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D2A6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2D2A6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A081B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2D2A69" w:rsidRPr="0076720A" w:rsidRDefault="002D2A69" w:rsidP="002D2A69">
            <w:pPr>
              <w:jc w:val="center"/>
              <w:rPr>
                <w:rFonts w:ascii="標楷體" w:eastAsia="標楷體"/>
                <w:b/>
              </w:rPr>
            </w:pPr>
            <w:r w:rsidRPr="0076720A">
              <w:rPr>
                <w:rFonts w:ascii="標楷體" w:eastAsia="標楷體" w:hint="eastAsia"/>
                <w:b/>
              </w:rPr>
              <w:t>L1~L3、語一、</w:t>
            </w:r>
          </w:p>
          <w:p w:rsidR="00877083" w:rsidRDefault="002D2A69" w:rsidP="002D2A69">
            <w:pPr>
              <w:jc w:val="center"/>
              <w:rPr>
                <w:rFonts w:ascii="標楷體" w:eastAsia="標楷體"/>
                <w:sz w:val="20"/>
              </w:rPr>
            </w:pPr>
            <w:r w:rsidRPr="0076720A">
              <w:rPr>
                <w:rFonts w:ascii="標楷體" w:eastAsia="標楷體" w:hint="eastAsia"/>
                <w:b/>
              </w:rPr>
              <w:t>百分百單元2.10.12.16.17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164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02E8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81B" w:rsidRDefault="00AA081B" w:rsidP="00AA081B">
      <w:r>
        <w:separator/>
      </w:r>
    </w:p>
  </w:endnote>
  <w:endnote w:type="continuationSeparator" w:id="0">
    <w:p w:rsidR="00AA081B" w:rsidRDefault="00AA081B" w:rsidP="00AA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81B" w:rsidRDefault="00AA081B" w:rsidP="00AA081B">
      <w:r>
        <w:separator/>
      </w:r>
    </w:p>
  </w:footnote>
  <w:footnote w:type="continuationSeparator" w:id="0">
    <w:p w:rsidR="00AA081B" w:rsidRDefault="00AA081B" w:rsidP="00AA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2D2A69"/>
    <w:rsid w:val="0040531D"/>
    <w:rsid w:val="00602E8D"/>
    <w:rsid w:val="00877083"/>
    <w:rsid w:val="00950C94"/>
    <w:rsid w:val="00AA081B"/>
    <w:rsid w:val="00C22139"/>
    <w:rsid w:val="00CF217E"/>
    <w:rsid w:val="00F1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2ECAEF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081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0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08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心華</cp:lastModifiedBy>
  <cp:revision>3</cp:revision>
  <dcterms:created xsi:type="dcterms:W3CDTF">2022-09-21T03:49:00Z</dcterms:created>
  <dcterms:modified xsi:type="dcterms:W3CDTF">2022-09-21T03:52:00Z</dcterms:modified>
</cp:coreProperties>
</file>