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0"/>
      </w:tblGrid>
      <w:tr w:rsidR="0019505B" w14:paraId="5AB37C5A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872F5E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517CA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291B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117D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1AD6A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A9C80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6B2B4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6722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9E747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E7176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E79B54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2BCC4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4923F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DF4FEC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DF593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56F221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7AED4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ED5D0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6161A2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F515E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55A49F" w14:textId="77777777" w:rsidR="0019505B" w:rsidRDefault="0019505B" w:rsidP="007361D8"/>
        </w:tc>
        <w:tc>
          <w:tcPr>
            <w:tcW w:w="6040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</w:tcPr>
          <w:p w14:paraId="4999249A" w14:textId="15CB69C6" w:rsidR="0019505B" w:rsidRPr="007361D8" w:rsidRDefault="0019505B" w:rsidP="007361D8">
            <w:pPr>
              <w:spacing w:beforeLines="50" w:before="180" w:line="480" w:lineRule="exact"/>
              <w:ind w:left="113" w:right="113"/>
              <w:jc w:val="distribute"/>
              <w:rPr>
                <w:rFonts w:eastAsia="標楷體" w:hAnsi="標楷體"/>
                <w:b/>
                <w:sz w:val="48"/>
                <w:szCs w:val="48"/>
              </w:rPr>
            </w:pP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大有國中</w:t>
            </w:r>
            <w:r w:rsidR="005C7779" w:rsidRPr="005C7779">
              <w:rPr>
                <w:rFonts w:eastAsia="標楷體" w:hAnsi="標楷體"/>
                <w:b/>
                <w:w w:val="89"/>
                <w:sz w:val="48"/>
                <w:szCs w:val="48"/>
                <w:eastAsianLayout w:id="-1149216768" w:vert="1" w:vertCompress="1"/>
              </w:rPr>
              <w:t>112</w:t>
            </w:r>
            <w:r w:rsidR="00CE44FA">
              <w:rPr>
                <w:rFonts w:eastAsia="標楷體" w:hAnsi="標楷體" w:hint="eastAsia"/>
                <w:b/>
                <w:sz w:val="48"/>
                <w:szCs w:val="48"/>
              </w:rPr>
              <w:t>學年第</w:t>
            </w:r>
            <w:r w:rsidR="005C7779">
              <w:rPr>
                <w:rFonts w:eastAsia="標楷體" w:hAnsi="標楷體" w:hint="eastAsia"/>
                <w:b/>
                <w:sz w:val="48"/>
                <w:szCs w:val="48"/>
              </w:rPr>
              <w:t>一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學期第</w:t>
            </w:r>
            <w:r w:rsidR="00CB452C">
              <w:rPr>
                <w:rFonts w:eastAsia="標楷體" w:hAnsi="標楷體" w:hint="eastAsia"/>
                <w:b/>
                <w:sz w:val="48"/>
                <w:szCs w:val="48"/>
                <w:lang w:eastAsia="zh-HK"/>
              </w:rPr>
              <w:t>二</w:t>
            </w:r>
            <w:r w:rsidR="00637941">
              <w:rPr>
                <w:rFonts w:eastAsia="標楷體" w:hAnsi="標楷體" w:hint="eastAsia"/>
                <w:b/>
                <w:sz w:val="48"/>
                <w:szCs w:val="48"/>
              </w:rPr>
              <w:t>次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段</w:t>
            </w:r>
            <w:r w:rsidR="00470687">
              <w:rPr>
                <w:rFonts w:eastAsia="標楷體" w:hAnsi="標楷體" w:hint="eastAsia"/>
                <w:b/>
                <w:sz w:val="48"/>
                <w:szCs w:val="48"/>
              </w:rPr>
              <w:t>考</w:t>
            </w:r>
            <w:r w:rsidR="005C7779">
              <w:rPr>
                <w:rFonts w:eastAsia="標楷體" w:hAnsi="標楷體" w:hint="eastAsia"/>
                <w:b/>
                <w:sz w:val="48"/>
                <w:szCs w:val="48"/>
              </w:rPr>
              <w:t>九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年級寫作測驗</w:t>
            </w:r>
          </w:p>
          <w:p w14:paraId="131E14AB" w14:textId="77777777" w:rsidR="0019505B" w:rsidRPr="007361D8" w:rsidRDefault="0019505B" w:rsidP="007361D8">
            <w:pPr>
              <w:spacing w:beforeLines="50" w:before="180" w:afterLines="50" w:after="180" w:line="480" w:lineRule="exact"/>
              <w:ind w:right="113" w:firstLineChars="100" w:firstLine="320"/>
              <w:rPr>
                <w:rFonts w:eastAsia="標楷體"/>
                <w:b/>
                <w:sz w:val="28"/>
                <w:szCs w:val="28"/>
              </w:rPr>
            </w:pP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                </w:t>
            </w:r>
            <w:r w:rsidR="007740A8"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班級：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座號：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姓名：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040BAD1B" w14:textId="4D6BC08D" w:rsidR="0019505B" w:rsidRPr="00CB452C" w:rsidRDefault="0019505B" w:rsidP="007361D8">
            <w:pPr>
              <w:spacing w:afterLines="50" w:after="180" w:line="480" w:lineRule="exact"/>
              <w:rPr>
                <w:rFonts w:eastAsia="標楷體"/>
                <w:b/>
                <w:bCs/>
                <w:sz w:val="32"/>
                <w:szCs w:val="32"/>
                <w:lang w:eastAsia="zh-HK"/>
              </w:rPr>
            </w:pPr>
            <w:r w:rsidRPr="008E5877">
              <w:rPr>
                <w:rFonts w:eastAsia="標楷體" w:hAnsi="標楷體" w:hint="eastAsia"/>
                <w:b/>
                <w:bCs/>
                <w:sz w:val="32"/>
                <w:szCs w:val="32"/>
              </w:rPr>
              <w:t>題目：</w:t>
            </w:r>
            <w:r w:rsidR="00A6495D">
              <w:rPr>
                <w:rFonts w:eastAsia="標楷體" w:hAnsi="標楷體" w:hint="eastAsia"/>
                <w:b/>
                <w:bCs/>
                <w:sz w:val="32"/>
                <w:szCs w:val="32"/>
                <w:lang w:eastAsia="zh-HK"/>
              </w:rPr>
              <w:t>選擇多，是障礙？還是暢快？</w:t>
            </w:r>
          </w:p>
          <w:p w14:paraId="7CF22233" w14:textId="6A5B0E44" w:rsidR="00A11C02" w:rsidRDefault="00B561DF" w:rsidP="00B561DF">
            <w:pPr>
              <w:spacing w:line="400" w:lineRule="exact"/>
              <w:ind w:leftChars="47" w:left="1073" w:hangingChars="300" w:hanging="960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討論</w:t>
            </w:r>
            <w:r w:rsidR="00A11C02">
              <w:rPr>
                <w:rFonts w:eastAsia="標楷體" w:hAnsi="標楷體" w:hint="eastAsia"/>
                <w:sz w:val="32"/>
                <w:szCs w:val="32"/>
              </w:rPr>
              <w:t>：</w:t>
            </w:r>
            <w:r w:rsidRPr="00B561DF">
              <w:rPr>
                <w:rFonts w:eastAsia="標楷體" w:hAnsi="標楷體" w:hint="eastAsia"/>
                <w:sz w:val="32"/>
                <w:szCs w:val="32"/>
                <w:u w:val="single"/>
              </w:rPr>
              <w:t>春花</w:t>
            </w:r>
            <w:r>
              <w:rPr>
                <w:rFonts w:eastAsia="標楷體" w:hAnsi="標楷體" w:hint="eastAsia"/>
                <w:sz w:val="32"/>
                <w:szCs w:val="32"/>
              </w:rPr>
              <w:t>：「看事情。像吃自助式</w:t>
            </w:r>
            <w:r w:rsidRPr="00B561DF">
              <w:rPr>
                <w:rFonts w:eastAsia="標楷體" w:hAnsi="標楷體" w:hint="eastAsia"/>
                <w:w w:val="56"/>
                <w:sz w:val="32"/>
                <w:szCs w:val="32"/>
                <w:eastAsianLayout w:id="-1149212160" w:vert="1" w:vertCompress="1"/>
              </w:rPr>
              <w:t>b</w:t>
            </w:r>
            <w:r w:rsidRPr="00B561DF">
              <w:rPr>
                <w:rFonts w:eastAsia="標楷體" w:hAnsi="標楷體"/>
                <w:w w:val="56"/>
                <w:sz w:val="32"/>
                <w:szCs w:val="32"/>
                <w:eastAsianLayout w:id="-1149212160" w:vert="1" w:vertCompress="1"/>
              </w:rPr>
              <w:t>uffet</w:t>
            </w:r>
            <w:r>
              <w:rPr>
                <w:rFonts w:eastAsia="標楷體" w:hAnsi="標楷體" w:hint="eastAsia"/>
                <w:sz w:val="32"/>
                <w:szCs w:val="32"/>
              </w:rPr>
              <w:t>，品項多，暢快又滿足！」</w:t>
            </w:r>
          </w:p>
          <w:p w14:paraId="686FC736" w14:textId="665CF7F0" w:rsidR="00B561DF" w:rsidRPr="00B561DF" w:rsidRDefault="00B561DF" w:rsidP="00B561DF">
            <w:pPr>
              <w:spacing w:line="400" w:lineRule="exact"/>
              <w:ind w:leftChars="447" w:left="2033" w:hangingChars="300" w:hanging="960"/>
              <w:rPr>
                <w:rFonts w:eastAsia="標楷體" w:hAnsi="標楷體"/>
                <w:sz w:val="32"/>
                <w:szCs w:val="32"/>
              </w:rPr>
            </w:pPr>
            <w:r w:rsidRPr="00B561DF">
              <w:rPr>
                <w:rFonts w:eastAsia="標楷體" w:hAnsi="標楷體" w:hint="eastAsia"/>
                <w:sz w:val="32"/>
                <w:szCs w:val="32"/>
                <w:u w:val="single"/>
              </w:rPr>
              <w:t>秋月</w:t>
            </w:r>
            <w:r>
              <w:rPr>
                <w:rFonts w:eastAsia="標楷體" w:hAnsi="標楷體" w:hint="eastAsia"/>
                <w:sz w:val="32"/>
                <w:szCs w:val="32"/>
              </w:rPr>
              <w:t>：「看人吧！有主見的目標明確，口袋夠深的全買。哪有障礙？」</w:t>
            </w:r>
          </w:p>
          <w:p w14:paraId="361827EA" w14:textId="5F3805F3" w:rsidR="00B561DF" w:rsidRDefault="00AF6DF3" w:rsidP="00B561DF">
            <w:pPr>
              <w:spacing w:line="400" w:lineRule="exact"/>
              <w:ind w:leftChars="447" w:left="2033" w:hangingChars="300" w:hanging="960"/>
              <w:rPr>
                <w:rFonts w:eastAsia="標楷體" w:hAnsi="標楷體"/>
                <w:sz w:val="32"/>
                <w:szCs w:val="32"/>
              </w:rPr>
            </w:pPr>
            <w:r w:rsidRPr="00AF6DF3">
              <w:rPr>
                <w:rFonts w:eastAsia="標楷體" w:hAnsi="標楷體" w:hint="eastAsia"/>
                <w:sz w:val="32"/>
                <w:szCs w:val="32"/>
                <w:u w:val="single"/>
              </w:rPr>
              <w:t>夏蟬</w:t>
            </w:r>
            <w:r>
              <w:rPr>
                <w:rFonts w:eastAsia="標楷體" w:hAnsi="標楷體" w:hint="eastAsia"/>
                <w:sz w:val="32"/>
                <w:szCs w:val="32"/>
              </w:rPr>
              <w:t>：「我不覺得。有些考題即使只有兩個選項，也充滿障礙……」</w:t>
            </w:r>
          </w:p>
          <w:p w14:paraId="59AF57C5" w14:textId="2E99804A" w:rsidR="00AF6DF3" w:rsidRPr="00AF6DF3" w:rsidRDefault="00AF6DF3" w:rsidP="00B561DF">
            <w:pPr>
              <w:spacing w:line="400" w:lineRule="exact"/>
              <w:ind w:leftChars="447" w:left="2033" w:hangingChars="300" w:hanging="960"/>
              <w:rPr>
                <w:rFonts w:eastAsia="標楷體" w:hAnsi="標楷體"/>
                <w:sz w:val="32"/>
                <w:szCs w:val="32"/>
              </w:rPr>
            </w:pPr>
            <w:r w:rsidRPr="00AF6DF3">
              <w:rPr>
                <w:rFonts w:eastAsia="標楷體" w:hAnsi="標楷體" w:hint="eastAsia"/>
                <w:sz w:val="32"/>
                <w:szCs w:val="32"/>
                <w:u w:val="single"/>
              </w:rPr>
              <w:t>冬雪</w:t>
            </w:r>
            <w:r>
              <w:rPr>
                <w:rFonts w:eastAsia="標楷體" w:hAnsi="標楷體" w:hint="eastAsia"/>
                <w:sz w:val="32"/>
                <w:szCs w:val="32"/>
              </w:rPr>
              <w:t>：「</w:t>
            </w:r>
            <w:r w:rsidR="00CB7332">
              <w:rPr>
                <w:rFonts w:eastAsia="標楷體" w:hAnsi="標楷體" w:hint="eastAsia"/>
                <w:sz w:val="32"/>
                <w:szCs w:val="32"/>
              </w:rPr>
              <w:t>選擇之所以會卡關，可能是不想為自己的選擇負</w:t>
            </w:r>
            <w:r w:rsidR="00DE7137">
              <w:rPr>
                <w:rFonts w:eastAsia="標楷體" w:hAnsi="標楷體" w:hint="eastAsia"/>
                <w:sz w:val="32"/>
                <w:szCs w:val="32"/>
              </w:rPr>
              <w:t>責</w:t>
            </w:r>
            <w:r w:rsidR="00CB7332">
              <w:rPr>
                <w:rFonts w:eastAsia="標楷體" w:hAnsi="標楷體" w:hint="eastAsia"/>
                <w:sz w:val="32"/>
                <w:szCs w:val="32"/>
              </w:rPr>
              <w:t>！</w:t>
            </w:r>
            <w:r>
              <w:rPr>
                <w:rFonts w:eastAsia="標楷體" w:hAnsi="標楷體" w:hint="eastAsia"/>
                <w:sz w:val="32"/>
                <w:szCs w:val="32"/>
              </w:rPr>
              <w:t>」</w:t>
            </w:r>
          </w:p>
          <w:p w14:paraId="26E19285" w14:textId="555C5262" w:rsidR="007740A8" w:rsidRPr="00A6495D" w:rsidRDefault="0019505B" w:rsidP="00B561DF">
            <w:pPr>
              <w:spacing w:line="360" w:lineRule="auto"/>
              <w:ind w:leftChars="47" w:left="1073" w:hangingChars="300" w:hanging="960"/>
              <w:rPr>
                <w:rFonts w:eastAsia="標楷體" w:hAnsi="標楷體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說明：</w:t>
            </w:r>
            <w:r w:rsidR="00A6495D">
              <w:rPr>
                <w:rFonts w:eastAsia="標楷體" w:hAnsi="標楷體" w:hint="eastAsia"/>
                <w:sz w:val="32"/>
                <w:szCs w:val="32"/>
              </w:rPr>
              <w:t>可擇一立場，也可以概括兩面綜述</w:t>
            </w:r>
            <w:r w:rsidR="00CB7332">
              <w:rPr>
                <w:rFonts w:eastAsia="標楷體" w:hAnsi="標楷體" w:hint="eastAsia"/>
                <w:sz w:val="32"/>
                <w:szCs w:val="32"/>
              </w:rPr>
              <w:t>，或</w:t>
            </w:r>
            <w:r w:rsidR="00A11C02">
              <w:rPr>
                <w:rFonts w:eastAsia="標楷體" w:hAnsi="標楷體" w:hint="eastAsia"/>
                <w:sz w:val="32"/>
                <w:szCs w:val="32"/>
              </w:rPr>
              <w:t>參考右列討論內容，</w:t>
            </w:r>
            <w:r w:rsidR="00CB7332">
              <w:rPr>
                <w:rFonts w:eastAsia="標楷體" w:hAnsi="標楷體" w:hint="eastAsia"/>
                <w:sz w:val="32"/>
                <w:szCs w:val="32"/>
              </w:rPr>
              <w:t>還</w:t>
            </w:r>
            <w:r w:rsidR="00A11C02">
              <w:rPr>
                <w:rFonts w:eastAsia="標楷體" w:hAnsi="標楷體" w:hint="eastAsia"/>
                <w:sz w:val="32"/>
                <w:szCs w:val="32"/>
              </w:rPr>
              <w:t>可自創觀點。</w:t>
            </w:r>
          </w:p>
          <w:p w14:paraId="36BEB0E3" w14:textId="77777777" w:rsidR="0019505B" w:rsidRPr="007361D8" w:rsidRDefault="0019505B" w:rsidP="007361D8">
            <w:pPr>
              <w:spacing w:line="480" w:lineRule="exact"/>
              <w:ind w:left="1027" w:right="113" w:hangingChars="321" w:hanging="1027"/>
              <w:rPr>
                <w:rFonts w:eastAsia="標楷體" w:hAnsi="標楷體"/>
                <w:sz w:val="32"/>
                <w:szCs w:val="32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寫作注意事項：</w:t>
            </w:r>
          </w:p>
          <w:p w14:paraId="4C94D3A0" w14:textId="635DF8D0" w:rsidR="0019505B" w:rsidRPr="007361D8" w:rsidRDefault="0019505B" w:rsidP="007361D8">
            <w:pPr>
              <w:ind w:left="113" w:right="113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一、</w:t>
            </w:r>
            <w:r w:rsidR="00A6495D">
              <w:rPr>
                <w:rFonts w:ascii="標楷體" w:eastAsia="標楷體" w:hAnsi="標楷體" w:hint="eastAsia"/>
              </w:rPr>
              <w:t>請將題目</w:t>
            </w:r>
            <w:r w:rsidRPr="007361D8">
              <w:rPr>
                <w:rFonts w:ascii="標楷體" w:eastAsia="標楷體" w:hAnsi="標楷體" w:hint="eastAsia"/>
              </w:rPr>
              <w:t>抄在作文紙上</w:t>
            </w:r>
            <w:r w:rsidR="00A6495D">
              <w:rPr>
                <w:rFonts w:ascii="標楷體" w:eastAsia="標楷體" w:hAnsi="標楷體" w:hint="eastAsia"/>
              </w:rPr>
              <w:t>。</w:t>
            </w:r>
            <w:r w:rsidRPr="007361D8">
              <w:rPr>
                <w:rFonts w:ascii="標楷體" w:eastAsia="標楷體" w:hAnsi="標楷體" w:hint="eastAsia"/>
              </w:rPr>
              <w:t>以</w:t>
            </w:r>
            <w:r w:rsidR="00A6495D">
              <w:rPr>
                <w:rFonts w:ascii="標楷體" w:eastAsia="標楷體" w:hAnsi="標楷體" w:hint="eastAsia"/>
              </w:rPr>
              <w:t>標準字體</w:t>
            </w:r>
            <w:r w:rsidRPr="007361D8">
              <w:rPr>
                <w:rFonts w:ascii="標楷體" w:eastAsia="標楷體" w:hAnsi="標楷體" w:hint="eastAsia"/>
              </w:rPr>
              <w:t>書寫，</w:t>
            </w:r>
            <w:r w:rsidR="00A6495D">
              <w:rPr>
                <w:rFonts w:ascii="標楷體" w:eastAsia="標楷體" w:hAnsi="標楷體" w:hint="eastAsia"/>
              </w:rPr>
              <w:t>簡體字視同錯字。</w:t>
            </w:r>
            <w:r w:rsidR="00970D20">
              <w:rPr>
                <w:rFonts w:ascii="標楷體" w:eastAsia="標楷體" w:hAnsi="標楷體" w:hint="eastAsia"/>
                <w:lang w:eastAsia="zh-HK"/>
              </w:rPr>
              <w:t>不得</w:t>
            </w:r>
            <w:r w:rsidR="00A6495D">
              <w:rPr>
                <w:rFonts w:ascii="標楷體" w:eastAsia="標楷體" w:hAnsi="標楷體" w:hint="eastAsia"/>
                <w:lang w:eastAsia="zh-HK"/>
              </w:rPr>
              <w:t>使用詩歌體，亦不得於文中</w:t>
            </w:r>
            <w:r w:rsidR="00970D20">
              <w:rPr>
                <w:rFonts w:ascii="標楷體" w:eastAsia="標楷體" w:hAnsi="標楷體" w:hint="eastAsia"/>
                <w:lang w:eastAsia="zh-HK"/>
              </w:rPr>
              <w:t>透露個人身分</w:t>
            </w:r>
            <w:r w:rsidRPr="007361D8">
              <w:rPr>
                <w:rFonts w:ascii="標楷體" w:eastAsia="標楷體" w:hAnsi="標楷體" w:hint="eastAsia"/>
              </w:rPr>
              <w:t>。</w:t>
            </w:r>
          </w:p>
          <w:p w14:paraId="04876ED4" w14:textId="7DA466AD" w:rsidR="0019505B" w:rsidRDefault="0019505B" w:rsidP="007361D8">
            <w:pPr>
              <w:ind w:left="113" w:right="113"/>
            </w:pPr>
            <w:r w:rsidRPr="007361D8">
              <w:rPr>
                <w:rFonts w:ascii="標楷體" w:eastAsia="標楷體" w:hAnsi="標楷體" w:hint="eastAsia"/>
              </w:rPr>
              <w:t>二、</w:t>
            </w:r>
            <w:r w:rsidR="00970D20">
              <w:rPr>
                <w:rFonts w:ascii="標楷體" w:eastAsia="標楷體" w:hAnsi="標楷體" w:hint="eastAsia"/>
                <w:lang w:eastAsia="zh-HK"/>
              </w:rPr>
              <w:t>請</w:t>
            </w:r>
            <w:r w:rsidR="000D0BDE">
              <w:rPr>
                <w:rFonts w:ascii="標楷體" w:eastAsia="標楷體" w:hAnsi="標楷體" w:hint="eastAsia"/>
                <w:lang w:eastAsia="zh-HK"/>
              </w:rPr>
              <w:t>以</w:t>
            </w:r>
            <w:r w:rsidR="00970D20">
              <w:rPr>
                <w:rFonts w:ascii="標楷體" w:eastAsia="標楷體" w:hAnsi="標楷體" w:hint="eastAsia"/>
                <w:lang w:eastAsia="zh-HK"/>
              </w:rPr>
              <w:t>黑色原子筆在框內作答</w:t>
            </w:r>
            <w:r w:rsidRPr="007361D8">
              <w:rPr>
                <w:rFonts w:ascii="標楷體" w:eastAsia="標楷體" w:hAnsi="標楷體" w:hint="eastAsia"/>
              </w:rPr>
              <w:t>，</w:t>
            </w:r>
            <w:r w:rsidR="003E06DE">
              <w:rPr>
                <w:rFonts w:ascii="標楷體" w:eastAsia="標楷體" w:hAnsi="標楷體" w:hint="eastAsia"/>
              </w:rPr>
              <w:t>格線外有文字或塗鴉不予計分。</w:t>
            </w:r>
            <w:r w:rsidR="00970D20">
              <w:rPr>
                <w:rFonts w:ascii="標楷體" w:eastAsia="標楷體" w:hAnsi="標楷體" w:hint="eastAsia"/>
                <w:lang w:eastAsia="zh-HK"/>
              </w:rPr>
              <w:t>文章</w:t>
            </w:r>
            <w:r w:rsidR="00A6495D">
              <w:rPr>
                <w:rFonts w:ascii="標楷體" w:eastAsia="標楷體" w:hAnsi="標楷體" w:hint="eastAsia"/>
              </w:rPr>
              <w:t>至</w:t>
            </w:r>
            <w:r w:rsidR="00970D20">
              <w:rPr>
                <w:rFonts w:ascii="標楷體" w:eastAsia="標楷體" w:hAnsi="標楷體" w:hint="eastAsia"/>
              </w:rPr>
              <w:t>少分</w:t>
            </w:r>
            <w:r w:rsidR="00A6495D">
              <w:rPr>
                <w:rFonts w:ascii="標楷體" w:eastAsia="標楷體" w:hAnsi="標楷體" w:hint="eastAsia"/>
              </w:rPr>
              <w:t>四</w:t>
            </w:r>
            <w:r w:rsidR="00970D20">
              <w:rPr>
                <w:rFonts w:ascii="標楷體" w:eastAsia="標楷體" w:hAnsi="標楷體" w:hint="eastAsia"/>
              </w:rPr>
              <w:t>段</w:t>
            </w:r>
            <w:r w:rsidR="00B751B4">
              <w:rPr>
                <w:rFonts w:ascii="標楷體" w:eastAsia="標楷體" w:hAnsi="標楷體" w:hint="eastAsia"/>
              </w:rPr>
              <w:t>以上</w:t>
            </w:r>
            <w:r w:rsidR="00970D20">
              <w:rPr>
                <w:rFonts w:ascii="標楷體" w:eastAsia="標楷體" w:hAnsi="標楷體" w:hint="eastAsia"/>
              </w:rPr>
              <w:t>，</w:t>
            </w:r>
            <w:r w:rsidR="00970D20">
              <w:rPr>
                <w:rFonts w:ascii="標楷體" w:eastAsia="標楷體" w:hAnsi="標楷體" w:hint="eastAsia"/>
                <w:lang w:eastAsia="zh-HK"/>
              </w:rPr>
              <w:t>並</w:t>
            </w:r>
            <w:r w:rsidR="00B751B4">
              <w:rPr>
                <w:rFonts w:ascii="標楷體" w:eastAsia="標楷體" w:hAnsi="標楷體" w:hint="eastAsia"/>
              </w:rPr>
              <w:t>使用</w:t>
            </w:r>
            <w:r w:rsidR="00970D20">
              <w:rPr>
                <w:rFonts w:ascii="標楷體" w:eastAsia="標楷體" w:hAnsi="標楷體" w:hint="eastAsia"/>
                <w:lang w:eastAsia="zh-HK"/>
              </w:rPr>
              <w:t>適當的</w:t>
            </w:r>
            <w:r w:rsidRPr="007361D8">
              <w:rPr>
                <w:rFonts w:ascii="標楷體" w:eastAsia="標楷體" w:hAnsi="標楷體" w:hint="eastAsia"/>
              </w:rPr>
              <w:t>標點符號。</w:t>
            </w:r>
          </w:p>
        </w:tc>
      </w:tr>
      <w:tr w:rsidR="0019505B" w14:paraId="73F1DA0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2B6718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2DD99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00C9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41D8D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2821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940F2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1516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0DA24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16DC2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0888A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6F494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5A339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7A97D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20582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E3388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FC2A6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4F4557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80779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79100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69E35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B4477C6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CB3AC9D" w14:textId="77777777" w:rsidR="0019505B" w:rsidRDefault="0019505B" w:rsidP="007361D8"/>
        </w:tc>
      </w:tr>
      <w:tr w:rsidR="0019505B" w14:paraId="6AAF512D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04613F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78A0E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C1A44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C7C98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38C01F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33143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9CC0B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99912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6193B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6D204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7B6E1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23AB0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93453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CD454A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C18C6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434023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44E32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CBF2D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E30E71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1D6EC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52F04C8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7D7539D" w14:textId="77777777" w:rsidR="0019505B" w:rsidRDefault="0019505B" w:rsidP="007361D8"/>
        </w:tc>
      </w:tr>
      <w:tr w:rsidR="0019505B" w14:paraId="1556A4C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2CA0C7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4CA79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C52E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EA7395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50356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01E302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29F95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4E9EA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281FD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59578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800F0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CDDE8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DED07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2F01C8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8342D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A7AC6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8E197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B74354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42D14C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83C9C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E18255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851CDF3" w14:textId="77777777" w:rsidR="0019505B" w:rsidRDefault="0019505B" w:rsidP="007361D8"/>
        </w:tc>
      </w:tr>
      <w:tr w:rsidR="0019505B" w14:paraId="1B433F20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7FBC39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8BC0F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768B4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CA5B4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1C213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231ED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836AD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A747F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81E5F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6016F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35DBA3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BE1B4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28AB2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03B2B3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F5EFB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DF925C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2C14C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825A79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79B973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04CB6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DFC37FC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7FFCAB44" w14:textId="77777777" w:rsidR="0019505B" w:rsidRDefault="0019505B" w:rsidP="007361D8"/>
        </w:tc>
      </w:tr>
      <w:tr w:rsidR="0019505B" w14:paraId="4A6D6418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DD965F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2ACA6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A347C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0480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BE6EE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B116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BD738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06E55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9994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E58DF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8315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D96C8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2676C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0A684A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F3B0F5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C9852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061A9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37ACA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4E7AF0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7318A8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29B9290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5528964" w14:textId="77777777" w:rsidR="0019505B" w:rsidRDefault="0019505B" w:rsidP="007361D8"/>
        </w:tc>
      </w:tr>
      <w:tr w:rsidR="0019505B" w14:paraId="0D739218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1A5D1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5D1B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E1966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53F1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68179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5D6DF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51925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A67471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1F9F3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2AE01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E46C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2A5F9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A24B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2D817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5CD447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EC881F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D2DC5E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0F0AF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244E7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7E40A6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70923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3A57482" w14:textId="77777777" w:rsidR="0019505B" w:rsidRDefault="0019505B" w:rsidP="007361D8"/>
        </w:tc>
      </w:tr>
      <w:tr w:rsidR="0019505B" w14:paraId="18E1BFC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5B867A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6D4FB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9784A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C8F9D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24D0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5F5E7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B8F71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ED10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A250C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0135D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87C1DC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8F21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050CE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ECCFF3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967C02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42F2C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F68A3F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C68301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40A0D6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0B18FB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E37B8E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007DE24" w14:textId="77777777" w:rsidR="0019505B" w:rsidRDefault="0019505B" w:rsidP="007361D8"/>
        </w:tc>
      </w:tr>
      <w:tr w:rsidR="0019505B" w14:paraId="1C95486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7861D3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1A9E9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B43E7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1978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31D4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C406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3D6F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3F7C88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D377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A0CD2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EC1CF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1F7BC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DD6C6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94415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9CBBD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DE323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395A6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04DBC8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46F0E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994573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E27A2D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D75D5BC" w14:textId="77777777" w:rsidR="0019505B" w:rsidRDefault="0019505B" w:rsidP="007361D8"/>
        </w:tc>
      </w:tr>
      <w:tr w:rsidR="0019505B" w14:paraId="0E3B06E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607F0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9EC72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4C242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13A9F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6CFCD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2CAB3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0B0E7B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B5708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AAD53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C287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D8287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95F03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2D5FA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BB2BD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8D83F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D0D534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3FD65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0F30B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CC6CD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5776F5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F6EED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93480B9" w14:textId="77777777" w:rsidR="0019505B" w:rsidRDefault="0019505B" w:rsidP="007361D8"/>
        </w:tc>
      </w:tr>
      <w:tr w:rsidR="0019505B" w14:paraId="08E0C1E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984D9F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AB5B0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CF39F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8F065B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7B10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12EEB4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046DB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F2C3E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5333E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2FA6EA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7482D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CC617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C34F9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D24E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110854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1D6C09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A6ACE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34510A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B9BFF7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A3CE7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935B150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BDFEF00" w14:textId="77777777" w:rsidR="0019505B" w:rsidRDefault="0019505B" w:rsidP="007361D8"/>
        </w:tc>
      </w:tr>
      <w:tr w:rsidR="0019505B" w14:paraId="34D3BCCA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17B41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8A37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919CC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3851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AB4CC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AC84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6983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E41CD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32D33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DEF6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0AFB57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D0CA7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F4920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C92B2A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2DC1BD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24CDE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BFC567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8CC4A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5611CD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99BA28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B78ACF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7654F8A5" w14:textId="77777777" w:rsidR="0019505B" w:rsidRDefault="0019505B" w:rsidP="007361D8"/>
        </w:tc>
      </w:tr>
      <w:tr w:rsidR="0019505B" w14:paraId="6996049E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9FE6C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86B9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93C85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789E3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5ABF9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75817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F56C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5548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BCB78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D8E5C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F4885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1F6B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6C6EB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E0FC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46DB9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63D6B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E30618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119487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FEA6D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153989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11B6D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59F413A" w14:textId="77777777" w:rsidR="0019505B" w:rsidRDefault="0019505B" w:rsidP="007361D8"/>
        </w:tc>
      </w:tr>
      <w:tr w:rsidR="0019505B" w14:paraId="5788E60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B3C043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7B155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ED7B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AD64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E6EAC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C9B53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3B33E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426B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0FA9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DA1CC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8FF58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CB556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98E31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B4D589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14CE50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FB62F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1139C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FE29E7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E75D1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DEBAF0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5A64754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70B4CAB" w14:textId="77777777" w:rsidR="0019505B" w:rsidRDefault="0019505B" w:rsidP="007361D8"/>
        </w:tc>
      </w:tr>
      <w:tr w:rsidR="0019505B" w14:paraId="6EEB9BF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9ECA2C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2EAEF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FC57A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BACA6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F2AD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6FBAA9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CB55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A059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89F7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F549B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1AF40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10DA5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94B96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69AA6E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019BA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BCFDD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B6295A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13968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81E29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3DE0A1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357198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5537CE9" w14:textId="77777777" w:rsidR="0019505B" w:rsidRDefault="0019505B" w:rsidP="007361D8"/>
        </w:tc>
      </w:tr>
      <w:tr w:rsidR="0019505B" w14:paraId="075DDB1E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FCAF16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9AD4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E86FC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14142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5622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979CF7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184B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1102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9184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A3AE5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640A1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E3B69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E0E5C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2DCA84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62FF46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C0A42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6672F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2553EC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572CD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60234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53709B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7B7D0CB8" w14:textId="77777777" w:rsidR="0019505B" w:rsidRDefault="0019505B" w:rsidP="007361D8"/>
        </w:tc>
      </w:tr>
      <w:tr w:rsidR="0019505B" w14:paraId="6EB5597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6ABD38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DDF23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A35A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DED3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69455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9504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1C74A3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7808F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FD8AE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C7AF1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93FA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FE5D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574AD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DE7CB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D640A5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EDA7D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54C9CB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725593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EDBB3E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D91452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9162D9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2E03747" w14:textId="77777777" w:rsidR="0019505B" w:rsidRDefault="0019505B" w:rsidP="007361D8"/>
        </w:tc>
      </w:tr>
      <w:tr w:rsidR="0019505B" w14:paraId="54296E84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E35E65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D1E2A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F02A9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9E65C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1B3606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872D5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E310C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06DE7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92062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01D39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200D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B844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18F55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8882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06A3F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CCDDF2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F7991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5B8D5C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EEF207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BE67B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19F12C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E9F666E" w14:textId="77777777" w:rsidR="0019505B" w:rsidRDefault="0019505B" w:rsidP="007361D8"/>
        </w:tc>
      </w:tr>
      <w:tr w:rsidR="0019505B" w14:paraId="029B1C7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4819A1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B0234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A16CD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DA80D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8DFCF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2D89E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1079E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2146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9F01F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B1BA0D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F6742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2D3F04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B5153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FC389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F13257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90F35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FD4116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5AD145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BF2C2C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26E5F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E5226B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0A48550" w14:textId="77777777" w:rsidR="0019505B" w:rsidRDefault="0019505B" w:rsidP="007361D8"/>
        </w:tc>
      </w:tr>
      <w:tr w:rsidR="0019505B" w14:paraId="3B750C0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39ECE6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6022F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2AA31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BF942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A2899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85F46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FEA97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B889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8A9D3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BD2A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26B2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92387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8E066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A99567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7970F6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3621F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C26BE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9B369D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2EF676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55E59D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A895BF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1858CBD" w14:textId="77777777" w:rsidR="0019505B" w:rsidRDefault="0019505B" w:rsidP="007361D8"/>
        </w:tc>
      </w:tr>
      <w:tr w:rsidR="0019505B" w14:paraId="63723F0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45B021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6C2A3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9D1FA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D3498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B9331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EA404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B13A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2269C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41FCB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88120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229715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ECD5D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D37EE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B844C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34411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5B105C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37DD5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332CF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51022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CD98A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B64D39E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61735A8" w14:textId="77777777" w:rsidR="0019505B" w:rsidRDefault="0019505B" w:rsidP="007361D8"/>
        </w:tc>
      </w:tr>
      <w:tr w:rsidR="0019505B" w14:paraId="19D3324D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0E8D6F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8ACED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2EE30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C86F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652B3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8387E9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A5CCF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87C22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2F842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EE3C1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8409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67E1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408FC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D8BC8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7C47A5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95BDD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6A1767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B4B840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1512F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84F1A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36A945" w14:textId="77777777" w:rsidR="0019505B" w:rsidRDefault="0019505B" w:rsidP="007361D8"/>
        </w:tc>
        <w:tc>
          <w:tcPr>
            <w:tcW w:w="604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908989B" w14:textId="77777777" w:rsidR="0019505B" w:rsidRDefault="0019505B" w:rsidP="007361D8"/>
        </w:tc>
      </w:tr>
    </w:tbl>
    <w:p w14:paraId="0D68B06F" w14:textId="77777777" w:rsidR="006B2248" w:rsidRDefault="006B2248"/>
    <w:p w14:paraId="04455264" w14:textId="77777777" w:rsidR="006B2248" w:rsidRDefault="006B2248"/>
    <w:p w14:paraId="7276856A" w14:textId="77777777" w:rsidR="006B2248" w:rsidRDefault="006B2248"/>
    <w:p w14:paraId="47E93176" w14:textId="77777777" w:rsidR="006B2248" w:rsidRDefault="006B2248"/>
    <w:p w14:paraId="581B62BE" w14:textId="77777777" w:rsidR="006B2248" w:rsidRDefault="006B2248"/>
    <w:p w14:paraId="2DA7FBED" w14:textId="77777777" w:rsidR="006B2248" w:rsidRDefault="006B2248"/>
    <w:p w14:paraId="207871F7" w14:textId="77777777" w:rsidR="006B2248" w:rsidRDefault="006B2248"/>
    <w:p w14:paraId="47B8D36B" w14:textId="77777777" w:rsidR="006B2248" w:rsidRDefault="006B2248"/>
    <w:p w14:paraId="18937CAD" w14:textId="77777777" w:rsidR="006B2248" w:rsidRDefault="006B2248"/>
    <w:p w14:paraId="6D22B34A" w14:textId="77777777" w:rsidR="006B2248" w:rsidRDefault="006B2248"/>
    <w:p w14:paraId="674511CB" w14:textId="77777777" w:rsidR="006B2248" w:rsidRDefault="006B2248"/>
    <w:p w14:paraId="5FC898F2" w14:textId="77777777" w:rsidR="006B2248" w:rsidRDefault="006B2248"/>
    <w:p w14:paraId="2DA073F3" w14:textId="77777777" w:rsidR="006B2248" w:rsidRDefault="006B2248"/>
    <w:p w14:paraId="7F8D0AAA" w14:textId="77777777" w:rsidR="006B2248" w:rsidRDefault="006B2248"/>
    <w:p w14:paraId="60DF1058" w14:textId="77777777" w:rsidR="006B2248" w:rsidRDefault="006B2248"/>
    <w:p w14:paraId="6882F215" w14:textId="77777777" w:rsidR="006B2248" w:rsidRDefault="006B2248"/>
    <w:p w14:paraId="028E01F9" w14:textId="77777777" w:rsidR="006B2248" w:rsidRDefault="006B2248"/>
    <w:p w14:paraId="1CEE67FA" w14:textId="77777777" w:rsidR="006B2248" w:rsidRDefault="006B2248"/>
    <w:p w14:paraId="0117B659" w14:textId="77777777" w:rsidR="006B2248" w:rsidRDefault="006B2248"/>
    <w:p w14:paraId="05BB1441" w14:textId="77777777" w:rsidR="006B2248" w:rsidRDefault="006B2248"/>
    <w:p w14:paraId="7504C3A0" w14:textId="77777777" w:rsidR="006B2248" w:rsidRDefault="006B2248"/>
    <w:p w14:paraId="52D1B76F" w14:textId="77777777" w:rsidR="006B2248" w:rsidRDefault="006B2248"/>
    <w:p w14:paraId="527703E6" w14:textId="77777777" w:rsidR="006B2248" w:rsidRDefault="006B2248"/>
    <w:p w14:paraId="3ADD81F2" w14:textId="77777777" w:rsidR="006B2248" w:rsidRDefault="006B2248"/>
    <w:p w14:paraId="5ECEF043" w14:textId="77777777" w:rsidR="006B2248" w:rsidRDefault="006B2248"/>
    <w:p w14:paraId="43E421E4" w14:textId="77777777" w:rsidR="006B2248" w:rsidRDefault="006B2248"/>
    <w:p w14:paraId="21F502B8" w14:textId="77777777" w:rsidR="006B2248" w:rsidRDefault="006B2248"/>
    <w:p w14:paraId="4F760CFB" w14:textId="77777777" w:rsidR="006B2248" w:rsidRDefault="006B2248"/>
    <w:p w14:paraId="7EDCE59A" w14:textId="77777777" w:rsidR="006B2248" w:rsidRDefault="006B2248"/>
    <w:p w14:paraId="7B613EC7" w14:textId="77777777" w:rsidR="006B2248" w:rsidRDefault="006B2248"/>
    <w:p w14:paraId="5CB23F9E" w14:textId="77777777" w:rsidR="006B2248" w:rsidRDefault="006B2248"/>
    <w:p w14:paraId="3D3F7CD2" w14:textId="77777777" w:rsidR="006B2248" w:rsidRDefault="006B2248"/>
    <w:p w14:paraId="47A457C2" w14:textId="77777777" w:rsidR="006B2248" w:rsidRDefault="006B2248"/>
    <w:p w14:paraId="06C794A8" w14:textId="77777777" w:rsidR="006B2248" w:rsidRDefault="006B2248"/>
    <w:p w14:paraId="319EA914" w14:textId="77777777" w:rsidR="006B2248" w:rsidRDefault="006B2248"/>
    <w:p w14:paraId="2EC93903" w14:textId="77777777" w:rsidR="006B2248" w:rsidRDefault="006B2248"/>
    <w:p w14:paraId="789CEC45" w14:textId="77777777" w:rsidR="006B2248" w:rsidRDefault="006B2248"/>
    <w:p w14:paraId="37211E82" w14:textId="77777777" w:rsidR="006B2248" w:rsidRDefault="006B2248"/>
    <w:p w14:paraId="0C9C3C6B" w14:textId="77777777" w:rsidR="006B2248" w:rsidRDefault="006B2248"/>
    <w:p w14:paraId="60C68A85" w14:textId="77777777" w:rsidR="006B2248" w:rsidRDefault="006B2248"/>
    <w:p w14:paraId="3BBCEC41" w14:textId="77777777" w:rsidR="006B2248" w:rsidRDefault="006B2248"/>
    <w:p w14:paraId="59C04E95" w14:textId="77777777" w:rsidR="006B2248" w:rsidRDefault="006B2248"/>
    <w:p w14:paraId="41938338" w14:textId="77777777" w:rsidR="006B2248" w:rsidRDefault="006B2248"/>
    <w:p w14:paraId="531DD40F" w14:textId="77777777" w:rsidR="006B2248" w:rsidRDefault="006B2248"/>
    <w:p w14:paraId="3A5D1FB0" w14:textId="77777777" w:rsidR="006B2248" w:rsidRDefault="006B2248"/>
    <w:p w14:paraId="21956D6B" w14:textId="77777777" w:rsidR="006B2248" w:rsidRDefault="006B2248"/>
    <w:p w14:paraId="7C936A79" w14:textId="77777777" w:rsidR="006B2248" w:rsidRDefault="006B2248"/>
    <w:p w14:paraId="3E68A489" w14:textId="77777777" w:rsidR="006B2248" w:rsidRDefault="006B2248"/>
    <w:p w14:paraId="4F7CE9EB" w14:textId="77777777" w:rsidR="006B2248" w:rsidRDefault="006B2248"/>
    <w:p w14:paraId="0626C786" w14:textId="77777777" w:rsidR="006B2248" w:rsidRDefault="006B2248"/>
    <w:tbl>
      <w:tblPr>
        <w:tblpPr w:leftFromText="180" w:rightFromText="180" w:vertAnchor="text" w:tblpY="1"/>
        <w:tblW w:w="1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65"/>
        <w:gridCol w:w="765"/>
        <w:gridCol w:w="765"/>
        <w:gridCol w:w="765"/>
        <w:gridCol w:w="288"/>
        <w:gridCol w:w="72"/>
        <w:gridCol w:w="540"/>
        <w:gridCol w:w="720"/>
        <w:gridCol w:w="3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505B" w14:paraId="774EDB1F" w14:textId="77777777" w:rsidTr="007361D8">
        <w:trPr>
          <w:cantSplit/>
          <w:trHeight w:hRule="exact" w:val="567"/>
        </w:trPr>
        <w:tc>
          <w:tcPr>
            <w:tcW w:w="118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18C1096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4093080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</w:rPr>
              <w:t xml:space="preserve">   </w:t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  <w:p w14:paraId="63A7597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26212106" w14:textId="77777777" w:rsidR="0019505B" w:rsidRPr="007361D8" w:rsidRDefault="0019505B" w:rsidP="007361D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簡評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5FFCAC62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7B6E1732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497CD312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54BA47C2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待 改 進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95FBEBD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925034C" w14:textId="77777777" w:rsidR="0019505B" w:rsidRPr="007361D8" w:rsidRDefault="0019505B" w:rsidP="007361D8">
            <w:pPr>
              <w:jc w:val="center"/>
              <w:rPr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級</w:t>
            </w:r>
          </w:p>
          <w:p w14:paraId="5BFC3BA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分</w:t>
            </w:r>
          </w:p>
        </w:tc>
        <w:tc>
          <w:tcPr>
            <w:tcW w:w="369" w:type="dxa"/>
            <w:vMerge w:val="restart"/>
            <w:tcBorders>
              <w:top w:val="nil"/>
            </w:tcBorders>
            <w:shd w:val="clear" w:color="auto" w:fill="auto"/>
          </w:tcPr>
          <w:p w14:paraId="76891C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0DD8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3206E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3ECE3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78E9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9DA48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BC84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3FEF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E2A6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1AE1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4EC8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7C85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072C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3429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2BF2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0F5D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7916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60F3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68A9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4985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9C60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237BBE" w14:textId="77777777" w:rsidR="0019505B" w:rsidRDefault="0019505B" w:rsidP="007361D8"/>
        </w:tc>
      </w:tr>
      <w:tr w:rsidR="0019505B" w14:paraId="63D50642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27392FD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7EC52F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2038D3F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F28373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04DC2C2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0D978E58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0A3C9133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09B13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3830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B1FB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FB02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A4F4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5375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C9726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35E3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5384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FD87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45A8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5A47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6814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D83C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94168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30A0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945E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0342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2805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5C60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E73D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32BEF9" w14:textId="77777777" w:rsidR="0019505B" w:rsidRDefault="0019505B" w:rsidP="007361D8"/>
        </w:tc>
      </w:tr>
      <w:tr w:rsidR="0019505B" w14:paraId="21F1E9DC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7E5E0DD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794587E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7B7ACB5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0D75AD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0C3BCC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002EB2C8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A8D5FE0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3CA3D7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841B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2863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8B35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7D31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E274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9FAF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1EA7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02A2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0EE2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1BC6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8965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110A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C81B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E17A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2A0C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2832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2B40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4ACC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83F6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871C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66986A" w14:textId="77777777" w:rsidR="0019505B" w:rsidRDefault="0019505B" w:rsidP="007361D8"/>
        </w:tc>
      </w:tr>
      <w:tr w:rsidR="0019505B" w14:paraId="4FD1B402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58A55E1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B18330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A6BACF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1FD6D2B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0F5DF08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21E01F51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2E1E1E79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483DC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B6A9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9451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06B6C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9F852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C409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A2CAA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45B8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C1BB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3CCE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D837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CE17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6D5E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BF9A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85F5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162D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EE32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1237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F46F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6721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7554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3B5252" w14:textId="77777777" w:rsidR="0019505B" w:rsidRDefault="0019505B" w:rsidP="007361D8"/>
        </w:tc>
      </w:tr>
      <w:tr w:rsidR="0019505B" w14:paraId="5EACAB1B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AF38E9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立意取材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B2E75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662BBD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4CC236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676340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0FB5D645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</w:tcPr>
          <w:p w14:paraId="4DE9C89E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CC22E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6D0AE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480E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61CC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F0F4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E44D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9032B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F711A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6C95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9DD5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2201C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AA49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C2DA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44AC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A601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973AB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B488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DCC0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D929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1186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73D3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91350A" w14:textId="77777777" w:rsidR="0019505B" w:rsidRDefault="0019505B" w:rsidP="007361D8"/>
        </w:tc>
      </w:tr>
      <w:tr w:rsidR="0019505B" w14:paraId="7ED042A7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212D08F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結構組織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BEDE7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069BED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3CC2E9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B24AF9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59725342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1F0E56B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619DF6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08D1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4A7D4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B5EF4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A95D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7E31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4CEF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9DAA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A766D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20E7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6779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B011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AAF3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42CA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603C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F5B2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DD47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191F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D868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339B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DD4B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A77214" w14:textId="77777777" w:rsidR="0019505B" w:rsidRDefault="0019505B" w:rsidP="007361D8"/>
        </w:tc>
      </w:tr>
      <w:tr w:rsidR="0019505B" w14:paraId="5FAE09B4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1699F54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遣詞造句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B62B0B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422C1E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475E88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A66578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33A04F5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23DCF629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6EDC3D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2FBF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E1AC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9626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53413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F933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30AD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7F79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709D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53D3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EEA0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839F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94C54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60C23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0732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299B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3DEF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2C62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CC8F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B21B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D8A3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10E1A9" w14:textId="77777777" w:rsidR="0019505B" w:rsidRDefault="0019505B" w:rsidP="007361D8"/>
        </w:tc>
      </w:tr>
      <w:tr w:rsidR="0019505B" w14:paraId="70032184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32B71B2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正確用字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5997C1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C3943E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BF004A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1EFA34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156E8FA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3E349C08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352B7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4CCB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2D58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96E2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73A0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E5E4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6BB7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7AA3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ECF6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B2D2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3BA3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0AAD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AFF6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81FA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75AD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85E7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07FC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7FA6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2A48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1C5C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247C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B80E23" w14:textId="77777777" w:rsidR="0019505B" w:rsidRDefault="0019505B" w:rsidP="007361D8"/>
        </w:tc>
      </w:tr>
      <w:tr w:rsidR="0019505B" w14:paraId="6A67446F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4329A5C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格式掌握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FC8F76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BC7911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16106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380DCB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61A1593C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05E94870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618CAA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8565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8BAE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9F72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01D2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E4B7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5B0E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463D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AA7F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EC27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A8CD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EB4E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1DD4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6D86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D6FDD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D6038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5107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88C82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745EC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640E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8725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C7CF43" w14:textId="77777777" w:rsidR="0019505B" w:rsidRDefault="0019505B" w:rsidP="007361D8"/>
        </w:tc>
      </w:tr>
      <w:tr w:rsidR="0019505B" w14:paraId="64D42FDB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16B9435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標點符號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C596BD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D8A43D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C5A305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AFCE57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2FB4C03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6D9FE3C2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9F16D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F19B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E1FA2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45987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F5A9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6134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1C70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156D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117A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A1DC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82B72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BA5A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23EF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A82DE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F61B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96B2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4D25A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A9CA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CCC2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5A90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7425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E10045" w14:textId="77777777" w:rsidR="0019505B" w:rsidRDefault="0019505B" w:rsidP="007361D8"/>
        </w:tc>
      </w:tr>
      <w:tr w:rsidR="0019505B" w14:paraId="69B0C5B5" w14:textId="77777777" w:rsidTr="007361D8">
        <w:trPr>
          <w:cantSplit/>
          <w:trHeight w:hRule="exact" w:val="567"/>
        </w:trPr>
        <w:tc>
          <w:tcPr>
            <w:tcW w:w="58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3B3CC7C4" w14:textId="77777777" w:rsidR="0019505B" w:rsidRDefault="0019505B" w:rsidP="007361D8"/>
        </w:tc>
        <w:tc>
          <w:tcPr>
            <w:tcW w:w="369" w:type="dxa"/>
            <w:vMerge/>
            <w:tcBorders>
              <w:left w:val="nil"/>
            </w:tcBorders>
            <w:shd w:val="clear" w:color="auto" w:fill="auto"/>
          </w:tcPr>
          <w:p w14:paraId="25C870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930D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71CC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CFF3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ADCC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9453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54B55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BC870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9587B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834A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DB2D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6CF9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A64B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B614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4E40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1B13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CA34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4C43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BBDB2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D3C4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37B7A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8D7AE7" w14:textId="77777777" w:rsidR="0019505B" w:rsidRDefault="0019505B" w:rsidP="007361D8"/>
        </w:tc>
      </w:tr>
      <w:tr w:rsidR="0019505B" w14:paraId="435E67AC" w14:textId="77777777" w:rsidTr="00404A1B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3D9DB022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掌握主題</w:t>
            </w:r>
          </w:p>
          <w:p w14:paraId="657ADA19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段落分明</w:t>
            </w:r>
          </w:p>
          <w:p w14:paraId="350DD171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用詞優美</w:t>
            </w:r>
          </w:p>
          <w:p w14:paraId="6E28A627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敘述生動</w:t>
            </w:r>
          </w:p>
          <w:p w14:paraId="287B18A9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結構完整</w:t>
            </w:r>
          </w:p>
          <w:p w14:paraId="156DD3DA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取材適當</w:t>
            </w:r>
          </w:p>
          <w:p w14:paraId="31651E79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說理圓融</w:t>
            </w:r>
          </w:p>
          <w:p w14:paraId="0F4EDE5A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標點正確</w:t>
            </w:r>
          </w:p>
          <w:p w14:paraId="5FB4E6BB" w14:textId="77777777" w:rsidR="0019505B" w:rsidRPr="00116BA3" w:rsidRDefault="0019505B" w:rsidP="00116BA3">
            <w:pPr>
              <w:snapToGrid w:val="0"/>
              <w:spacing w:line="4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善於用典</w:t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116BA3">
              <w:rPr>
                <w:rFonts w:ascii="標楷體" w:eastAsia="標楷體" w:hAnsi="標楷體" w:hint="eastAsia"/>
                <w:sz w:val="28"/>
                <w:szCs w:val="28"/>
              </w:rPr>
              <w:t>情感真摯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3A046B13" w14:textId="77777777" w:rsidR="0019505B" w:rsidRPr="0017649C" w:rsidRDefault="0019505B" w:rsidP="004E6CA8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7649C">
              <w:rPr>
                <w:rFonts w:ascii="標楷體" w:eastAsia="標楷體" w:hAnsi="標楷體" w:hint="eastAsia"/>
                <w:sz w:val="32"/>
                <w:szCs w:val="32"/>
              </w:rPr>
              <w:t>優  點</w:t>
            </w:r>
          </w:p>
        </w:tc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568C9B42" w14:textId="77777777" w:rsidR="0019505B" w:rsidRPr="00404A1B" w:rsidRDefault="0019505B" w:rsidP="00404A1B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04A1B">
              <w:rPr>
                <w:rFonts w:ascii="標楷體" w:eastAsia="標楷體" w:hAnsi="標楷體" w:hint="eastAsia"/>
                <w:sz w:val="36"/>
                <w:szCs w:val="36"/>
              </w:rPr>
              <w:t>評 語</w:t>
            </w:r>
          </w:p>
        </w:tc>
        <w:tc>
          <w:tcPr>
            <w:tcW w:w="369" w:type="dxa"/>
            <w:vMerge/>
            <w:shd w:val="clear" w:color="auto" w:fill="auto"/>
          </w:tcPr>
          <w:p w14:paraId="6B2D07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7CC9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3E4E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4594A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659B0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F90E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AAA99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38B8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0565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0971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450F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732A0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2149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FA97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83EE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6762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3D56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1C0B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EECC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2E19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86E7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6BCB2D" w14:textId="77777777" w:rsidR="0019505B" w:rsidRDefault="0019505B" w:rsidP="007361D8"/>
        </w:tc>
      </w:tr>
      <w:tr w:rsidR="0019505B" w14:paraId="5B85F2D2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17BC01BC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229B5161" w14:textId="77777777" w:rsidR="0019505B" w:rsidRPr="0017649C" w:rsidRDefault="0019505B" w:rsidP="004E6CA8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B8DC60A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48F3324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DC43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0BF0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227F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8542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4410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4BB3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3481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53B5E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767F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05C2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F2CF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21A6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0BBF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B61A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1715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9532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AFCA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F7FC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989B2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840E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3A1D62" w14:textId="77777777" w:rsidR="0019505B" w:rsidRDefault="0019505B" w:rsidP="007361D8"/>
        </w:tc>
      </w:tr>
      <w:tr w:rsidR="0019505B" w14:paraId="2771B251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3CC1414C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5CF2E6BC" w14:textId="77777777" w:rsidR="0019505B" w:rsidRPr="0017649C" w:rsidRDefault="0019505B" w:rsidP="004E6CA8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D8AAA3D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7BB1CE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41B9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69C4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92CB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A780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03EE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E8D02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85FF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982B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D87A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D050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AFBB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C525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3E90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30D5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68FE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FD29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3B4E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51FB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2F20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FE1C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9634BB" w14:textId="77777777" w:rsidR="0019505B" w:rsidRDefault="0019505B" w:rsidP="007361D8"/>
        </w:tc>
      </w:tr>
      <w:tr w:rsidR="0019505B" w14:paraId="1A992177" w14:textId="77777777" w:rsidTr="007361D8">
        <w:trPr>
          <w:cantSplit/>
          <w:trHeight w:val="560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788EFCA7" w14:textId="1F739D96" w:rsidR="00116BA3" w:rsidRPr="007361D8" w:rsidRDefault="00116BA3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主題不符</w:t>
            </w:r>
          </w:p>
          <w:p w14:paraId="5C5410CF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段落不足</w:t>
            </w:r>
          </w:p>
          <w:p w14:paraId="2015BF3A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詞語反覆</w:t>
            </w:r>
          </w:p>
          <w:p w14:paraId="7D55C85E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立論不實</w:t>
            </w:r>
          </w:p>
          <w:p w14:paraId="5EF4B61B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結構鬆散</w:t>
            </w:r>
          </w:p>
          <w:p w14:paraId="6CFB22AA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內容空洞</w:t>
            </w:r>
          </w:p>
          <w:p w14:paraId="796DD36F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用語粗俗</w:t>
            </w:r>
          </w:p>
          <w:p w14:paraId="055536F3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錯字連篇</w:t>
            </w:r>
          </w:p>
          <w:p w14:paraId="3129B1DD" w14:textId="77777777" w:rsidR="0019505B" w:rsidRPr="007361D8" w:rsidRDefault="0019505B" w:rsidP="00A96B5B">
            <w:pPr>
              <w:snapToGrid w:val="0"/>
              <w:spacing w:line="240" w:lineRule="atLeas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舉例不當</w:t>
            </w:r>
          </w:p>
          <w:p w14:paraId="27993DDC" w14:textId="77777777" w:rsidR="0019505B" w:rsidRPr="007361D8" w:rsidRDefault="0019505B" w:rsidP="007361D8">
            <w:pPr>
              <w:snapToGrid w:val="0"/>
              <w:ind w:leftChars="47"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前後不連貫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3CE6DAD8" w14:textId="77777777" w:rsidR="0019505B" w:rsidRPr="0017649C" w:rsidRDefault="0019505B" w:rsidP="004E6CA8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7649C">
              <w:rPr>
                <w:rFonts w:ascii="標楷體" w:eastAsia="標楷體" w:hAnsi="標楷體" w:hint="eastAsia"/>
                <w:sz w:val="32"/>
                <w:szCs w:val="32"/>
              </w:rPr>
              <w:t>缺  點</w:t>
            </w:r>
          </w:p>
        </w:tc>
        <w:tc>
          <w:tcPr>
            <w:tcW w:w="720" w:type="dxa"/>
            <w:vMerge/>
            <w:shd w:val="clear" w:color="auto" w:fill="auto"/>
          </w:tcPr>
          <w:p w14:paraId="7F66539A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13A231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54031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07F9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FE6347" w14:textId="77777777" w:rsidR="0019505B" w:rsidRDefault="0019505B" w:rsidP="007361D8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283383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5002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7DDE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BE0B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CCCE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0C6F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11EB3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7862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58A5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D4538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95A0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49F0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99FFE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FC48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702D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92AB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BB68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A5D995" w14:textId="77777777" w:rsidR="0019505B" w:rsidRDefault="0019505B" w:rsidP="007361D8"/>
        </w:tc>
      </w:tr>
      <w:tr w:rsidR="0019505B" w14:paraId="49A3D866" w14:textId="77777777" w:rsidTr="007361D8">
        <w:trPr>
          <w:cantSplit/>
          <w:trHeight w:hRule="exact" w:val="560"/>
        </w:trPr>
        <w:tc>
          <w:tcPr>
            <w:tcW w:w="4536" w:type="dxa"/>
            <w:gridSpan w:val="6"/>
            <w:vMerge/>
            <w:shd w:val="clear" w:color="auto" w:fill="auto"/>
            <w:textDirection w:val="tbRlV"/>
          </w:tcPr>
          <w:p w14:paraId="7FA5A120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  <w:textDirection w:val="tbRlV"/>
            <w:vAlign w:val="center"/>
          </w:tcPr>
          <w:p w14:paraId="10235319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6378CF9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0C27EA5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5633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03515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53DF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B03A3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B4FD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5FD5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9F81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38DF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CFDD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6C14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6991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0FB5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A7FE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E720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D28A5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115E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63583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3C68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9463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A93C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886BFE" w14:textId="77777777" w:rsidR="0019505B" w:rsidRDefault="0019505B" w:rsidP="007361D8"/>
        </w:tc>
      </w:tr>
      <w:tr w:rsidR="0019505B" w14:paraId="7597E21D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2DB194D3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10A73F58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B35BA87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5741C9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E1C1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D63B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B3D5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2526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47883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407E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50C8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2B576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C557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B4C3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A9D6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A078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356D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B12E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4DDFF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94CE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CDAB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303D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A1E9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8955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A51809" w14:textId="77777777" w:rsidR="0019505B" w:rsidRDefault="0019505B" w:rsidP="007361D8"/>
        </w:tc>
      </w:tr>
      <w:tr w:rsidR="0019505B" w14:paraId="18FB7690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5ECA725C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17922F22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E26DA8E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139B64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5A71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C35A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6791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4F09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3042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6660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849D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927B1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891A7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C828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D62D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A0B8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BFBB4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8086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B407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A026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EC00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E46B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F3A9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C239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1F1F2A" w14:textId="77777777" w:rsidR="0019505B" w:rsidRDefault="0019505B" w:rsidP="007361D8"/>
        </w:tc>
      </w:tr>
      <w:tr w:rsidR="0019505B" w14:paraId="371B8060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02001FCC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先擬大綱</w:t>
            </w:r>
          </w:p>
          <w:p w14:paraId="59D09266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釐清主題</w:t>
            </w:r>
          </w:p>
          <w:p w14:paraId="318D433A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使用成語</w:t>
            </w:r>
          </w:p>
          <w:p w14:paraId="1358CF55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起承轉合</w:t>
            </w:r>
          </w:p>
          <w:p w14:paraId="51169963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閱讀篇章</w:t>
            </w:r>
          </w:p>
          <w:p w14:paraId="6B075CEE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查詢字典</w:t>
            </w:r>
          </w:p>
          <w:p w14:paraId="1484FADE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字跡端正</w:t>
            </w:r>
          </w:p>
          <w:p w14:paraId="4C98D969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運用修辭</w:t>
            </w:r>
          </w:p>
          <w:p w14:paraId="1ED964EB" w14:textId="77777777" w:rsidR="0019505B" w:rsidRPr="007361D8" w:rsidRDefault="0019505B" w:rsidP="00A96B5B">
            <w:pPr>
              <w:snapToGrid w:val="0"/>
              <w:spacing w:line="440" w:lineRule="exact"/>
              <w:ind w:rightChars="47" w:right="113"/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注意標點</w:t>
            </w:r>
          </w:p>
          <w:p w14:paraId="150141B2" w14:textId="77777777" w:rsidR="0019505B" w:rsidRPr="007361D8" w:rsidRDefault="0019505B" w:rsidP="00116BA3">
            <w:pPr>
              <w:snapToGrid w:val="0"/>
              <w:spacing w:line="440" w:lineRule="exact"/>
              <w:ind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發揮想像力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6C421796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建 議</w:t>
            </w:r>
          </w:p>
        </w:tc>
        <w:tc>
          <w:tcPr>
            <w:tcW w:w="369" w:type="dxa"/>
            <w:vMerge/>
            <w:shd w:val="clear" w:color="auto" w:fill="auto"/>
          </w:tcPr>
          <w:p w14:paraId="3E8FD2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7BE5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24C4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9CD8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20518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E3CE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7BC2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D2F6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54EF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87EB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6503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31E5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4BD2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E8D7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90A8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A129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D297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11D0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7C1D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8A5F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8302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15C461" w14:textId="77777777" w:rsidR="0019505B" w:rsidRDefault="0019505B" w:rsidP="007361D8"/>
        </w:tc>
      </w:tr>
      <w:tr w:rsidR="0019505B" w14:paraId="7982C772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3518B320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0F9C9AB6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5E7E1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C4C9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6851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199A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4512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DDAB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FFF5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75E5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E8C5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0000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0FED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196F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CADE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BEF8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4A80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2B70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8DED6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D9FC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BCC5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E783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AB189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DB20B7" w14:textId="77777777" w:rsidR="0019505B" w:rsidRDefault="0019505B" w:rsidP="007361D8"/>
        </w:tc>
      </w:tr>
      <w:tr w:rsidR="0019505B" w14:paraId="3E79C1A6" w14:textId="77777777" w:rsidTr="007361D8">
        <w:trPr>
          <w:cantSplit/>
          <w:trHeight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292A5EBF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59818274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876776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CF8D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7059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3495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5299A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DC799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31C0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BA25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3ECD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5C30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C936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4F4D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6936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6BE5A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5618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EA4E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CE21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F041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05D5F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EDC74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0306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20F592" w14:textId="77777777" w:rsidR="0019505B" w:rsidRDefault="0019505B" w:rsidP="007361D8"/>
        </w:tc>
      </w:tr>
      <w:tr w:rsidR="0019505B" w14:paraId="4560797A" w14:textId="77777777" w:rsidTr="007361D8">
        <w:trPr>
          <w:cantSplit/>
          <w:trHeight w:hRule="exact"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6006CE73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002B071F" w14:textId="77777777" w:rsidR="0019505B" w:rsidRDefault="0019505B" w:rsidP="007361D8"/>
        </w:tc>
        <w:tc>
          <w:tcPr>
            <w:tcW w:w="369" w:type="dxa"/>
            <w:vMerge/>
            <w:tcBorders>
              <w:bottom w:val="nil"/>
            </w:tcBorders>
            <w:shd w:val="clear" w:color="auto" w:fill="auto"/>
          </w:tcPr>
          <w:p w14:paraId="0DBCCE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4EFF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B84E7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A72C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5C91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4490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708F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3285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41D1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1478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4FD9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51569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73A7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0053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83BD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F709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421AB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0861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974F2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C5A0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9DEF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F81593" w14:textId="77777777" w:rsidR="0019505B" w:rsidRDefault="0019505B" w:rsidP="007361D8"/>
        </w:tc>
      </w:tr>
    </w:tbl>
    <w:p w14:paraId="21210554" w14:textId="77777777" w:rsidR="00A53A5E" w:rsidRDefault="00A53A5E"/>
    <w:p w14:paraId="0AD63059" w14:textId="77777777" w:rsidR="006649FA" w:rsidRDefault="006649FA"/>
    <w:p w14:paraId="56098F16" w14:textId="77777777" w:rsidR="00FD3EF2" w:rsidRDefault="00FD3EF2"/>
    <w:p w14:paraId="47C32724" w14:textId="77777777" w:rsidR="00FD3EF2" w:rsidRDefault="00FD3EF2"/>
    <w:p w14:paraId="24C17C5A" w14:textId="77777777" w:rsidR="00FD3EF2" w:rsidRDefault="00FD3EF2"/>
    <w:p w14:paraId="2DCC4E3B" w14:textId="77777777" w:rsidR="00FD3EF2" w:rsidRDefault="00FD3EF2"/>
    <w:p w14:paraId="11E1F67E" w14:textId="77777777" w:rsidR="00FD3EF2" w:rsidRDefault="00FD3EF2"/>
    <w:p w14:paraId="24B9F713" w14:textId="77777777" w:rsidR="00FD3EF2" w:rsidRDefault="00FD3EF2"/>
    <w:p w14:paraId="0D484954" w14:textId="77777777" w:rsidR="00FD3EF2" w:rsidRDefault="00FD3EF2"/>
    <w:p w14:paraId="2931E28D" w14:textId="77777777" w:rsidR="00FD3EF2" w:rsidRDefault="00FD3EF2"/>
    <w:p w14:paraId="79CCF630" w14:textId="77777777" w:rsidR="00FD3EF2" w:rsidRDefault="00FD3EF2"/>
    <w:p w14:paraId="470D8DC4" w14:textId="77777777" w:rsidR="00FD3EF2" w:rsidRDefault="00FD3EF2"/>
    <w:p w14:paraId="6E047BA1" w14:textId="77777777" w:rsidR="00FD3EF2" w:rsidRDefault="00FD3EF2"/>
    <w:p w14:paraId="3D07D11D" w14:textId="77777777" w:rsidR="00FD3EF2" w:rsidRDefault="00FD3EF2"/>
    <w:p w14:paraId="6FEE28AA" w14:textId="77777777" w:rsidR="00FD3EF2" w:rsidRDefault="00FD3EF2"/>
    <w:p w14:paraId="1E9AE783" w14:textId="77777777" w:rsidR="00FD3EF2" w:rsidRDefault="00FD3EF2"/>
    <w:p w14:paraId="37B059D7" w14:textId="77777777" w:rsidR="00FD3EF2" w:rsidRDefault="00FD3EF2"/>
    <w:p w14:paraId="0373715D" w14:textId="77777777" w:rsidR="00FD3EF2" w:rsidRDefault="00FD3EF2"/>
    <w:p w14:paraId="7ED0B19B" w14:textId="77777777" w:rsidR="00FD3EF2" w:rsidRDefault="00FD3EF2"/>
    <w:p w14:paraId="273A89B0" w14:textId="77777777" w:rsidR="00FD3EF2" w:rsidRDefault="00FD3EF2"/>
    <w:p w14:paraId="0BC0DA84" w14:textId="77777777" w:rsidR="00FD3EF2" w:rsidRDefault="00FD3EF2"/>
    <w:p w14:paraId="008BA890" w14:textId="77777777" w:rsidR="00FD3EF2" w:rsidRDefault="00FD3EF2"/>
    <w:p w14:paraId="08CE4F0B" w14:textId="77777777" w:rsidR="00FD3EF2" w:rsidRDefault="00FD3EF2"/>
    <w:p w14:paraId="6DBB0B59" w14:textId="77777777" w:rsidR="00FD3EF2" w:rsidRDefault="00FD3EF2"/>
    <w:p w14:paraId="3BAF3D12" w14:textId="77777777" w:rsidR="00FD3EF2" w:rsidRDefault="00FD3EF2"/>
    <w:p w14:paraId="4CC6B4C7" w14:textId="77777777" w:rsidR="00FD3EF2" w:rsidRDefault="00FD3EF2"/>
    <w:p w14:paraId="7E121CF1" w14:textId="77777777" w:rsidR="00FD3EF2" w:rsidRDefault="00FD3EF2"/>
    <w:p w14:paraId="17ED43E9" w14:textId="77777777" w:rsidR="00FD3EF2" w:rsidRDefault="00FD3EF2"/>
    <w:p w14:paraId="04530CF4" w14:textId="77777777" w:rsidR="00FD3EF2" w:rsidRDefault="00FD3EF2"/>
    <w:p w14:paraId="01248ED0" w14:textId="77777777" w:rsidR="00FD3EF2" w:rsidRDefault="00FD3EF2"/>
    <w:p w14:paraId="72876E71" w14:textId="77777777" w:rsidR="00FD3EF2" w:rsidRDefault="00FD3EF2"/>
    <w:p w14:paraId="50A4DDB0" w14:textId="77777777" w:rsidR="00FD3EF2" w:rsidRDefault="00FD3EF2"/>
    <w:p w14:paraId="5FD978E2" w14:textId="77777777" w:rsidR="00FD3EF2" w:rsidRDefault="00FD3EF2"/>
    <w:p w14:paraId="34FF6F09" w14:textId="77777777" w:rsidR="00FD3EF2" w:rsidRDefault="00FD3EF2"/>
    <w:p w14:paraId="46538C8D" w14:textId="77777777" w:rsidR="00FD3EF2" w:rsidRDefault="00FD3EF2"/>
    <w:p w14:paraId="0E43E6BA" w14:textId="77777777" w:rsidR="00FD3EF2" w:rsidRDefault="00FD3EF2"/>
    <w:sectPr w:rsidR="00FD3EF2" w:rsidSect="00985B66">
      <w:pgSz w:w="20639" w:h="14572" w:orient="landscape" w:code="12"/>
      <w:pgMar w:top="1134" w:right="1134" w:bottom="567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41D1" w14:textId="77777777" w:rsidR="00787D0D" w:rsidRDefault="00787D0D" w:rsidP="003F19B6">
      <w:r>
        <w:separator/>
      </w:r>
    </w:p>
  </w:endnote>
  <w:endnote w:type="continuationSeparator" w:id="0">
    <w:p w14:paraId="3E0EE450" w14:textId="77777777" w:rsidR="00787D0D" w:rsidRDefault="00787D0D" w:rsidP="003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2069" w14:textId="77777777" w:rsidR="00787D0D" w:rsidRDefault="00787D0D" w:rsidP="003F19B6">
      <w:r>
        <w:separator/>
      </w:r>
    </w:p>
  </w:footnote>
  <w:footnote w:type="continuationSeparator" w:id="0">
    <w:p w14:paraId="720043FF" w14:textId="77777777" w:rsidR="00787D0D" w:rsidRDefault="00787D0D" w:rsidP="003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48"/>
    <w:rsid w:val="0000724F"/>
    <w:rsid w:val="000D0BDE"/>
    <w:rsid w:val="00116BA3"/>
    <w:rsid w:val="0017649C"/>
    <w:rsid w:val="00183242"/>
    <w:rsid w:val="0019505B"/>
    <w:rsid w:val="001A17AB"/>
    <w:rsid w:val="00233A5D"/>
    <w:rsid w:val="002412A2"/>
    <w:rsid w:val="003259BE"/>
    <w:rsid w:val="00362161"/>
    <w:rsid w:val="0039740F"/>
    <w:rsid w:val="003E06DE"/>
    <w:rsid w:val="003F19B6"/>
    <w:rsid w:val="00404A1B"/>
    <w:rsid w:val="00450DA5"/>
    <w:rsid w:val="00470687"/>
    <w:rsid w:val="004806D3"/>
    <w:rsid w:val="0049034A"/>
    <w:rsid w:val="004E6CA8"/>
    <w:rsid w:val="00506548"/>
    <w:rsid w:val="00524E0E"/>
    <w:rsid w:val="005507D6"/>
    <w:rsid w:val="005C7779"/>
    <w:rsid w:val="005E43F1"/>
    <w:rsid w:val="005F23D7"/>
    <w:rsid w:val="00604F7B"/>
    <w:rsid w:val="00633A77"/>
    <w:rsid w:val="00637941"/>
    <w:rsid w:val="006649FA"/>
    <w:rsid w:val="006B2248"/>
    <w:rsid w:val="006F5627"/>
    <w:rsid w:val="007361D8"/>
    <w:rsid w:val="007740A8"/>
    <w:rsid w:val="00787D0D"/>
    <w:rsid w:val="007A212C"/>
    <w:rsid w:val="007A4306"/>
    <w:rsid w:val="007C4F2C"/>
    <w:rsid w:val="00826F47"/>
    <w:rsid w:val="008C6048"/>
    <w:rsid w:val="008D5B47"/>
    <w:rsid w:val="008E5877"/>
    <w:rsid w:val="009204B9"/>
    <w:rsid w:val="00926D45"/>
    <w:rsid w:val="00944FEE"/>
    <w:rsid w:val="00970D20"/>
    <w:rsid w:val="00977562"/>
    <w:rsid w:val="0098209E"/>
    <w:rsid w:val="0098517A"/>
    <w:rsid w:val="00985B66"/>
    <w:rsid w:val="0098727C"/>
    <w:rsid w:val="009C6C0B"/>
    <w:rsid w:val="009E4C1F"/>
    <w:rsid w:val="00A11C02"/>
    <w:rsid w:val="00A313AF"/>
    <w:rsid w:val="00A53A5E"/>
    <w:rsid w:val="00A6495D"/>
    <w:rsid w:val="00A81194"/>
    <w:rsid w:val="00A96B5B"/>
    <w:rsid w:val="00AD2CAB"/>
    <w:rsid w:val="00AF6DF3"/>
    <w:rsid w:val="00B561DF"/>
    <w:rsid w:val="00B751B4"/>
    <w:rsid w:val="00B81557"/>
    <w:rsid w:val="00B956D9"/>
    <w:rsid w:val="00CA2A98"/>
    <w:rsid w:val="00CB452C"/>
    <w:rsid w:val="00CB7332"/>
    <w:rsid w:val="00CD085F"/>
    <w:rsid w:val="00CE04EB"/>
    <w:rsid w:val="00CE44FA"/>
    <w:rsid w:val="00D11BC2"/>
    <w:rsid w:val="00D27673"/>
    <w:rsid w:val="00D53ABE"/>
    <w:rsid w:val="00D81473"/>
    <w:rsid w:val="00DE7137"/>
    <w:rsid w:val="00EE045F"/>
    <w:rsid w:val="00F07A31"/>
    <w:rsid w:val="00F37AB2"/>
    <w:rsid w:val="00F86662"/>
    <w:rsid w:val="00FA64D4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168E5"/>
  <w15:chartTrackingRefBased/>
  <w15:docId w15:val="{600825F1-E027-4671-B139-C1F705E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2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F19B6"/>
    <w:rPr>
      <w:kern w:val="2"/>
    </w:rPr>
  </w:style>
  <w:style w:type="paragraph" w:styleId="a6">
    <w:name w:val="footer"/>
    <w:basedOn w:val="a"/>
    <w:link w:val="a7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F19B6"/>
    <w:rPr>
      <w:kern w:val="2"/>
    </w:rPr>
  </w:style>
  <w:style w:type="paragraph" w:styleId="a8">
    <w:name w:val="Balloon Text"/>
    <w:basedOn w:val="a"/>
    <w:link w:val="a9"/>
    <w:semiHidden/>
    <w:unhideWhenUsed/>
    <w:rsid w:val="00AD2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AD2C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ubtitle"/>
    <w:basedOn w:val="a"/>
    <w:next w:val="a"/>
    <w:link w:val="ab"/>
    <w:qFormat/>
    <w:rsid w:val="00116BA3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b">
    <w:name w:val="副標題 字元"/>
    <w:basedOn w:val="a0"/>
    <w:link w:val="aa"/>
    <w:rsid w:val="00116BA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>iferic WorkStation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寫作測驗</dc:title>
  <dc:subject/>
  <dc:creator>admin</dc:creator>
  <cp:keywords/>
  <cp:lastModifiedBy>孟孜 蔡</cp:lastModifiedBy>
  <cp:revision>2</cp:revision>
  <cp:lastPrinted>2022-11-21T17:46:00Z</cp:lastPrinted>
  <dcterms:created xsi:type="dcterms:W3CDTF">2023-11-21T15:24:00Z</dcterms:created>
  <dcterms:modified xsi:type="dcterms:W3CDTF">2023-11-21T15:24:00Z</dcterms:modified>
</cp:coreProperties>
</file>