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FEDD4" w14:textId="638EB6F3" w:rsidR="00E54B29" w:rsidRPr="003E17C1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</w:t>
      </w:r>
      <w:r w:rsidR="00E54B29" w:rsidRPr="003E17C1">
        <w:rPr>
          <w:rFonts w:ascii="標楷體" w:eastAsia="標楷體" w:hint="eastAsia"/>
          <w:b/>
          <w:bCs/>
          <w:sz w:val="32"/>
        </w:rPr>
        <w:t>民中學</w:t>
      </w:r>
      <w:r w:rsidR="002E429F" w:rsidRPr="003E17C1">
        <w:rPr>
          <w:rFonts w:ascii="標楷體" w:eastAsia="標楷體" w:hint="eastAsia"/>
          <w:b/>
          <w:bCs/>
          <w:sz w:val="32"/>
        </w:rPr>
        <w:t>1</w:t>
      </w:r>
      <w:r w:rsidR="005E57ED" w:rsidRPr="003E17C1">
        <w:rPr>
          <w:rFonts w:ascii="標楷體" w:eastAsia="標楷體" w:hint="eastAsia"/>
          <w:b/>
          <w:bCs/>
          <w:sz w:val="32"/>
        </w:rPr>
        <w:t>1</w:t>
      </w:r>
      <w:r w:rsidR="00857603" w:rsidRPr="003E17C1">
        <w:rPr>
          <w:rFonts w:ascii="標楷體" w:eastAsia="標楷體" w:hint="eastAsia"/>
          <w:b/>
          <w:bCs/>
          <w:sz w:val="32"/>
        </w:rPr>
        <w:t>3</w:t>
      </w:r>
      <w:r w:rsidR="00E54B29" w:rsidRPr="003E17C1">
        <w:rPr>
          <w:rFonts w:ascii="標楷體" w:eastAsia="標楷體" w:hint="eastAsia"/>
          <w:b/>
          <w:bCs/>
          <w:sz w:val="32"/>
        </w:rPr>
        <w:t>學年度第</w:t>
      </w:r>
      <w:r w:rsidR="00857603" w:rsidRPr="003E17C1">
        <w:rPr>
          <w:rFonts w:ascii="標楷體" w:eastAsia="標楷體" w:hint="eastAsia"/>
          <w:b/>
          <w:bCs/>
          <w:sz w:val="32"/>
        </w:rPr>
        <w:t>一</w:t>
      </w:r>
      <w:r w:rsidR="00C00C68" w:rsidRPr="003E17C1">
        <w:rPr>
          <w:rFonts w:ascii="標楷體" w:eastAsia="標楷體" w:hint="eastAsia"/>
          <w:b/>
          <w:bCs/>
          <w:sz w:val="32"/>
        </w:rPr>
        <w:t>學期</w:t>
      </w:r>
      <w:r w:rsidR="001B4A24" w:rsidRPr="003E17C1">
        <w:rPr>
          <w:rFonts w:ascii="標楷體" w:eastAsia="標楷體" w:hint="eastAsia"/>
          <w:b/>
          <w:bCs/>
          <w:sz w:val="32"/>
        </w:rPr>
        <w:t>第</w:t>
      </w:r>
      <w:r w:rsidR="001E5437" w:rsidRPr="003E17C1">
        <w:rPr>
          <w:rFonts w:ascii="標楷體" w:eastAsia="標楷體" w:hint="eastAsia"/>
          <w:b/>
          <w:bCs/>
          <w:sz w:val="32"/>
        </w:rPr>
        <w:t>二</w:t>
      </w:r>
      <w:r w:rsidR="00E54B29" w:rsidRPr="003E17C1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7"/>
        <w:gridCol w:w="1152"/>
        <w:gridCol w:w="893"/>
        <w:gridCol w:w="2067"/>
        <w:gridCol w:w="1157"/>
        <w:gridCol w:w="827"/>
        <w:gridCol w:w="1135"/>
        <w:gridCol w:w="2155"/>
        <w:gridCol w:w="896"/>
        <w:gridCol w:w="1074"/>
      </w:tblGrid>
      <w:tr w:rsidR="003E17C1" w:rsidRPr="003E17C1" w14:paraId="42F17E15" w14:textId="77777777" w:rsidTr="00857603">
        <w:trPr>
          <w:cantSplit/>
          <w:trHeight w:val="976"/>
        </w:trPr>
        <w:tc>
          <w:tcPr>
            <w:tcW w:w="347" w:type="pct"/>
            <w:vAlign w:val="center"/>
          </w:tcPr>
          <w:p w14:paraId="4633C7BD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年</w:t>
            </w:r>
            <w:r w:rsidR="00237D1E" w:rsidRPr="003E17C1">
              <w:rPr>
                <w:rFonts w:ascii="標楷體" w:eastAsia="標楷體" w:hint="eastAsia"/>
              </w:rPr>
              <w:t xml:space="preserve"> </w:t>
            </w:r>
            <w:r w:rsidRPr="003E17C1">
              <w:rPr>
                <w:rFonts w:ascii="標楷體" w:eastAsia="標楷體" w:hint="eastAsia"/>
              </w:rPr>
              <w:t>級</w:t>
            </w:r>
          </w:p>
        </w:tc>
        <w:tc>
          <w:tcPr>
            <w:tcW w:w="472" w:type="pct"/>
            <w:vAlign w:val="center"/>
          </w:tcPr>
          <w:p w14:paraId="4B8282D0" w14:textId="61B80A88" w:rsidR="00E54B29" w:rsidRPr="003E17C1" w:rsidRDefault="00857603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3E17C1">
              <w:rPr>
                <w:rFonts w:ascii="標楷體" w:eastAsia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14:paraId="68E147A4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考 試</w:t>
            </w:r>
          </w:p>
          <w:p w14:paraId="258655DE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660" w:type="pct"/>
            <w:gridSpan w:val="3"/>
            <w:vAlign w:val="center"/>
          </w:tcPr>
          <w:p w14:paraId="2D98DFB8" w14:textId="77777777" w:rsidR="00E54B29" w:rsidRPr="003E17C1" w:rsidRDefault="009F40A3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3E17C1">
              <w:rPr>
                <w:rFonts w:ascii="標楷體" w:eastAsia="標楷體" w:hint="eastAsia"/>
                <w:b/>
                <w:sz w:val="28"/>
                <w:szCs w:val="28"/>
              </w:rPr>
              <w:t>國文</w:t>
            </w:r>
          </w:p>
        </w:tc>
        <w:tc>
          <w:tcPr>
            <w:tcW w:w="465" w:type="pct"/>
            <w:vAlign w:val="center"/>
          </w:tcPr>
          <w:p w14:paraId="5CCB66EA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命 題</w:t>
            </w:r>
          </w:p>
          <w:p w14:paraId="02380D62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83" w:type="pct"/>
            <w:vAlign w:val="center"/>
          </w:tcPr>
          <w:p w14:paraId="3B660B12" w14:textId="4390204A" w:rsidR="00E54B29" w:rsidRPr="003E17C1" w:rsidRDefault="009F40A3">
            <w:pPr>
              <w:jc w:val="center"/>
              <w:rPr>
                <w:rFonts w:ascii="標楷體" w:eastAsia="標楷體"/>
                <w:sz w:val="20"/>
              </w:rPr>
            </w:pPr>
            <w:r w:rsidRPr="003E17C1">
              <w:rPr>
                <w:rFonts w:ascii="標楷體" w:eastAsia="標楷體" w:hint="eastAsia"/>
                <w:sz w:val="20"/>
              </w:rPr>
              <w:t>語文常識</w:t>
            </w:r>
            <w:r w:rsidR="00857603" w:rsidRPr="003E17C1">
              <w:rPr>
                <w:rFonts w:ascii="標楷體" w:eastAsia="標楷體" w:hint="eastAsia"/>
                <w:sz w:val="20"/>
              </w:rPr>
              <w:t>一</w:t>
            </w:r>
            <w:r w:rsidR="00B7605C" w:rsidRPr="003E17C1">
              <w:rPr>
                <w:rFonts w:ascii="標楷體" w:eastAsia="標楷體" w:hint="eastAsia"/>
                <w:sz w:val="20"/>
              </w:rPr>
              <w:t xml:space="preserve"> </w:t>
            </w:r>
            <w:r w:rsidR="00857603" w:rsidRPr="003E17C1">
              <w:rPr>
                <w:rFonts w:ascii="標楷體" w:eastAsia="標楷體" w:hint="eastAsia"/>
                <w:sz w:val="20"/>
              </w:rPr>
              <w:t>-</w:t>
            </w:r>
            <w:r w:rsidR="00B7605C" w:rsidRPr="003E17C1">
              <w:rPr>
                <w:rFonts w:ascii="標楷體" w:eastAsia="標楷體" w:hint="eastAsia"/>
                <w:sz w:val="20"/>
              </w:rPr>
              <w:t xml:space="preserve"> </w:t>
            </w:r>
            <w:r w:rsidR="00857603" w:rsidRPr="003E17C1">
              <w:rPr>
                <w:rFonts w:ascii="標楷體" w:eastAsia="標楷體" w:hint="eastAsia"/>
                <w:sz w:val="20"/>
              </w:rPr>
              <w:t>L5</w:t>
            </w:r>
          </w:p>
          <w:p w14:paraId="54C37A4C" w14:textId="6BC79434" w:rsidR="009F40A3" w:rsidRPr="003E17C1" w:rsidRDefault="009F40A3">
            <w:pPr>
              <w:jc w:val="center"/>
              <w:rPr>
                <w:rFonts w:ascii="標楷體" w:eastAsia="標楷體"/>
                <w:sz w:val="20"/>
              </w:rPr>
            </w:pPr>
            <w:r w:rsidRPr="003E17C1">
              <w:rPr>
                <w:rFonts w:ascii="標楷體" w:eastAsia="標楷體" w:hint="eastAsia"/>
                <w:sz w:val="20"/>
              </w:rPr>
              <w:t>自學選文</w:t>
            </w:r>
            <w:r w:rsidR="00857603" w:rsidRPr="003E17C1">
              <w:rPr>
                <w:rFonts w:ascii="標楷體" w:eastAsia="標楷體" w:hint="eastAsia"/>
                <w:sz w:val="20"/>
              </w:rPr>
              <w:t>一、大滿貫8</w:t>
            </w:r>
          </w:p>
        </w:tc>
        <w:tc>
          <w:tcPr>
            <w:tcW w:w="367" w:type="pct"/>
            <w:vAlign w:val="center"/>
          </w:tcPr>
          <w:p w14:paraId="6A378E66" w14:textId="77777777" w:rsidR="006E7D5E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作</w:t>
            </w:r>
            <w:r w:rsidR="006E7D5E" w:rsidRPr="003E17C1">
              <w:rPr>
                <w:rFonts w:ascii="標楷體" w:eastAsia="標楷體" w:hint="eastAsia"/>
              </w:rPr>
              <w:t xml:space="preserve"> </w:t>
            </w:r>
            <w:r w:rsidRPr="003E17C1">
              <w:rPr>
                <w:rFonts w:ascii="標楷體" w:eastAsia="標楷體" w:hint="eastAsia"/>
              </w:rPr>
              <w:t>答</w:t>
            </w:r>
          </w:p>
          <w:p w14:paraId="705EC242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時</w:t>
            </w:r>
            <w:r w:rsidR="006E7D5E" w:rsidRPr="003E17C1">
              <w:rPr>
                <w:rFonts w:ascii="標楷體" w:eastAsia="標楷體" w:hint="eastAsia"/>
              </w:rPr>
              <w:t xml:space="preserve"> </w:t>
            </w:r>
            <w:r w:rsidRPr="003E17C1"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7E4F4AB2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45分</w:t>
            </w:r>
          </w:p>
        </w:tc>
      </w:tr>
      <w:tr w:rsidR="003E17C1" w:rsidRPr="003E17C1" w14:paraId="3AF8E261" w14:textId="77777777" w:rsidTr="00857603">
        <w:trPr>
          <w:cantSplit/>
          <w:trHeight w:val="976"/>
        </w:trPr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457EC95D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2BFFD78B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10FCB269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955217D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61F28CDA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31127C3C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vAlign w:val="center"/>
          </w:tcPr>
          <w:p w14:paraId="2D34D8FF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  <w:r w:rsidRPr="003E17C1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91" w:type="pct"/>
            <w:gridSpan w:val="3"/>
            <w:tcBorders>
              <w:bottom w:val="single" w:sz="4" w:space="0" w:color="auto"/>
            </w:tcBorders>
            <w:vAlign w:val="center"/>
          </w:tcPr>
          <w:p w14:paraId="5F758840" w14:textId="77777777" w:rsidR="00E54B29" w:rsidRPr="003E17C1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14:paraId="791188FD" w14:textId="77777777" w:rsidR="00E54B29" w:rsidRPr="003E17C1" w:rsidRDefault="00E54B29">
      <w:pPr>
        <w:jc w:val="both"/>
        <w:rPr>
          <w:rFonts w:ascii="標楷體" w:eastAsia="標楷體" w:hAnsi="標楷體"/>
        </w:rPr>
        <w:sectPr w:rsidR="00E54B29" w:rsidRPr="003E17C1" w:rsidSect="00A62FDC">
          <w:footerReference w:type="default" r:id="rId8"/>
          <w:pgSz w:w="14572" w:h="20639" w:code="12"/>
          <w:pgMar w:top="1134" w:right="1134" w:bottom="1134" w:left="1134" w:header="851" w:footer="113" w:gutter="0"/>
          <w:cols w:space="720"/>
          <w:docGrid w:type="lines" w:linePitch="360"/>
        </w:sectPr>
      </w:pPr>
    </w:p>
    <w:p w14:paraId="30C14560" w14:textId="77777777" w:rsidR="00763454" w:rsidRPr="003E17C1" w:rsidRDefault="00763454" w:rsidP="00A62FDC">
      <w:pPr>
        <w:spacing w:afterLines="100" w:after="360"/>
        <w:rPr>
          <w:rStyle w:val="char"/>
          <w:rFonts w:ascii="標楷體" w:eastAsia="標楷體" w:hAnsi="標楷體"/>
          <w:color w:val="auto"/>
        </w:rPr>
      </w:pPr>
      <w:bookmarkStart w:id="0" w:name="_Hlk133688007"/>
      <w:r w:rsidRPr="003E17C1">
        <w:rPr>
          <w:rStyle w:val="char"/>
          <w:rFonts w:ascii="標楷體" w:eastAsia="標楷體" w:hAnsi="標楷體" w:hint="eastAsia"/>
          <w:color w:val="auto"/>
        </w:rPr>
        <w:t>一、單一選擇題(每題</w:t>
      </w:r>
      <w:r w:rsidR="00D54B08" w:rsidRPr="003E17C1">
        <w:rPr>
          <w:rStyle w:val="char"/>
          <w:rFonts w:ascii="標楷體" w:eastAsia="標楷體" w:hAnsi="標楷體" w:hint="eastAsia"/>
          <w:color w:val="auto"/>
        </w:rPr>
        <w:t>2</w:t>
      </w:r>
      <w:r w:rsidRPr="003E17C1">
        <w:rPr>
          <w:rStyle w:val="char"/>
          <w:rFonts w:ascii="標楷體" w:eastAsia="標楷體" w:hAnsi="標楷體" w:hint="eastAsia"/>
          <w:color w:val="auto"/>
        </w:rPr>
        <w:t>分，共</w:t>
      </w:r>
      <w:r w:rsidR="00D54B08" w:rsidRPr="003E17C1">
        <w:rPr>
          <w:rStyle w:val="char"/>
          <w:rFonts w:ascii="標楷體" w:eastAsia="標楷體" w:hAnsi="標楷體" w:hint="eastAsia"/>
          <w:color w:val="auto"/>
        </w:rPr>
        <w:t>58</w:t>
      </w:r>
      <w:r w:rsidRPr="003E17C1">
        <w:rPr>
          <w:rStyle w:val="char"/>
          <w:rFonts w:ascii="標楷體" w:eastAsia="標楷體" w:hAnsi="標楷體" w:hint="eastAsia"/>
          <w:color w:val="auto"/>
        </w:rPr>
        <w:t>分)</w:t>
      </w:r>
    </w:p>
    <w:p w14:paraId="018F4A45" w14:textId="77777777" w:rsidR="0067708C" w:rsidRPr="003E17C1" w:rsidRDefault="008A5DE1" w:rsidP="00A62FDC">
      <w:pPr>
        <w:rPr>
          <w:rFonts w:eastAsia="標楷體"/>
        </w:rPr>
      </w:pPr>
      <w:bookmarkStart w:id="1" w:name="_Hlk133688483"/>
      <w:bookmarkEnd w:id="0"/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FC4904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FC4904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)1、</w:t>
      </w:r>
      <w:r w:rsidR="0067708C" w:rsidRPr="003E17C1">
        <w:rPr>
          <w:rFonts w:eastAsia="標楷體" w:hint="eastAsia"/>
        </w:rPr>
        <w:t>下列」中的注音寫成國字後，何組前後相同？</w:t>
      </w:r>
    </w:p>
    <w:p w14:paraId="7120FD19" w14:textId="01A660E1" w:rsidR="008A5DE1" w:rsidRPr="003E17C1" w:rsidRDefault="008A5DE1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0B57E0" w:rsidRPr="000B57E0">
        <w:rPr>
          <w:rStyle w:val="char"/>
          <w:rFonts w:ascii="標楷體" w:eastAsia="標楷體" w:hAnsi="標楷體" w:hint="eastAsia"/>
          <w:color w:val="auto"/>
        </w:rPr>
        <w:t>直視無「ㄞˋ」/有「ㄞˋ」觀瞻</w:t>
      </w:r>
      <w:r w:rsidR="00B7605C" w:rsidRPr="003E17C1">
        <w:rPr>
          <w:rStyle w:val="char"/>
          <w:rFonts w:ascii="標楷體" w:eastAsia="標楷體" w:hAnsi="標楷體" w:hint="eastAsia"/>
          <w:color w:val="auto"/>
        </w:rPr>
        <w:t xml:space="preserve">      </w:t>
      </w:r>
      <w:r w:rsidR="000B57E0">
        <w:rPr>
          <w:rFonts w:eastAsia="標楷體" w:hint="eastAsia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596819" w:rsidRPr="003E17C1">
        <w:rPr>
          <w:rFonts w:eastAsia="標楷體" w:hint="eastAsia"/>
        </w:rPr>
        <w:t>空谷</w:t>
      </w:r>
      <w:r w:rsidR="0067708C" w:rsidRPr="003E17C1">
        <w:rPr>
          <w:rFonts w:eastAsia="標楷體" w:hint="eastAsia"/>
        </w:rPr>
        <w:t>「</w:t>
      </w:r>
      <w:r w:rsidR="00596819" w:rsidRPr="003E17C1">
        <w:rPr>
          <w:rFonts w:eastAsia="標楷體" w:hint="eastAsia"/>
        </w:rPr>
        <w:t>ㄑㄩㄥˊ</w:t>
      </w:r>
      <w:r w:rsidR="0067708C" w:rsidRPr="003E17C1">
        <w:rPr>
          <w:rFonts w:eastAsia="標楷體" w:hint="eastAsia"/>
        </w:rPr>
        <w:t>」</w:t>
      </w:r>
      <w:r w:rsidR="00596819" w:rsidRPr="003E17C1">
        <w:rPr>
          <w:rFonts w:eastAsia="標楷體" w:hint="eastAsia"/>
        </w:rPr>
        <w:t>音</w:t>
      </w:r>
      <w:r w:rsidR="0067708C" w:rsidRPr="003E17C1">
        <w:rPr>
          <w:rFonts w:eastAsia="標楷體" w:hint="eastAsia"/>
        </w:rPr>
        <w:t xml:space="preserve"> /</w:t>
      </w:r>
      <w:r w:rsidR="00596819" w:rsidRPr="003E17C1">
        <w:rPr>
          <w:rFonts w:eastAsia="標楷體" w:hint="eastAsia"/>
        </w:rPr>
        <w:t>寒「ㄑㄩㄥˊ」兒</w:t>
      </w:r>
    </w:p>
    <w:p w14:paraId="199AA597" w14:textId="42475243" w:rsidR="008A5DE1" w:rsidRPr="003E17C1" w:rsidRDefault="008A5DE1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F41248" w:rsidRPr="003E17C1">
        <w:rPr>
          <w:rStyle w:val="char"/>
          <w:rFonts w:ascii="標楷體" w:eastAsia="標楷體" w:hAnsi="標楷體" w:hint="eastAsia"/>
          <w:color w:val="auto"/>
        </w:rPr>
        <w:t>涅而不「ㄗ」/「ㄗ」銖必較</w:t>
      </w:r>
      <w:r w:rsidR="0067708C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F41248" w:rsidRPr="003E17C1">
        <w:rPr>
          <w:rStyle w:val="char"/>
          <w:rFonts w:ascii="標楷體" w:eastAsia="標楷體" w:hAnsi="標楷體" w:hint="eastAsia"/>
          <w:color w:val="auto"/>
        </w:rPr>
        <w:t xml:space="preserve">       </w:t>
      </w:r>
      <w:r w:rsidR="0067708C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93786D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(D</w:t>
      </w:r>
      <w:r w:rsidR="00F41248" w:rsidRPr="003E17C1">
        <w:rPr>
          <w:rStyle w:val="char"/>
          <w:rFonts w:ascii="標楷體" w:eastAsia="標楷體" w:hAnsi="標楷體"/>
          <w:color w:val="auto"/>
        </w:rPr>
        <w:t>)</w:t>
      </w:r>
      <w:r w:rsidR="00992AA1" w:rsidRPr="003E17C1">
        <w:rPr>
          <w:rStyle w:val="char"/>
          <w:rFonts w:ascii="標楷體" w:eastAsia="標楷體" w:hAnsi="標楷體" w:hint="eastAsia"/>
          <w:color w:val="auto"/>
        </w:rPr>
        <w:t>「</w:t>
      </w:r>
      <w:r w:rsidR="00EE6105" w:rsidRPr="003E17C1">
        <w:rPr>
          <w:rStyle w:val="char"/>
          <w:rFonts w:ascii="標楷體" w:eastAsia="標楷體" w:hAnsi="標楷體" w:hint="eastAsia"/>
          <w:color w:val="auto"/>
        </w:rPr>
        <w:t>ㄐㄧㄢˋ</w:t>
      </w:r>
      <w:r w:rsidR="00992AA1" w:rsidRPr="003E17C1">
        <w:rPr>
          <w:rStyle w:val="char"/>
          <w:rFonts w:ascii="標楷體" w:eastAsia="標楷體" w:hAnsi="標楷體" w:hint="eastAsia"/>
          <w:color w:val="auto"/>
        </w:rPr>
        <w:t>」</w:t>
      </w:r>
      <w:r w:rsidR="00EE6105" w:rsidRPr="003E17C1">
        <w:rPr>
          <w:rStyle w:val="char"/>
          <w:rFonts w:ascii="標楷體" w:eastAsia="標楷體" w:hAnsi="標楷體" w:hint="eastAsia"/>
          <w:color w:val="auto"/>
        </w:rPr>
        <w:t>別宴</w:t>
      </w:r>
      <w:r w:rsidR="00992AA1" w:rsidRPr="003E17C1">
        <w:rPr>
          <w:rStyle w:val="char"/>
          <w:rFonts w:ascii="標楷體" w:eastAsia="標楷體" w:hAnsi="標楷體" w:hint="eastAsia"/>
          <w:color w:val="auto"/>
        </w:rPr>
        <w:t>/「</w:t>
      </w:r>
      <w:r w:rsidR="00EE6105" w:rsidRPr="003E17C1">
        <w:rPr>
          <w:rStyle w:val="char"/>
          <w:rFonts w:ascii="標楷體" w:eastAsia="標楷體" w:hAnsi="標楷體" w:hint="eastAsia"/>
          <w:color w:val="auto"/>
        </w:rPr>
        <w:t>ㄐㄧㄢˋ</w:t>
      </w:r>
      <w:r w:rsidR="00992AA1" w:rsidRPr="003E17C1">
        <w:rPr>
          <w:rStyle w:val="char"/>
          <w:rFonts w:ascii="標楷體" w:eastAsia="標楷體" w:hAnsi="標楷體" w:hint="eastAsia"/>
          <w:color w:val="auto"/>
        </w:rPr>
        <w:t>」</w:t>
      </w:r>
      <w:r w:rsidR="00EE6105" w:rsidRPr="003E17C1">
        <w:rPr>
          <w:rStyle w:val="char"/>
          <w:rFonts w:ascii="標楷體" w:eastAsia="標楷體" w:hAnsi="標楷體" w:hint="eastAsia"/>
          <w:color w:val="auto"/>
        </w:rPr>
        <w:t>踏欺凌</w:t>
      </w:r>
      <w:r w:rsidR="00A4614E">
        <w:rPr>
          <w:rStyle w:val="char"/>
          <w:rFonts w:ascii="標楷體" w:eastAsia="標楷體" w:hAnsi="標楷體" w:hint="eastAsia"/>
          <w:color w:val="auto"/>
        </w:rPr>
        <w:t>。</w:t>
      </w:r>
    </w:p>
    <w:p w14:paraId="5CCF5A76" w14:textId="74220D8D" w:rsidR="008A5DE1" w:rsidRPr="003E17C1" w:rsidRDefault="008A5DE1" w:rsidP="00A62FDC">
      <w:pPr>
        <w:pStyle w:val="Normalb8072932-9b89-4fea-85ed-77c9bd9a234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FC4904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FC4904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)2、</w:t>
      </w:r>
      <w:r w:rsidR="00855197" w:rsidRPr="003E17C1">
        <w:rPr>
          <w:rStyle w:val="char"/>
          <w:rFonts w:ascii="標楷體" w:eastAsia="標楷體" w:hAnsi="標楷體" w:hint="eastAsia"/>
          <w:color w:val="auto"/>
        </w:rPr>
        <w:t>下列選項「」中的讀音，何者相同?</w:t>
      </w:r>
    </w:p>
    <w:p w14:paraId="19CE3B15" w14:textId="52668E89" w:rsidR="008A5DE1" w:rsidRPr="003E17C1" w:rsidRDefault="008A5DE1" w:rsidP="000059A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EE6105" w:rsidRPr="003E17C1">
        <w:rPr>
          <w:rStyle w:val="char"/>
          <w:rFonts w:ascii="標楷體" w:eastAsia="標楷體" w:hAnsi="標楷體" w:hint="eastAsia"/>
          <w:color w:val="auto"/>
        </w:rPr>
        <w:t>「惴」慄不安/暗自「揣」測</w:t>
      </w:r>
      <w:r w:rsidR="000059AC" w:rsidRPr="003E17C1">
        <w:rPr>
          <w:rStyle w:val="char"/>
          <w:rFonts w:ascii="標楷體" w:eastAsia="標楷體" w:hAnsi="標楷體" w:hint="eastAsia"/>
          <w:color w:val="auto"/>
        </w:rPr>
        <w:t xml:space="preserve">            </w:t>
      </w: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032972" w:rsidRPr="003E17C1">
        <w:rPr>
          <w:rStyle w:val="char"/>
          <w:rFonts w:ascii="標楷體" w:eastAsia="標楷體" w:hAnsi="標楷體" w:hint="eastAsia"/>
          <w:color w:val="auto"/>
        </w:rPr>
        <w:t>真「贗」難分</w:t>
      </w:r>
      <w:r w:rsidR="00EE6105" w:rsidRPr="003E17C1">
        <w:rPr>
          <w:rStyle w:val="char"/>
          <w:rFonts w:ascii="標楷體" w:eastAsia="標楷體" w:hAnsi="標楷體" w:hint="eastAsia"/>
          <w:color w:val="auto"/>
        </w:rPr>
        <w:t>/</w:t>
      </w:r>
      <w:r w:rsidR="00032972" w:rsidRPr="003E17C1">
        <w:rPr>
          <w:rStyle w:val="char"/>
          <w:rFonts w:ascii="標楷體" w:eastAsia="標楷體" w:hAnsi="標楷體" w:hint="eastAsia"/>
          <w:color w:val="auto"/>
        </w:rPr>
        <w:t>義憤填「膺」</w:t>
      </w:r>
    </w:p>
    <w:p w14:paraId="17BD62C8" w14:textId="788D0F6A" w:rsidR="008A5DE1" w:rsidRPr="003E17C1" w:rsidRDefault="008A5DE1" w:rsidP="000059A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032972" w:rsidRPr="003E17C1">
        <w:rPr>
          <w:rStyle w:val="char"/>
          <w:rFonts w:ascii="標楷體" w:eastAsia="標楷體" w:hAnsi="標楷體" w:hint="eastAsia"/>
          <w:color w:val="auto"/>
        </w:rPr>
        <w:t>「聾」啞人士</w:t>
      </w:r>
      <w:r w:rsidR="00EE6105" w:rsidRPr="003E17C1">
        <w:rPr>
          <w:rStyle w:val="char"/>
          <w:rFonts w:ascii="標楷體" w:eastAsia="標楷體" w:hAnsi="標楷體" w:hint="eastAsia"/>
          <w:color w:val="auto"/>
        </w:rPr>
        <w:t>/</w:t>
      </w:r>
      <w:r w:rsidR="00032972" w:rsidRPr="003E17C1">
        <w:rPr>
          <w:rStyle w:val="char"/>
          <w:rFonts w:ascii="標楷體" w:eastAsia="標楷體" w:hAnsi="標楷體" w:hint="eastAsia"/>
          <w:color w:val="auto"/>
        </w:rPr>
        <w:t>「籠」罩大地</w:t>
      </w:r>
      <w:r w:rsidR="000059AC" w:rsidRPr="003E17C1">
        <w:rPr>
          <w:rStyle w:val="char"/>
          <w:rFonts w:ascii="標楷體" w:eastAsia="標楷體" w:hAnsi="標楷體" w:hint="eastAsia"/>
          <w:color w:val="auto"/>
        </w:rPr>
        <w:t xml:space="preserve">            </w:t>
      </w: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E87C2E" w:rsidRPr="003E17C1">
        <w:rPr>
          <w:rStyle w:val="char"/>
          <w:rFonts w:ascii="標楷體" w:eastAsia="標楷體" w:hAnsi="標楷體" w:hint="eastAsia"/>
          <w:color w:val="auto"/>
        </w:rPr>
        <w:t>街「坊」鄰居</w:t>
      </w:r>
      <w:bookmarkStart w:id="2" w:name="_Hlk183396585"/>
      <w:r w:rsidR="00EE6105" w:rsidRPr="003E17C1">
        <w:rPr>
          <w:rStyle w:val="char"/>
          <w:rFonts w:ascii="標楷體" w:eastAsia="標楷體" w:hAnsi="標楷體" w:hint="eastAsia"/>
          <w:color w:val="auto"/>
        </w:rPr>
        <w:t>/</w:t>
      </w:r>
      <w:r w:rsidR="00E87C2E" w:rsidRPr="003E17C1">
        <w:rPr>
          <w:rStyle w:val="char"/>
          <w:rFonts w:ascii="標楷體" w:eastAsia="標楷體" w:hAnsi="標楷體" w:hint="eastAsia"/>
          <w:color w:val="auto"/>
        </w:rPr>
        <w:t>三更畫「舫」穿藕花</w:t>
      </w:r>
      <w:bookmarkEnd w:id="2"/>
      <w:r w:rsidR="00A4614E">
        <w:rPr>
          <w:rStyle w:val="char"/>
          <w:rFonts w:ascii="標楷體" w:eastAsia="標楷體" w:hAnsi="標楷體" w:hint="eastAsia"/>
          <w:color w:val="auto"/>
        </w:rPr>
        <w:t>。</w:t>
      </w:r>
    </w:p>
    <w:p w14:paraId="57835770" w14:textId="0E1878FA" w:rsidR="008A5DE1" w:rsidRPr="003E17C1" w:rsidRDefault="008A5DE1" w:rsidP="009C2493">
      <w:pPr>
        <w:pStyle w:val="Normalb8072932-9b89-4fea-85ed-77c9bd9a234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FC4904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FC4904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Pr="003E17C1">
        <w:rPr>
          <w:rStyle w:val="char"/>
          <w:rFonts w:ascii="標楷體" w:eastAsia="標楷體" w:hAnsi="標楷體" w:hint="eastAsia"/>
          <w:color w:val="auto"/>
        </w:rPr>
        <w:t>)3、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>(甲)青紅「皂」白</w:t>
      </w:r>
      <w:r w:rsidR="009C2493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>(乙)「</w:t>
      </w:r>
      <w:r w:rsidR="000B57E0">
        <w:rPr>
          <w:rStyle w:val="char"/>
          <w:rFonts w:ascii="標楷體" w:eastAsia="標楷體" w:hAnsi="標楷體" w:hint="eastAsia"/>
          <w:color w:val="auto"/>
        </w:rPr>
        <w:t>黔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>」</w:t>
      </w:r>
      <w:r w:rsidR="000B57E0">
        <w:rPr>
          <w:rStyle w:val="char"/>
          <w:rFonts w:ascii="標楷體" w:eastAsia="標楷體" w:hAnsi="標楷體" w:hint="eastAsia"/>
          <w:color w:val="auto"/>
        </w:rPr>
        <w:t>首黎民</w:t>
      </w:r>
      <w:r w:rsidR="009C2493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>(丙)</w:t>
      </w:r>
      <w:r w:rsidR="00CA6E47" w:rsidRPr="003E17C1">
        <w:rPr>
          <w:rFonts w:hint="eastAsia"/>
        </w:rPr>
        <w:t xml:space="preserve"> </w:t>
      </w:r>
      <w:r w:rsidR="00CA6E47" w:rsidRPr="003E17C1">
        <w:rPr>
          <w:rStyle w:val="char"/>
          <w:rFonts w:ascii="標楷體" w:eastAsia="標楷體" w:hAnsi="標楷體" w:hint="eastAsia"/>
          <w:color w:val="auto"/>
        </w:rPr>
        <w:t>飛「黃」騰達</w:t>
      </w:r>
      <w:r w:rsidR="009C2493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>(丁)水皆「縹」碧</w:t>
      </w:r>
      <w:r w:rsidR="009C2493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>(戊)「金」科玉律</w:t>
      </w:r>
      <w:r w:rsidR="009C2493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>(己)明眸「皓」齒</w:t>
      </w:r>
      <w:r w:rsidR="009C2493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>(庚)</w:t>
      </w:r>
      <w:r w:rsidR="00CA6E47" w:rsidRPr="003E17C1">
        <w:rPr>
          <w:rFonts w:hint="eastAsia"/>
        </w:rPr>
        <w:t xml:space="preserve"> </w:t>
      </w:r>
      <w:r w:rsidR="00CA6E47" w:rsidRPr="003E17C1">
        <w:rPr>
          <w:rStyle w:val="char"/>
          <w:rFonts w:ascii="標楷體" w:eastAsia="標楷體" w:hAnsi="標楷體" w:hint="eastAsia"/>
          <w:color w:val="auto"/>
        </w:rPr>
        <w:t>胸無點「墨」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>。請問以上「」的字，哪些實指顏色?</w:t>
      </w:r>
      <w:r w:rsidR="003A1785" w:rsidRPr="003E17C1">
        <w:rPr>
          <w:rFonts w:hint="eastAsia"/>
        </w:rPr>
        <w:t xml:space="preserve"> </w:t>
      </w:r>
    </w:p>
    <w:p w14:paraId="641A94C4" w14:textId="5CA5B975" w:rsidR="008A5DE1" w:rsidRPr="003E17C1" w:rsidRDefault="008A5DE1" w:rsidP="003A1785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 xml:space="preserve"> 甲乙丁己     </w:t>
      </w: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 xml:space="preserve"> 甲丁戊己     </w:t>
      </w: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124D35" w:rsidRPr="003E17C1">
        <w:rPr>
          <w:rStyle w:val="char"/>
          <w:rFonts w:ascii="標楷體" w:eastAsia="標楷體" w:hAnsi="標楷體"/>
          <w:color w:val="auto"/>
        </w:rPr>
        <w:t xml:space="preserve"> 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 xml:space="preserve">乙丁己庚     </w:t>
      </w: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124D35" w:rsidRPr="003E17C1">
        <w:rPr>
          <w:rStyle w:val="char"/>
          <w:rFonts w:ascii="標楷體" w:eastAsia="標楷體" w:hAnsi="標楷體"/>
          <w:color w:val="auto"/>
        </w:rPr>
        <w:t xml:space="preserve"> </w:t>
      </w:r>
      <w:r w:rsidR="003A1785" w:rsidRPr="003E17C1">
        <w:rPr>
          <w:rStyle w:val="char"/>
          <w:rFonts w:ascii="標楷體" w:eastAsia="標楷體" w:hAnsi="標楷體" w:hint="eastAsia"/>
          <w:color w:val="auto"/>
        </w:rPr>
        <w:t>乙丙丁戊</w:t>
      </w:r>
    </w:p>
    <w:p w14:paraId="6ACA19D0" w14:textId="76C20BB4" w:rsidR="008A5DE1" w:rsidRPr="003E17C1" w:rsidRDefault="008A5DE1" w:rsidP="000065C3">
      <w:pPr>
        <w:pStyle w:val="Normalb8072932-9b89-4fea-85ed-77c9bd9a234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FC4904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FC4904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)</w:t>
      </w:r>
      <w:r w:rsidR="008C05AC" w:rsidRPr="003E17C1">
        <w:rPr>
          <w:rStyle w:val="char"/>
          <w:rFonts w:ascii="標楷體" w:eastAsia="標楷體" w:hAnsi="標楷體" w:hint="eastAsia"/>
          <w:color w:val="auto"/>
        </w:rPr>
        <w:t>4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有關〈與宋元思書〉一文的文句意涵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下列分析何者最為恰當?</w:t>
      </w:r>
      <w:r w:rsidR="000065C3" w:rsidRPr="003E17C1">
        <w:rPr>
          <w:rFonts w:hint="eastAsia"/>
        </w:rPr>
        <w:t xml:space="preserve"> </w:t>
      </w:r>
    </w:p>
    <w:p w14:paraId="664D2F01" w14:textId="43225A75" w:rsidR="008A5DE1" w:rsidRPr="003E17C1" w:rsidRDefault="008A5DE1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水皆縹碧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千丈見底。游魚細石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直視無礙。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4614E">
        <w:rPr>
          <w:rStyle w:val="char"/>
          <w:rFonts w:ascii="標楷體" w:eastAsia="標楷體" w:hAnsi="標楷體" w:hint="eastAsia"/>
          <w:color w:val="auto"/>
        </w:rPr>
        <w:t>→描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寫水的清澈及水勢湍急</w:t>
      </w:r>
    </w:p>
    <w:p w14:paraId="3A112FAD" w14:textId="6813DFB6" w:rsidR="008A5DE1" w:rsidRPr="003E17C1" w:rsidRDefault="008A5DE1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夾岸高山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皆生寒樹。負勢競上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互相軒邈。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4614E">
        <w:rPr>
          <w:rStyle w:val="char"/>
          <w:rFonts w:ascii="標楷體" w:eastAsia="標楷體" w:hAnsi="標楷體" w:hint="eastAsia"/>
          <w:color w:val="auto"/>
        </w:rPr>
        <w:t>→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以山之奇特烘托樹之奇特</w:t>
      </w:r>
    </w:p>
    <w:p w14:paraId="405ED26B" w14:textId="36E00606" w:rsidR="008A5DE1" w:rsidRPr="003E17C1" w:rsidRDefault="008A5DE1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鳶飛戾天者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望峰息心。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4614E">
        <w:rPr>
          <w:rStyle w:val="char"/>
          <w:rFonts w:ascii="標楷體" w:eastAsia="標楷體" w:hAnsi="標楷體" w:hint="eastAsia"/>
          <w:color w:val="auto"/>
        </w:rPr>
        <w:t>→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抒發滌盡俗慮、淡泊名利的情懷</w:t>
      </w:r>
    </w:p>
    <w:p w14:paraId="10BB3328" w14:textId="6B9D417B" w:rsidR="008A5DE1" w:rsidRPr="003E17C1" w:rsidRDefault="008A5DE1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蟬則千轉不窮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猿則百叫無絕。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4614E">
        <w:rPr>
          <w:rStyle w:val="char"/>
          <w:rFonts w:ascii="標楷體" w:eastAsia="標楷體" w:hAnsi="標楷體" w:hint="eastAsia"/>
          <w:color w:val="auto"/>
        </w:rPr>
        <w:t>→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>以蟬、猿的生命力暗指自身雄心壯志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。</w:t>
      </w:r>
    </w:p>
    <w:p w14:paraId="78A648AA" w14:textId="1D0771BE" w:rsidR="003730CD" w:rsidRPr="003E17C1" w:rsidRDefault="002B4ACF" w:rsidP="002B4ACF">
      <w:pPr>
        <w:pStyle w:val="Normalc4ddeded-552e-47aa-b16d-5e11bd951689"/>
        <w:ind w:left="1200" w:hangingChars="500" w:hanging="1200"/>
        <w:rPr>
          <w:rFonts w:ascii="標楷體" w:eastAsia="標楷體" w:hAnsi="標楷體"/>
          <w:snapToGrid w:val="0"/>
          <w:kern w:val="0"/>
        </w:rPr>
      </w:pPr>
      <w:bookmarkStart w:id="3" w:name="_Hlk134037571"/>
      <w:r w:rsidRPr="003E17C1">
        <w:rPr>
          <w:rStyle w:val="char"/>
          <w:rFonts w:ascii="標楷體" w:eastAsia="標楷體" w:hAnsi="標楷體" w:hint="eastAsia"/>
          <w:color w:val="auto"/>
        </w:rPr>
        <w:t>(    )5、〈一家手語餐廳的誕生〉一文中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Pr="003E17C1">
        <w:rPr>
          <w:rStyle w:val="char"/>
          <w:rFonts w:ascii="標楷體" w:eastAsia="標楷體" w:hAnsi="標楷體" w:hint="eastAsia"/>
          <w:color w:val="auto"/>
        </w:rPr>
        <w:t>作者說他「倦眼看盡人間事」後，終於體認了「仁慈是一種聾子能聽見，盲人能看見的語言。」，他想表達的意思與下列何者接近?</w:t>
      </w:r>
      <w:bookmarkStart w:id="4" w:name="_Hlk183194627"/>
    </w:p>
    <w:bookmarkEnd w:id="4"/>
    <w:p w14:paraId="1E3E985F" w14:textId="71615AD4" w:rsidR="00EF2EBF" w:rsidRPr="003E17C1" w:rsidRDefault="00763454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2B4ACF" w:rsidRPr="003E17C1">
        <w:rPr>
          <w:rStyle w:val="char"/>
          <w:rFonts w:ascii="標楷體" w:eastAsia="標楷體" w:hAnsi="標楷體" w:hint="eastAsia"/>
          <w:color w:val="auto"/>
        </w:rPr>
        <w:t>一個人</w:t>
      </w:r>
      <w:r w:rsidR="005151F2">
        <w:rPr>
          <w:rStyle w:val="char"/>
          <w:rFonts w:ascii="標楷體" w:eastAsia="標楷體" w:hAnsi="標楷體" w:hint="eastAsia"/>
          <w:color w:val="auto"/>
        </w:rPr>
        <w:t>需心懷仁慈之心</w:t>
      </w:r>
      <w:r w:rsidR="002B4ACF" w:rsidRPr="003E17C1">
        <w:rPr>
          <w:rStyle w:val="char"/>
          <w:rFonts w:ascii="標楷體" w:eastAsia="標楷體" w:hAnsi="標楷體" w:hint="eastAsia"/>
          <w:color w:val="auto"/>
        </w:rPr>
        <w:t>，方能得到所有人的尊重</w:t>
      </w:r>
    </w:p>
    <w:p w14:paraId="62683CAA" w14:textId="1D36809D" w:rsidR="00763454" w:rsidRPr="003E17C1" w:rsidRDefault="00763454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2B4ACF" w:rsidRPr="003E17C1">
        <w:rPr>
          <w:rStyle w:val="char"/>
          <w:rFonts w:ascii="標楷體" w:eastAsia="標楷體" w:hAnsi="標楷體" w:hint="eastAsia"/>
          <w:color w:val="auto"/>
        </w:rPr>
        <w:t>仁慈</w:t>
      </w:r>
      <w:r w:rsidR="004D45D2">
        <w:rPr>
          <w:rStyle w:val="char"/>
          <w:rFonts w:ascii="標楷體" w:eastAsia="標楷體" w:hAnsi="標楷體" w:hint="eastAsia"/>
          <w:color w:val="auto"/>
        </w:rPr>
        <w:t>可以突破生理限制，讓身障者感受人性</w:t>
      </w:r>
      <w:r w:rsidR="002269DD">
        <w:rPr>
          <w:rStyle w:val="char"/>
          <w:rFonts w:ascii="標楷體" w:eastAsia="標楷體" w:hAnsi="標楷體" w:hint="eastAsia"/>
          <w:color w:val="auto"/>
        </w:rPr>
        <w:t>中</w:t>
      </w:r>
      <w:r w:rsidR="004D45D2">
        <w:rPr>
          <w:rStyle w:val="char"/>
          <w:rFonts w:ascii="標楷體" w:eastAsia="標楷體" w:hAnsi="標楷體" w:hint="eastAsia"/>
          <w:color w:val="auto"/>
        </w:rPr>
        <w:t>的</w:t>
      </w:r>
      <w:r w:rsidR="002269DD">
        <w:rPr>
          <w:rStyle w:val="char"/>
          <w:rFonts w:ascii="標楷體" w:eastAsia="標楷體" w:hAnsi="標楷體" w:hint="eastAsia"/>
          <w:color w:val="auto"/>
        </w:rPr>
        <w:t>良</w:t>
      </w:r>
      <w:r w:rsidR="004D45D2">
        <w:rPr>
          <w:rStyle w:val="char"/>
          <w:rFonts w:ascii="標楷體" w:eastAsia="標楷體" w:hAnsi="標楷體" w:hint="eastAsia"/>
          <w:color w:val="auto"/>
        </w:rPr>
        <w:t>善</w:t>
      </w:r>
    </w:p>
    <w:p w14:paraId="040866BD" w14:textId="0E5C5DC0" w:rsidR="002B4ACF" w:rsidRPr="003E17C1" w:rsidRDefault="00763454" w:rsidP="002B4ACF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2B4ACF" w:rsidRPr="003E17C1">
        <w:rPr>
          <w:rStyle w:val="char"/>
          <w:rFonts w:ascii="標楷體" w:eastAsia="標楷體" w:hAnsi="標楷體" w:hint="eastAsia"/>
          <w:color w:val="auto"/>
        </w:rPr>
        <w:t>仁慈之人，</w:t>
      </w:r>
      <w:r w:rsidR="005151F2">
        <w:rPr>
          <w:rStyle w:val="char"/>
          <w:rFonts w:ascii="標楷體" w:eastAsia="標楷體" w:hAnsi="標楷體" w:hint="eastAsia"/>
          <w:color w:val="auto"/>
        </w:rPr>
        <w:t>因為擁有的很多，</w:t>
      </w:r>
      <w:r w:rsidR="002B4ACF" w:rsidRPr="003E17C1">
        <w:rPr>
          <w:rStyle w:val="char"/>
          <w:rFonts w:ascii="標楷體" w:eastAsia="標楷體" w:hAnsi="標楷體" w:hint="eastAsia"/>
          <w:color w:val="auto"/>
        </w:rPr>
        <w:t>才懂得為聾啞者發聲並爭取權益</w:t>
      </w:r>
    </w:p>
    <w:p w14:paraId="7B20207E" w14:textId="14BD778B" w:rsidR="002B4ACF" w:rsidRPr="003E17C1" w:rsidRDefault="00763454" w:rsidP="002B4ACF">
      <w:pPr>
        <w:ind w:leftChars="400" w:left="960"/>
        <w:rPr>
          <w:rFonts w:ascii="標楷體" w:eastAsia="標楷體" w:hAnsi="標楷體"/>
          <w:snapToGrid w:val="0"/>
          <w:kern w:val="0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bookmarkEnd w:id="3"/>
      <w:r w:rsidR="002B4ACF" w:rsidRPr="003E17C1">
        <w:rPr>
          <w:rStyle w:val="char"/>
          <w:rFonts w:ascii="標楷體" w:eastAsia="標楷體" w:hAnsi="標楷體" w:hint="eastAsia"/>
          <w:color w:val="auto"/>
        </w:rPr>
        <w:t>在多元的社會裡，我們要</w:t>
      </w:r>
      <w:r w:rsidR="005151F2">
        <w:rPr>
          <w:rStyle w:val="char"/>
          <w:rFonts w:ascii="標楷體" w:eastAsia="標楷體" w:hAnsi="標楷體" w:hint="eastAsia"/>
          <w:color w:val="auto"/>
        </w:rPr>
        <w:t>包容種族之間</w:t>
      </w:r>
      <w:r w:rsidR="000B57E0">
        <w:rPr>
          <w:rStyle w:val="char"/>
          <w:rFonts w:ascii="標楷體" w:eastAsia="標楷體" w:hAnsi="標楷體" w:hint="eastAsia"/>
          <w:color w:val="auto"/>
        </w:rPr>
        <w:t>差異</w:t>
      </w:r>
      <w:r w:rsidR="005151F2">
        <w:rPr>
          <w:rStyle w:val="char"/>
          <w:rFonts w:ascii="標楷體" w:eastAsia="標楷體" w:hAnsi="標楷體" w:hint="eastAsia"/>
          <w:color w:val="auto"/>
        </w:rPr>
        <w:t>，</w:t>
      </w:r>
      <w:r w:rsidR="002B4ACF" w:rsidRPr="003E17C1">
        <w:rPr>
          <w:rStyle w:val="char"/>
          <w:rFonts w:ascii="標楷體" w:eastAsia="標楷體" w:hAnsi="標楷體" w:hint="eastAsia"/>
          <w:color w:val="auto"/>
        </w:rPr>
        <w:t>學習仁慈者友善的行為。</w:t>
      </w:r>
    </w:p>
    <w:p w14:paraId="01412382" w14:textId="46EB77F4" w:rsidR="00ED7E61" w:rsidRPr="003E17C1" w:rsidRDefault="00ED7E61" w:rsidP="006140CE">
      <w:pPr>
        <w:pStyle w:val="Normalc4ddeded-552e-47aa-b16d-5e11bd95168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FC4904" w:rsidRPr="003E17C1">
        <w:rPr>
          <w:rStyle w:val="char"/>
          <w:rFonts w:ascii="標楷體" w:eastAsia="標楷體" w:hAnsi="標楷體" w:hint="eastAsia"/>
          <w:color w:val="auto"/>
        </w:rPr>
        <w:t xml:space="preserve"> 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)6、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「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大明湖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的西岸、北岸有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明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清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兩代的城牆遺址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至今尚保存雄偉的城門。湖的南岸有紀念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南宋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愛國詞人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辛棄疾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而建立的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稼軒紀念祠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在古水仙祠裡也供奉著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南宋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女詞人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李清照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。」這段文字最適合用下列何者來形容?</w:t>
      </w:r>
    </w:p>
    <w:p w14:paraId="6E5CE867" w14:textId="098184C0" w:rsidR="00ED7E61" w:rsidRPr="003E17C1" w:rsidRDefault="00ED7E61" w:rsidP="006140CE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歷下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此亭古，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濟南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 xml:space="preserve">名士多 </w:t>
      </w:r>
      <w:r w:rsidR="006140CE" w:rsidRPr="003E17C1">
        <w:rPr>
          <w:rStyle w:val="char"/>
          <w:rFonts w:ascii="標楷體" w:eastAsia="標楷體" w:hAnsi="標楷體"/>
          <w:color w:val="auto"/>
        </w:rPr>
        <w:t xml:space="preserve">      </w:t>
      </w: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四面荷花三面柳，一城山色半城湖</w:t>
      </w:r>
    </w:p>
    <w:p w14:paraId="02F0C34E" w14:textId="17F519BE" w:rsidR="00ED7E61" w:rsidRPr="003E17C1" w:rsidRDefault="00ED7E61" w:rsidP="006140CE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 xml:space="preserve">有鶴松皆古，無花地亦香 </w:t>
      </w:r>
      <w:r w:rsidR="006140CE" w:rsidRPr="003E17C1">
        <w:rPr>
          <w:rStyle w:val="char"/>
          <w:rFonts w:ascii="標楷體" w:eastAsia="標楷體" w:hAnsi="標楷體"/>
          <w:color w:val="auto"/>
        </w:rPr>
        <w:t xml:space="preserve">      </w:t>
      </w: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一盞寒泉薦秋菊，三更畫舫穿藕花</w:t>
      </w:r>
      <w:r w:rsidR="00A4614E">
        <w:rPr>
          <w:rStyle w:val="char"/>
          <w:rFonts w:ascii="標楷體" w:eastAsia="標楷體" w:hAnsi="標楷體" w:hint="eastAsia"/>
          <w:color w:val="auto"/>
        </w:rPr>
        <w:t>。</w:t>
      </w:r>
    </w:p>
    <w:p w14:paraId="1397D34A" w14:textId="10430D61" w:rsidR="00BF32E3" w:rsidRPr="003E17C1" w:rsidRDefault="00BF32E3" w:rsidP="00BF32E3">
      <w:pPr>
        <w:pStyle w:val="Normalc4ddeded-552e-47aa-b16d-5e11bd95168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bookmarkStart w:id="5" w:name="_Hlk183307749"/>
      <w:r w:rsidRPr="003E17C1">
        <w:rPr>
          <w:rStyle w:val="char"/>
          <w:rFonts w:ascii="標楷體" w:eastAsia="標楷體" w:hAnsi="標楷體" w:hint="eastAsia"/>
          <w:color w:val="auto"/>
        </w:rPr>
        <w:t>(    )7、「兩邊荷葉荷花將船夾住。那荷葉初枯，擦得船嗤嗤價響。那水鳥被人驚起，格格價飛。那已老的蓮蓬不斷地蹦到船窗裡面來。</w:t>
      </w:r>
      <w:r w:rsidRPr="00A4614E">
        <w:rPr>
          <w:rStyle w:val="char"/>
          <w:rFonts w:ascii="標楷體" w:eastAsia="標楷體" w:hAnsi="標楷體" w:hint="eastAsia"/>
          <w:color w:val="auto"/>
          <w:u w:val="single"/>
        </w:rPr>
        <w:t>老殘</w:t>
      </w:r>
      <w:r w:rsidRPr="003E17C1">
        <w:rPr>
          <w:rStyle w:val="char"/>
          <w:rFonts w:ascii="標楷體" w:eastAsia="標楷體" w:hAnsi="標楷體" w:hint="eastAsia"/>
          <w:color w:val="auto"/>
        </w:rPr>
        <w:t>隨手摘了幾個蓮蓬，一面吃著，一面船已到了鵲華橋畔了。」以上文句中與下列哪一個選項所敘述的季節相同？</w:t>
      </w:r>
    </w:p>
    <w:bookmarkEnd w:id="5"/>
    <w:p w14:paraId="1B7B291B" w14:textId="6AA68D88" w:rsidR="00EF2EBF" w:rsidRPr="003E17C1" w:rsidRDefault="00EF2EBF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F579DD" w:rsidRPr="003E17C1">
        <w:rPr>
          <w:rStyle w:val="char"/>
          <w:rFonts w:ascii="標楷體" w:eastAsia="標楷體" w:hAnsi="標楷體" w:hint="eastAsia"/>
          <w:color w:val="auto"/>
        </w:rPr>
        <w:t>梨花院落溶溶月，柳絮池塘淡淡風。</w:t>
      </w:r>
      <w:r w:rsidR="006E477D" w:rsidRPr="003E17C1">
        <w:rPr>
          <w:rStyle w:val="char"/>
          <w:rFonts w:ascii="標楷體" w:eastAsia="標楷體" w:hAnsi="標楷體" w:hint="eastAsia"/>
          <w:color w:val="auto"/>
        </w:rPr>
        <w:t>→</w:t>
      </w:r>
      <w:r w:rsidR="00F579DD" w:rsidRPr="003E17C1">
        <w:rPr>
          <w:rStyle w:val="char"/>
          <w:rFonts w:ascii="標楷體" w:eastAsia="標楷體" w:hAnsi="標楷體" w:hint="eastAsia"/>
          <w:color w:val="auto"/>
          <w:u w:val="single"/>
        </w:rPr>
        <w:t>晏殊</w:t>
      </w:r>
      <w:r w:rsidR="00F579DD" w:rsidRPr="003E17C1">
        <w:rPr>
          <w:rStyle w:val="char"/>
          <w:rFonts w:ascii="標楷體" w:eastAsia="標楷體" w:hAnsi="標楷體" w:hint="eastAsia"/>
          <w:color w:val="auto"/>
        </w:rPr>
        <w:t>〈無題〉</w:t>
      </w:r>
    </w:p>
    <w:p w14:paraId="5EE4A70E" w14:textId="50C481A1" w:rsidR="00EF2EBF" w:rsidRPr="003E17C1" w:rsidRDefault="00EF2EBF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F968B6" w:rsidRPr="003E17C1">
        <w:rPr>
          <w:rStyle w:val="char"/>
          <w:rFonts w:ascii="標楷體" w:eastAsia="標楷體" w:hAnsi="標楷體" w:hint="eastAsia"/>
          <w:color w:val="auto"/>
        </w:rPr>
        <w:t>菡萏香連十頃陂，小姑貪戲採蓮遲。</w:t>
      </w:r>
      <w:r w:rsidR="006E477D" w:rsidRPr="003E17C1">
        <w:rPr>
          <w:rStyle w:val="char"/>
          <w:rFonts w:ascii="標楷體" w:eastAsia="標楷體" w:hAnsi="標楷體" w:hint="eastAsia"/>
          <w:color w:val="auto"/>
        </w:rPr>
        <w:t>→</w:t>
      </w:r>
      <w:r w:rsidR="00F968B6" w:rsidRPr="003E17C1">
        <w:rPr>
          <w:rStyle w:val="char"/>
          <w:rFonts w:ascii="標楷體" w:eastAsia="標楷體" w:hAnsi="標楷體" w:hint="eastAsia"/>
          <w:color w:val="auto"/>
        </w:rPr>
        <w:t>佚名</w:t>
      </w:r>
    </w:p>
    <w:p w14:paraId="04E9B169" w14:textId="2FA0B4E8" w:rsidR="00EF2EBF" w:rsidRPr="003E17C1" w:rsidRDefault="00EF2EBF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DF714C" w:rsidRPr="003E17C1">
        <w:rPr>
          <w:rStyle w:val="char"/>
          <w:rFonts w:ascii="標楷體" w:eastAsia="標楷體" w:hAnsi="標楷體" w:hint="eastAsia"/>
          <w:color w:val="auto"/>
        </w:rPr>
        <w:t>枯木傍溪崖，由來歲月賒。</w:t>
      </w:r>
      <w:r w:rsidR="006E477D" w:rsidRPr="003E17C1">
        <w:rPr>
          <w:rStyle w:val="char"/>
          <w:rFonts w:ascii="標楷體" w:eastAsia="標楷體" w:hAnsi="標楷體" w:hint="eastAsia"/>
          <w:color w:val="auto"/>
        </w:rPr>
        <w:t>→</w:t>
      </w:r>
      <w:r w:rsidR="00DF714C" w:rsidRPr="003E17C1">
        <w:rPr>
          <w:rStyle w:val="char"/>
          <w:rFonts w:ascii="標楷體" w:eastAsia="標楷體" w:hAnsi="標楷體" w:hint="eastAsia"/>
          <w:color w:val="auto"/>
          <w:u w:val="single"/>
        </w:rPr>
        <w:t>翁洮</w:t>
      </w:r>
      <w:r w:rsidR="00DF714C" w:rsidRPr="003E17C1">
        <w:rPr>
          <w:rStyle w:val="char"/>
          <w:rFonts w:ascii="標楷體" w:eastAsia="標楷體" w:hAnsi="標楷體" w:hint="eastAsia"/>
          <w:color w:val="auto"/>
        </w:rPr>
        <w:t>〈枯木詩辭召命作〉</w:t>
      </w:r>
    </w:p>
    <w:p w14:paraId="1447BD26" w14:textId="61312476" w:rsidR="00EF2EBF" w:rsidRPr="003E17C1" w:rsidRDefault="00EF2EBF" w:rsidP="00A62FDC">
      <w:pPr>
        <w:ind w:leftChars="400" w:left="96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F968B6" w:rsidRPr="003E17C1">
        <w:rPr>
          <w:rStyle w:val="char"/>
          <w:rFonts w:ascii="標楷體" w:eastAsia="標楷體" w:hAnsi="標楷體" w:hint="eastAsia"/>
          <w:color w:val="auto"/>
        </w:rPr>
        <w:t>寧可枝頭抱香死，何曾吹落北風中？</w:t>
      </w:r>
      <w:r w:rsidR="006E477D" w:rsidRPr="003E17C1">
        <w:rPr>
          <w:rStyle w:val="char"/>
          <w:rFonts w:ascii="標楷體" w:eastAsia="標楷體" w:hAnsi="標楷體" w:hint="eastAsia"/>
          <w:color w:val="auto"/>
        </w:rPr>
        <w:t>→</w:t>
      </w:r>
      <w:r w:rsidR="00F968B6" w:rsidRPr="003E17C1">
        <w:rPr>
          <w:rStyle w:val="char"/>
          <w:rFonts w:ascii="標楷體" w:eastAsia="標楷體" w:hAnsi="標楷體" w:hint="eastAsia"/>
          <w:color w:val="auto"/>
          <w:u w:val="single"/>
        </w:rPr>
        <w:t>鄭思肖</w:t>
      </w:r>
      <w:r w:rsidR="00F968B6" w:rsidRPr="003E17C1">
        <w:rPr>
          <w:rStyle w:val="char"/>
          <w:rFonts w:ascii="標楷體" w:eastAsia="標楷體" w:hAnsi="標楷體" w:hint="eastAsia"/>
          <w:color w:val="auto"/>
        </w:rPr>
        <w:t>〈畫菊〉</w:t>
      </w:r>
      <w:r w:rsidR="00EE6105" w:rsidRPr="003E17C1">
        <w:rPr>
          <w:rStyle w:val="char"/>
          <w:rFonts w:ascii="標楷體" w:eastAsia="標楷體" w:hAnsi="標楷體" w:hint="eastAsia"/>
          <w:color w:val="auto"/>
        </w:rPr>
        <w:t>。</w:t>
      </w:r>
    </w:p>
    <w:p w14:paraId="0815C728" w14:textId="77777777" w:rsidR="00125644" w:rsidRPr="003E17C1" w:rsidRDefault="006732C6" w:rsidP="00125644">
      <w:pPr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FC4904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FC4904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)8、</w:t>
      </w:r>
      <w:bookmarkStart w:id="6" w:name="_Hlk134051609"/>
      <w:r w:rsidR="00125644" w:rsidRPr="003E17C1">
        <w:rPr>
          <w:rStyle w:val="char"/>
          <w:rFonts w:ascii="標楷體" w:eastAsia="標楷體" w:hAnsi="標楷體" w:hint="eastAsia"/>
          <w:color w:val="auto"/>
        </w:rPr>
        <w:t>「桃花」因顏色鮮豔美麗，故詩人常藉以比喻美麗的女子。下列詩歌中的「桃花」，不具有「美人」喻意?</w:t>
      </w:r>
    </w:p>
    <w:p w14:paraId="46860805" w14:textId="77777777" w:rsidR="00125644" w:rsidRPr="003E17C1" w:rsidRDefault="00125644" w:rsidP="00125644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(A)一夜清風動扇愁，背時容色入新秋。桃花眼裡汪汪淚，忍到更深枕上流。</w:t>
      </w:r>
    </w:p>
    <w:p w14:paraId="1EEE9464" w14:textId="77777777" w:rsidR="00125644" w:rsidRPr="003E17C1" w:rsidRDefault="00125644" w:rsidP="00125644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(B)每坐臺前見玉容，今朝不與昨朝同。良人一夜出門宿，減卻桃花一半紅。</w:t>
      </w:r>
    </w:p>
    <w:p w14:paraId="41BF7B5F" w14:textId="77777777" w:rsidR="00125644" w:rsidRPr="003E17C1" w:rsidRDefault="00125644" w:rsidP="00125644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(C)淺色桃花亞短牆，不因風送也聞香。凝情盡日君知否，還似紅兒淡薄妝。</w:t>
      </w:r>
    </w:p>
    <w:p w14:paraId="69ECCA72" w14:textId="77777777" w:rsidR="00125644" w:rsidRPr="003E17C1" w:rsidRDefault="00125644" w:rsidP="00125644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(D)暮春三月日重三，春水桃花滿禊潭。廣樂逶迤天上下，仙舟搖衍鏡中酣。</w:t>
      </w:r>
    </w:p>
    <w:p w14:paraId="60282C8C" w14:textId="4E0744D4" w:rsidR="006732C6" w:rsidRPr="003E17C1" w:rsidRDefault="006732C6" w:rsidP="00125644">
      <w:pPr>
        <w:ind w:left="1200" w:hangingChars="500" w:hanging="1200"/>
        <w:rPr>
          <w:rStyle w:val="char"/>
          <w:rFonts w:ascii="標楷體" w:eastAsia="標楷體" w:hAnsi="標楷體"/>
          <w:color w:val="auto"/>
        </w:rPr>
      </w:pPr>
    </w:p>
    <w:p w14:paraId="7AF571E8" w14:textId="77777777" w:rsidR="00BA0914" w:rsidRPr="003E17C1" w:rsidRDefault="00BA0914" w:rsidP="004E59DD">
      <w:pPr>
        <w:jc w:val="center"/>
        <w:rPr>
          <w:rStyle w:val="char"/>
          <w:rFonts w:ascii="華康宗楷體W7" w:eastAsia="華康宗楷體W7" w:hAnsi="標楷體"/>
          <w:color w:val="auto"/>
        </w:rPr>
      </w:pPr>
      <w:r w:rsidRPr="003E17C1">
        <w:rPr>
          <w:rStyle w:val="char"/>
          <w:rFonts w:ascii="華康宗楷體W7" w:eastAsia="華康宗楷體W7" w:hAnsi="標楷體" w:hint="eastAsia"/>
          <w:color w:val="auto"/>
          <w:sz w:val="36"/>
        </w:rPr>
        <w:t>背面尚有試題</w:t>
      </w:r>
    </w:p>
    <w:bookmarkEnd w:id="6"/>
    <w:p w14:paraId="735BE0F9" w14:textId="77777777" w:rsidR="00125644" w:rsidRPr="003E17C1" w:rsidRDefault="00015187" w:rsidP="00125644">
      <w:pPr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lastRenderedPageBreak/>
        <w:t>(</w:t>
      </w:r>
      <w:r w:rsidR="002567A0" w:rsidRPr="003E17C1">
        <w:rPr>
          <w:rStyle w:val="char"/>
          <w:rFonts w:ascii="標楷體" w:eastAsia="標楷體" w:hAnsi="標楷體" w:hint="eastAsia"/>
          <w:color w:val="auto"/>
        </w:rPr>
        <w:t xml:space="preserve"> 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)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9、</w:t>
      </w:r>
      <w:r w:rsidR="00125644" w:rsidRPr="003E17C1">
        <w:rPr>
          <w:rStyle w:val="char"/>
          <w:rFonts w:ascii="標楷體" w:eastAsia="標楷體" w:hAnsi="標楷體" w:hint="eastAsia"/>
          <w:color w:val="auto"/>
        </w:rPr>
        <w:t xml:space="preserve">〈與宋元思書〉：「鳶飛戾天者，望峰息心；經綸世務者，窺谷忘返。」此段話所傳達精神與下列何人相近? </w:t>
      </w:r>
    </w:p>
    <w:p w14:paraId="26D2AF2A" w14:textId="77777777" w:rsidR="00125644" w:rsidRPr="003E17C1" w:rsidRDefault="00125644" w:rsidP="00125644">
      <w:pPr>
        <w:ind w:leftChars="400" w:left="960"/>
        <w:rPr>
          <w:rStyle w:val="char"/>
          <w:rFonts w:ascii="標楷體" w:eastAsia="標楷體" w:hAnsi="標楷體"/>
          <w:color w:val="auto"/>
          <w:u w:val="single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(A)離開彭澤縣令歸園田居的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陶淵明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　　　　(B)鞠躬盡瘁死而後已的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諸葛孔明</w:t>
      </w:r>
    </w:p>
    <w:p w14:paraId="7B9697B9" w14:textId="77777777" w:rsidR="00125644" w:rsidRPr="003E17C1" w:rsidRDefault="00125644" w:rsidP="00125644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(C)簞食瓢飲仍不改其樂的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顏回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　　　　　　(D)滿腔熱血具愛國情操的詞中之龍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辛棄疾</w:t>
      </w:r>
      <w:r w:rsidRPr="003E17C1">
        <w:rPr>
          <w:rStyle w:val="char"/>
          <w:rFonts w:ascii="標楷體" w:eastAsia="標楷體" w:hAnsi="標楷體" w:hint="eastAsia"/>
          <w:color w:val="auto"/>
        </w:rPr>
        <w:t>。</w:t>
      </w:r>
    </w:p>
    <w:p w14:paraId="70374242" w14:textId="00DD5C14" w:rsidR="00286767" w:rsidRPr="003E17C1" w:rsidRDefault="00286767" w:rsidP="00286767">
      <w:pPr>
        <w:pStyle w:val="Normalc4ddeded-552e-47aa-b16d-5e11bd95168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    )10、喜歡在作品當中引用世界名人佳言雋語的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王壽來</w:t>
      </w:r>
      <w:r w:rsidRPr="003E17C1">
        <w:rPr>
          <w:rStyle w:val="char"/>
          <w:rFonts w:ascii="標楷體" w:eastAsia="標楷體" w:hAnsi="標楷體" w:hint="eastAsia"/>
          <w:color w:val="auto"/>
        </w:rPr>
        <w:t>有「格言作家」的稱號，若他想貼一則格言在無聲的「手語」餐廳，呼應餐廳的創設理念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Pr="003E17C1">
        <w:rPr>
          <w:rStyle w:val="char"/>
          <w:rFonts w:ascii="標楷體" w:eastAsia="標楷體" w:hAnsi="標楷體" w:hint="eastAsia"/>
          <w:color w:val="auto"/>
        </w:rPr>
        <w:t>下列何者較為</w:t>
      </w:r>
      <w:r w:rsidRPr="006312DD">
        <w:rPr>
          <w:rStyle w:val="char"/>
          <w:rFonts w:ascii="標楷體" w:eastAsia="標楷體" w:hAnsi="標楷體" w:hint="eastAsia"/>
          <w:color w:val="auto"/>
          <w:u w:val="double"/>
        </w:rPr>
        <w:t>不恰當</w:t>
      </w:r>
      <w:r w:rsidRPr="003E17C1">
        <w:rPr>
          <w:rStyle w:val="char"/>
          <w:rFonts w:ascii="標楷體" w:eastAsia="標楷體" w:hAnsi="標楷體" w:hint="eastAsia"/>
          <w:color w:val="auto"/>
        </w:rPr>
        <w:t>?</w:t>
      </w:r>
    </w:p>
    <w:p w14:paraId="3165401B" w14:textId="30E93C55" w:rsidR="00286767" w:rsidRPr="003E17C1" w:rsidRDefault="00286767" w:rsidP="00286767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(A)仁慈能消弭隔閡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增進理解                      </w:t>
      </w:r>
      <w:r w:rsidRPr="003E17C1">
        <w:rPr>
          <w:rStyle w:val="char"/>
          <w:rFonts w:ascii="標楷體" w:eastAsia="標楷體" w:hAnsi="標楷體"/>
          <w:color w:val="auto"/>
        </w:rPr>
        <w:t>(B)</w:t>
      </w:r>
      <w:r w:rsidRPr="003E17C1">
        <w:rPr>
          <w:rStyle w:val="char"/>
          <w:rFonts w:ascii="標楷體" w:eastAsia="標楷體" w:hAnsi="標楷體" w:hint="eastAsia"/>
          <w:color w:val="auto"/>
        </w:rPr>
        <w:t>温和的談吐源於仁慈的人心</w:t>
      </w:r>
    </w:p>
    <w:p w14:paraId="3A0357F8" w14:textId="0AEE897C" w:rsidR="00286767" w:rsidRPr="003E17C1" w:rsidRDefault="00286767" w:rsidP="00286767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(C)仁慈是一種聾子能聽見、盲人能看見的語言        (D)黑暗使人更珍惜視力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Pr="003E17C1">
        <w:rPr>
          <w:rStyle w:val="char"/>
          <w:rFonts w:ascii="標楷體" w:eastAsia="標楷體" w:hAnsi="標楷體" w:hint="eastAsia"/>
          <w:color w:val="auto"/>
        </w:rPr>
        <w:t>寂靜教人領略聲音的美妙</w:t>
      </w:r>
    </w:p>
    <w:p w14:paraId="5F5DA97F" w14:textId="6ED18974" w:rsidR="00BF32E3" w:rsidRPr="003E17C1" w:rsidRDefault="00BF32E3" w:rsidP="00BF32E3">
      <w:pPr>
        <w:pStyle w:val="Normalc4ddeded-552e-47aa-b16d-5e11bd95168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bookmarkStart w:id="7" w:name="_Hlk183307524"/>
      <w:r w:rsidRPr="003E17C1">
        <w:rPr>
          <w:rStyle w:val="char"/>
          <w:rFonts w:ascii="標楷體" w:eastAsia="標楷體" w:hAnsi="標楷體" w:hint="eastAsia"/>
          <w:color w:val="auto"/>
        </w:rPr>
        <w:t>(    )1</w:t>
      </w:r>
      <w:r w:rsidR="00D9329F" w:rsidRPr="003E17C1">
        <w:rPr>
          <w:rStyle w:val="char"/>
          <w:rFonts w:ascii="標楷體" w:eastAsia="標楷體" w:hAnsi="標楷體" w:hint="eastAsia"/>
          <w:color w:val="auto"/>
        </w:rPr>
        <w:t>1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阿不思·鄧不利多</w:t>
      </w:r>
      <w:r w:rsidRPr="003E17C1">
        <w:rPr>
          <w:rStyle w:val="char"/>
          <w:rFonts w:ascii="標楷體" w:eastAsia="標楷體" w:hAnsi="標楷體"/>
          <w:color w:val="auto"/>
        </w:rPr>
        <w:t>:</w:t>
      </w:r>
      <w:r w:rsidRPr="003E17C1">
        <w:rPr>
          <w:rStyle w:val="char"/>
          <w:rFonts w:ascii="標楷體" w:eastAsia="標楷體" w:hAnsi="標楷體" w:hint="eastAsia"/>
          <w:color w:val="auto"/>
        </w:rPr>
        <w:t>「『意若思鏡』是一面施了魔法的鏡子。能使我們看到我們內心深處最追切、最強烈的渴望。</w:t>
      </w:r>
      <w:r w:rsidRPr="003E17C1">
        <w:rPr>
          <w:rStyle w:val="char"/>
          <w:rFonts w:ascii="Segoe UI Symbol" w:eastAsia="標楷體" w:hAnsi="Segoe UI Symbol" w:cs="Segoe UI Symbol"/>
          <w:color w:val="auto"/>
        </w:rPr>
        <w:t>☐☐</w:t>
      </w:r>
      <w:r w:rsidR="008C340B" w:rsidRPr="003E17C1">
        <w:rPr>
          <w:rStyle w:val="char"/>
          <w:rFonts w:ascii="標楷體" w:eastAsia="標楷體" w:hAnsi="標楷體"/>
          <w:color w:val="auto"/>
        </w:rPr>
        <w:t>，</w:t>
      </w:r>
      <w:r w:rsidRPr="003E17C1">
        <w:rPr>
          <w:rStyle w:val="char"/>
          <w:rFonts w:ascii="標楷體" w:eastAsia="標楷體" w:hAnsi="標楷體" w:hint="eastAsia"/>
          <w:color w:val="auto"/>
        </w:rPr>
        <w:t>這面鏡子既不能教給我們知識</w:t>
      </w:r>
      <w:r w:rsidR="008C340B" w:rsidRPr="003E17C1">
        <w:rPr>
          <w:rStyle w:val="char"/>
          <w:rFonts w:ascii="標楷體" w:eastAsia="標楷體" w:hAnsi="標楷體"/>
          <w:color w:val="auto"/>
        </w:rPr>
        <w:t>，</w:t>
      </w:r>
      <w:r w:rsidRPr="003E17C1">
        <w:rPr>
          <w:rStyle w:val="char"/>
          <w:rFonts w:ascii="標楷體" w:eastAsia="標楷體" w:hAnsi="標楷體" w:hint="eastAsia"/>
          <w:color w:val="auto"/>
        </w:rPr>
        <w:t>也不能告訴我們實情。人們在它面前虛度時日</w:t>
      </w:r>
      <w:r w:rsidR="008C340B" w:rsidRPr="003E17C1">
        <w:rPr>
          <w:rStyle w:val="char"/>
          <w:rFonts w:ascii="標楷體" w:eastAsia="標楷體" w:hAnsi="標楷體"/>
          <w:color w:val="auto"/>
        </w:rPr>
        <w:t>，</w:t>
      </w:r>
      <w:r w:rsidRPr="003E17C1">
        <w:rPr>
          <w:rStyle w:val="char"/>
          <w:rFonts w:ascii="標楷體" w:eastAsia="標楷體" w:hAnsi="標楷體" w:hint="eastAsia"/>
          <w:color w:val="auto"/>
        </w:rPr>
        <w:t>為他們所看見的東西而痴迷</w:t>
      </w:r>
      <w:r w:rsidR="008C340B" w:rsidRPr="003E17C1">
        <w:rPr>
          <w:rStyle w:val="char"/>
          <w:rFonts w:ascii="標楷體" w:eastAsia="標楷體" w:hAnsi="標楷體"/>
          <w:color w:val="auto"/>
        </w:rPr>
        <w:t>，</w:t>
      </w:r>
      <w:r w:rsidRPr="003E17C1">
        <w:rPr>
          <w:rStyle w:val="char"/>
          <w:rFonts w:ascii="Segoe UI Symbol" w:eastAsia="標楷體" w:hAnsi="Segoe UI Symbol" w:cs="Segoe UI Symbol"/>
          <w:color w:val="auto"/>
        </w:rPr>
        <w:t>☐☐</w:t>
      </w:r>
      <w:r w:rsidRPr="003E17C1">
        <w:rPr>
          <w:rStyle w:val="char"/>
          <w:rFonts w:ascii="標楷體" w:eastAsia="標楷體" w:hAnsi="標楷體" w:hint="eastAsia"/>
          <w:color w:val="auto"/>
        </w:rPr>
        <w:t>被逼得發瘋</w:t>
      </w:r>
      <w:r w:rsidR="008C340B" w:rsidRPr="003E17C1">
        <w:rPr>
          <w:rStyle w:val="char"/>
          <w:rFonts w:ascii="標楷體" w:eastAsia="標楷體" w:hAnsi="標楷體"/>
          <w:color w:val="auto"/>
        </w:rPr>
        <w:t>，</w:t>
      </w:r>
      <w:r w:rsidRPr="003E17C1">
        <w:rPr>
          <w:rStyle w:val="char"/>
          <w:rFonts w:ascii="Segoe UI Symbol" w:eastAsia="標楷體" w:hAnsi="Segoe UI Symbol" w:cs="Segoe UI Symbol"/>
          <w:color w:val="auto"/>
        </w:rPr>
        <w:t>☐☐</w:t>
      </w:r>
      <w:r w:rsidRPr="003E17C1">
        <w:rPr>
          <w:rStyle w:val="char"/>
          <w:rFonts w:ascii="標楷體" w:eastAsia="標楷體" w:hAnsi="標楷體" w:hint="eastAsia"/>
          <w:color w:val="auto"/>
        </w:rPr>
        <w:t>他們不知道鏡子裡的一切是否真實</w:t>
      </w:r>
      <w:r w:rsidR="008C340B" w:rsidRPr="003E17C1">
        <w:rPr>
          <w:rStyle w:val="char"/>
          <w:rFonts w:ascii="標楷體" w:eastAsia="標楷體" w:hAnsi="標楷體"/>
          <w:color w:val="auto"/>
        </w:rPr>
        <w:t>，</w:t>
      </w:r>
      <w:r w:rsidRPr="003E17C1">
        <w:rPr>
          <w:rStyle w:val="char"/>
          <w:rFonts w:ascii="標楷體" w:eastAsia="標楷體" w:hAnsi="標楷體" w:hint="eastAsia"/>
          <w:color w:val="auto"/>
        </w:rPr>
        <w:t>是否可能實現。」根據上下文意</w:t>
      </w:r>
      <w:r w:rsidR="008C340B" w:rsidRPr="003E17C1">
        <w:rPr>
          <w:rStyle w:val="char"/>
          <w:rFonts w:ascii="標楷體" w:eastAsia="標楷體" w:hAnsi="標楷體"/>
          <w:color w:val="auto"/>
        </w:rPr>
        <w:t>，</w:t>
      </w:r>
      <w:r w:rsidRPr="003E17C1">
        <w:rPr>
          <w:rStyle w:val="char"/>
          <w:rFonts w:ascii="標楷體" w:eastAsia="標楷體" w:hAnsi="標楷體" w:hint="eastAsia"/>
          <w:color w:val="auto"/>
        </w:rPr>
        <w:t>缺空中依序填入何者最恰當</w:t>
      </w:r>
      <w:r w:rsidRPr="003E17C1">
        <w:rPr>
          <w:rStyle w:val="char"/>
          <w:rFonts w:ascii="標楷體" w:eastAsia="標楷體" w:hAnsi="標楷體"/>
          <w:color w:val="auto"/>
        </w:rPr>
        <w:t>?</w:t>
      </w:r>
    </w:p>
    <w:p w14:paraId="75D3C87C" w14:textId="08F1B536" w:rsidR="00E06A2F" w:rsidRPr="003E17C1" w:rsidRDefault="00EF2EBF" w:rsidP="00D9329F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bookmarkStart w:id="8" w:name="_Hlk134086600"/>
      <w:bookmarkEnd w:id="7"/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D9329F" w:rsidRPr="003E17C1">
        <w:rPr>
          <w:rStyle w:val="char"/>
          <w:rFonts w:ascii="標楷體" w:eastAsia="標楷體" w:hAnsi="標楷體" w:hint="eastAsia"/>
          <w:color w:val="auto"/>
        </w:rPr>
        <w:t xml:space="preserve">雖然/一旦/因為    </w:t>
      </w:r>
      <w:r w:rsidR="009A4FF3" w:rsidRPr="003E17C1">
        <w:rPr>
          <w:rStyle w:val="char"/>
          <w:rFonts w:ascii="標楷體" w:eastAsia="標楷體" w:hAnsi="標楷體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D9329F" w:rsidRPr="003E17C1">
        <w:rPr>
          <w:rStyle w:val="char"/>
          <w:rFonts w:ascii="標楷體" w:eastAsia="標楷體" w:hAnsi="標楷體" w:hint="eastAsia"/>
          <w:color w:val="auto"/>
        </w:rPr>
        <w:t xml:space="preserve">雖然/假使/而且    </w:t>
      </w:r>
      <w:r w:rsidR="00A34736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D9329F" w:rsidRPr="003E17C1">
        <w:rPr>
          <w:rStyle w:val="char"/>
          <w:rFonts w:ascii="標楷體" w:eastAsia="標楷體" w:hAnsi="標楷體" w:hint="eastAsia"/>
          <w:color w:val="auto"/>
        </w:rPr>
        <w:t xml:space="preserve">然而/甚至/因為     </w:t>
      </w: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D9329F" w:rsidRPr="003E17C1">
        <w:rPr>
          <w:rStyle w:val="char"/>
          <w:rFonts w:ascii="標楷體" w:eastAsia="標楷體" w:hAnsi="標楷體" w:hint="eastAsia"/>
          <w:color w:val="auto"/>
        </w:rPr>
        <w:t>然而/所以/一旦。</w:t>
      </w:r>
    </w:p>
    <w:p w14:paraId="58BF2845" w14:textId="2F327765" w:rsidR="00763454" w:rsidRPr="003E17C1" w:rsidRDefault="00015187" w:rsidP="003F29C3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bookmarkStart w:id="9" w:name="_Hlk134049832"/>
      <w:bookmarkEnd w:id="8"/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2567A0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2567A0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)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12、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下列有關</w:t>
      </w:r>
      <w:r w:rsidR="008C340B" w:rsidRPr="003E17C1">
        <w:rPr>
          <w:rStyle w:val="char"/>
          <w:rFonts w:ascii="標楷體" w:eastAsia="標楷體" w:hAnsi="標楷體" w:hint="eastAsia"/>
          <w:color w:val="auto"/>
          <w:u w:val="single"/>
        </w:rPr>
        <w:t>劉鶚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《老殘遊記》一書的敘述，何者正確?</w:t>
      </w:r>
    </w:p>
    <w:p w14:paraId="3878B635" w14:textId="4E21E2F4" w:rsidR="00EF2EBF" w:rsidRPr="003E17C1" w:rsidRDefault="00EF2EBF" w:rsidP="003F29C3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《老殘遊記》是四大奇書之一，也是第一部研究甲骨文的專書</w:t>
      </w:r>
    </w:p>
    <w:p w14:paraId="09F2F29D" w14:textId="219BE001" w:rsidR="00EF2EBF" w:rsidRPr="003E17C1" w:rsidRDefault="00EF2EBF" w:rsidP="003F29C3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2C63D4" w:rsidRPr="003E17C1">
        <w:rPr>
          <w:rStyle w:val="char"/>
          <w:rFonts w:ascii="標楷體" w:eastAsia="標楷體" w:hAnsi="標楷體" w:hint="eastAsia"/>
          <w:color w:val="auto"/>
          <w:u w:val="single"/>
        </w:rPr>
        <w:t>明末</w:t>
      </w:r>
      <w:r w:rsidR="002C63D4" w:rsidRPr="003E17C1">
        <w:rPr>
          <w:rStyle w:val="char"/>
          <w:rFonts w:ascii="標楷體" w:eastAsia="標楷體" w:hAnsi="標楷體" w:hint="eastAsia"/>
          <w:color w:val="auto"/>
        </w:rPr>
        <w:t>社會動盪不安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2C63D4" w:rsidRPr="003E17C1">
        <w:rPr>
          <w:rStyle w:val="char"/>
          <w:rFonts w:ascii="標楷體" w:eastAsia="標楷體" w:hAnsi="標楷體" w:hint="eastAsia"/>
          <w:color w:val="auto"/>
        </w:rPr>
        <w:t>作者藉此書抒發政治腐敗、憂國憂民的沉重之感</w:t>
      </w:r>
    </w:p>
    <w:p w14:paraId="48521EF7" w14:textId="05EF77B2" w:rsidR="00EF2EBF" w:rsidRPr="003E17C1" w:rsidRDefault="00EF2EBF" w:rsidP="003F29C3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2C63D4" w:rsidRPr="003E17C1">
        <w:rPr>
          <w:rStyle w:val="char"/>
          <w:rFonts w:ascii="標楷體" w:eastAsia="標楷體" w:hAnsi="標楷體" w:hint="eastAsia"/>
          <w:color w:val="auto"/>
        </w:rPr>
        <w:t>主角</w:t>
      </w:r>
      <w:r w:rsidR="002C63D4" w:rsidRPr="003E17C1">
        <w:rPr>
          <w:rStyle w:val="char"/>
          <w:rFonts w:ascii="標楷體" w:eastAsia="標楷體" w:hAnsi="標楷體" w:hint="eastAsia"/>
          <w:color w:val="auto"/>
          <w:u w:val="single"/>
        </w:rPr>
        <w:t>老殘</w:t>
      </w:r>
      <w:r w:rsidR="002C63D4" w:rsidRPr="003E17C1">
        <w:rPr>
          <w:rStyle w:val="char"/>
          <w:rFonts w:ascii="標楷體" w:eastAsia="標楷體" w:hAnsi="標楷體" w:hint="eastAsia"/>
          <w:color w:val="auto"/>
        </w:rPr>
        <w:t>為作者</w:t>
      </w:r>
      <w:r w:rsidR="002C63D4" w:rsidRPr="003E17C1">
        <w:rPr>
          <w:rStyle w:val="char"/>
          <w:rFonts w:ascii="標楷體" w:eastAsia="標楷體" w:hAnsi="標楷體" w:hint="eastAsia"/>
          <w:color w:val="auto"/>
          <w:u w:val="single"/>
        </w:rPr>
        <w:t>劉鶚</w:t>
      </w:r>
      <w:r w:rsidR="002C63D4" w:rsidRPr="003E17C1">
        <w:rPr>
          <w:rStyle w:val="char"/>
          <w:rFonts w:ascii="標楷體" w:eastAsia="標楷體" w:hAnsi="標楷體" w:hint="eastAsia"/>
          <w:color w:val="auto"/>
        </w:rPr>
        <w:t>化身，內容記錄</w:t>
      </w:r>
      <w:r w:rsidR="002C63D4" w:rsidRPr="003E17C1">
        <w:rPr>
          <w:rStyle w:val="char"/>
          <w:rFonts w:ascii="標楷體" w:eastAsia="標楷體" w:hAnsi="標楷體" w:hint="eastAsia"/>
          <w:color w:val="auto"/>
          <w:u w:val="single"/>
        </w:rPr>
        <w:t>老殘</w:t>
      </w:r>
      <w:r w:rsidR="002C63D4" w:rsidRPr="003E17C1">
        <w:rPr>
          <w:rStyle w:val="char"/>
          <w:rFonts w:ascii="標楷體" w:eastAsia="標楷體" w:hAnsi="標楷體" w:hint="eastAsia"/>
          <w:color w:val="auto"/>
        </w:rPr>
        <w:t>行商各地，揭發當時吏治黑暗，反映民生疾苦</w:t>
      </w:r>
    </w:p>
    <w:bookmarkEnd w:id="9"/>
    <w:p w14:paraId="117AD0D6" w14:textId="6DC0298A" w:rsidR="00EF2EBF" w:rsidRPr="003E17C1" w:rsidRDefault="00EF2EBF" w:rsidP="003F29C3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2C63D4" w:rsidRPr="003E17C1">
        <w:rPr>
          <w:rStyle w:val="char"/>
          <w:rFonts w:ascii="標楷體" w:eastAsia="標楷體" w:hAnsi="標楷體" w:hint="eastAsia"/>
          <w:color w:val="auto"/>
        </w:rPr>
        <w:t>《老殘遊記》為譴責類章回小說，其中對景物的描寫、人物個性的刻畫深刻，為遊記佳作。</w:t>
      </w:r>
    </w:p>
    <w:p w14:paraId="2BE99CD8" w14:textId="3CB0A2D3" w:rsidR="00CE7BFE" w:rsidRPr="003E17C1" w:rsidRDefault="00015187" w:rsidP="007F72DE">
      <w:pPr>
        <w:pStyle w:val="a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bookmarkStart w:id="10" w:name="_Hlk183583491"/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2567A0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2567A0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Pr="003E17C1">
        <w:rPr>
          <w:rStyle w:val="char"/>
          <w:rFonts w:ascii="標楷體" w:eastAsia="標楷體" w:hAnsi="標楷體" w:hint="eastAsia"/>
          <w:color w:val="auto"/>
        </w:rPr>
        <w:t>)</w:t>
      </w:r>
      <w:bookmarkEnd w:id="10"/>
      <w:r w:rsidR="00763454" w:rsidRPr="003E17C1">
        <w:rPr>
          <w:rStyle w:val="char"/>
          <w:rFonts w:ascii="標楷體" w:eastAsia="標楷體" w:hAnsi="標楷體" w:hint="eastAsia"/>
          <w:color w:val="auto"/>
        </w:rPr>
        <w:t>1</w:t>
      </w:r>
      <w:r w:rsidR="00312227">
        <w:rPr>
          <w:rStyle w:val="char"/>
          <w:rFonts w:ascii="標楷體" w:eastAsia="標楷體" w:hAnsi="標楷體" w:hint="eastAsia"/>
          <w:color w:val="auto"/>
        </w:rPr>
        <w:t>3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、</w:t>
      </w:r>
      <w:bookmarkStart w:id="11" w:name="Q_63763fbc08dc4fecab11125582ab89bc"/>
      <w:r w:rsidR="006140CE" w:rsidRPr="003E17C1">
        <w:rPr>
          <w:rStyle w:val="char"/>
          <w:rFonts w:ascii="標楷體" w:eastAsia="標楷體" w:hAnsi="標楷體" w:hint="eastAsia"/>
          <w:color w:val="auto"/>
        </w:rPr>
        <w:t>從〈大明湖〉一文中的「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老殘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搖著串鈴滿街踅了一趟」可推知</w:t>
      </w:r>
      <w:r w:rsidR="006140CE" w:rsidRPr="005E6175">
        <w:rPr>
          <w:rStyle w:val="char"/>
          <w:rFonts w:ascii="標楷體" w:eastAsia="標楷體" w:hAnsi="標楷體" w:hint="eastAsia"/>
          <w:color w:val="auto"/>
          <w:u w:val="single"/>
        </w:rPr>
        <w:t>老殘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所從事的職業。假如</w:t>
      </w:r>
      <w:r w:rsidR="006140CE" w:rsidRPr="003E17C1">
        <w:rPr>
          <w:rStyle w:val="char"/>
          <w:rFonts w:ascii="標楷體" w:eastAsia="標楷體" w:hAnsi="標楷體" w:hint="eastAsia"/>
          <w:color w:val="auto"/>
          <w:u w:val="single"/>
        </w:rPr>
        <w:t>老殘</w:t>
      </w:r>
      <w:r w:rsidR="006140CE" w:rsidRPr="003E17C1">
        <w:rPr>
          <w:rStyle w:val="char"/>
          <w:rFonts w:ascii="標楷體" w:eastAsia="標楷體" w:hAnsi="標楷體" w:hint="eastAsia"/>
          <w:color w:val="auto"/>
        </w:rPr>
        <w:t>想開店執業，下列對聯何者最適合張貼在店門前?</w:t>
      </w:r>
    </w:p>
    <w:bookmarkEnd w:id="11"/>
    <w:p w14:paraId="3C32D5C6" w14:textId="2E9F8E2D" w:rsidR="00EF2EBF" w:rsidRPr="003E17C1" w:rsidRDefault="00EF2EBF" w:rsidP="003F29C3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7F72DE" w:rsidRPr="003E17C1">
        <w:rPr>
          <w:rStyle w:val="char"/>
          <w:rFonts w:ascii="標楷體" w:eastAsia="標楷體" w:hAnsi="標楷體" w:hint="eastAsia"/>
          <w:color w:val="auto"/>
        </w:rPr>
        <w:t>和聲鳴盛世，鼓樂慶昇平</w:t>
      </w:r>
      <w:r w:rsidR="00CE7BFE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7F72DE" w:rsidRPr="003E17C1">
        <w:rPr>
          <w:rStyle w:val="char"/>
          <w:rFonts w:ascii="標楷體" w:eastAsia="標楷體" w:hAnsi="標楷體" w:hint="eastAsia"/>
          <w:color w:val="auto"/>
        </w:rPr>
        <w:t xml:space="preserve">            </w:t>
      </w: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7F72DE" w:rsidRPr="003E17C1">
        <w:rPr>
          <w:rStyle w:val="char"/>
          <w:rFonts w:ascii="標楷體" w:eastAsia="標楷體" w:hAnsi="標楷體" w:hint="eastAsia"/>
          <w:color w:val="auto"/>
        </w:rPr>
        <w:t>韻出高山流水，調追白雪陽春</w:t>
      </w:r>
    </w:p>
    <w:p w14:paraId="053FD577" w14:textId="785F26AE" w:rsidR="00EF2EBF" w:rsidRPr="003E17C1" w:rsidRDefault="00EF2EBF" w:rsidP="003F29C3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7F72DE" w:rsidRPr="003E17C1">
        <w:rPr>
          <w:rStyle w:val="char"/>
          <w:rFonts w:ascii="標楷體" w:eastAsia="標楷體" w:hAnsi="標楷體" w:hint="eastAsia"/>
          <w:color w:val="auto"/>
        </w:rPr>
        <w:t xml:space="preserve">推銷春夏秋冬貨，迎送東西南北人     </w:t>
      </w: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7F72DE" w:rsidRPr="003E17C1">
        <w:rPr>
          <w:rStyle w:val="char"/>
          <w:rFonts w:ascii="標楷體" w:eastAsia="標楷體" w:hAnsi="標楷體" w:hint="eastAsia"/>
          <w:color w:val="auto"/>
        </w:rPr>
        <w:t>常體天地好生德，獨存聖賢濟世心。</w:t>
      </w:r>
    </w:p>
    <w:p w14:paraId="533946C2" w14:textId="5A02B9E7" w:rsidR="00763454" w:rsidRPr="003E17C1" w:rsidRDefault="00312227" w:rsidP="00D9329F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12227">
        <w:rPr>
          <w:rStyle w:val="char"/>
          <w:rFonts w:ascii="標楷體" w:eastAsia="標楷體" w:hAnsi="標楷體"/>
          <w:color w:val="auto"/>
        </w:rPr>
        <w:t>(    )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1</w:t>
      </w:r>
      <w:r>
        <w:rPr>
          <w:rStyle w:val="char"/>
          <w:rFonts w:ascii="標楷體" w:eastAsia="標楷體" w:hAnsi="標楷體" w:hint="eastAsia"/>
          <w:color w:val="auto"/>
        </w:rPr>
        <w:t>4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914067" w:rsidRPr="003E17C1">
        <w:rPr>
          <w:rStyle w:val="char"/>
          <w:rFonts w:ascii="標楷體" w:eastAsia="標楷體" w:hAnsi="標楷體" w:hint="eastAsia"/>
          <w:color w:val="auto"/>
          <w:u w:val="single"/>
        </w:rPr>
        <w:t>洛洛</w:t>
      </w:r>
      <w:r w:rsidR="00914067" w:rsidRPr="003E17C1">
        <w:rPr>
          <w:rStyle w:val="char"/>
          <w:rFonts w:ascii="標楷體" w:eastAsia="標楷體" w:hAnsi="標楷體" w:hint="eastAsia"/>
          <w:color w:val="auto"/>
        </w:rPr>
        <w:t>想要去聽說書，根據節目單所列的小說回目，今天甲乙丙</w:t>
      </w:r>
      <w:r w:rsidR="00E87C2E" w:rsidRPr="003E17C1">
        <w:rPr>
          <w:rStyle w:val="char"/>
          <w:rFonts w:ascii="標楷體" w:eastAsia="標楷體" w:hAnsi="標楷體" w:hint="eastAsia"/>
          <w:color w:val="auto"/>
        </w:rPr>
        <w:t>三</w:t>
      </w:r>
      <w:r w:rsidR="00914067" w:rsidRPr="003E17C1">
        <w:rPr>
          <w:rStyle w:val="char"/>
          <w:rFonts w:ascii="標楷體" w:eastAsia="標楷體" w:hAnsi="標楷體" w:hint="eastAsia"/>
          <w:color w:val="auto"/>
        </w:rPr>
        <w:t>位說書先生，</w:t>
      </w:r>
      <w:r w:rsidR="002C63D4" w:rsidRPr="003E17C1">
        <w:rPr>
          <w:rStyle w:val="char"/>
          <w:rFonts w:ascii="標楷體" w:eastAsia="標楷體" w:hAnsi="標楷體" w:hint="eastAsia"/>
          <w:color w:val="auto"/>
        </w:rPr>
        <w:t>依序</w:t>
      </w:r>
      <w:r w:rsidR="00914067" w:rsidRPr="003E17C1">
        <w:rPr>
          <w:rStyle w:val="char"/>
          <w:rFonts w:ascii="標楷體" w:eastAsia="標楷體" w:hAnsi="標楷體" w:hint="eastAsia"/>
          <w:color w:val="auto"/>
        </w:rPr>
        <w:t>說的是哪</w:t>
      </w:r>
      <w:r w:rsidR="00E87C2E" w:rsidRPr="003E17C1">
        <w:rPr>
          <w:rStyle w:val="char"/>
          <w:rFonts w:ascii="標楷體" w:eastAsia="標楷體" w:hAnsi="標楷體" w:hint="eastAsia"/>
          <w:color w:val="auto"/>
        </w:rPr>
        <w:t>三</w:t>
      </w:r>
      <w:r w:rsidR="002C63D4" w:rsidRPr="003E17C1">
        <w:rPr>
          <w:rStyle w:val="char"/>
          <w:rFonts w:ascii="標楷體" w:eastAsia="標楷體" w:hAnsi="標楷體" w:hint="eastAsia"/>
          <w:color w:val="auto"/>
        </w:rPr>
        <w:t>本</w:t>
      </w:r>
      <w:r w:rsidR="00914067" w:rsidRPr="003E17C1">
        <w:rPr>
          <w:rStyle w:val="char"/>
          <w:rFonts w:ascii="標楷體" w:eastAsia="標楷體" w:hAnsi="標楷體" w:hint="eastAsia"/>
          <w:color w:val="auto"/>
        </w:rPr>
        <w:t>小說</w:t>
      </w:r>
      <w:r w:rsidR="002C63D4" w:rsidRPr="003E17C1">
        <w:rPr>
          <w:rStyle w:val="char"/>
          <w:rFonts w:ascii="標楷體" w:eastAsia="標楷體" w:hAnsi="標楷體" w:hint="eastAsia"/>
          <w:color w:val="auto"/>
        </w:rPr>
        <w:t>?</w:t>
      </w:r>
    </w:p>
    <w:tbl>
      <w:tblPr>
        <w:tblStyle w:val="ab"/>
        <w:tblW w:w="0" w:type="auto"/>
        <w:tblInd w:w="1200" w:type="dxa"/>
        <w:tblLook w:val="04A0" w:firstRow="1" w:lastRow="0" w:firstColumn="1" w:lastColumn="0" w:noHBand="0" w:noVBand="1"/>
      </w:tblPr>
      <w:tblGrid>
        <w:gridCol w:w="1063"/>
        <w:gridCol w:w="8831"/>
      </w:tblGrid>
      <w:tr w:rsidR="003E17C1" w:rsidRPr="003E17C1" w14:paraId="140EF771" w14:textId="77777777" w:rsidTr="00914067">
        <w:tc>
          <w:tcPr>
            <w:tcW w:w="1063" w:type="dxa"/>
          </w:tcPr>
          <w:p w14:paraId="706B46B4" w14:textId="3E12E5BA" w:rsidR="00914067" w:rsidRPr="003E17C1" w:rsidRDefault="00914067" w:rsidP="00914067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〈甲〉</w:t>
            </w:r>
          </w:p>
        </w:tc>
        <w:tc>
          <w:tcPr>
            <w:tcW w:w="8831" w:type="dxa"/>
          </w:tcPr>
          <w:p w14:paraId="5E8449C5" w14:textId="7813EFDB" w:rsidR="00914067" w:rsidRPr="003E17C1" w:rsidRDefault="00825FED" w:rsidP="00914067">
            <w:pPr>
              <w:jc w:val="both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歷山山下古帝遺蹤　明湖湖邊美人絕調</w:t>
            </w:r>
          </w:p>
        </w:tc>
      </w:tr>
      <w:tr w:rsidR="003E17C1" w:rsidRPr="003E17C1" w14:paraId="44588522" w14:textId="77777777" w:rsidTr="00914067">
        <w:tc>
          <w:tcPr>
            <w:tcW w:w="1063" w:type="dxa"/>
          </w:tcPr>
          <w:p w14:paraId="1D375A9B" w14:textId="2477D0EA" w:rsidR="00914067" w:rsidRPr="003E17C1" w:rsidRDefault="00914067" w:rsidP="00914067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〈乙〉</w:t>
            </w:r>
          </w:p>
        </w:tc>
        <w:tc>
          <w:tcPr>
            <w:tcW w:w="8831" w:type="dxa"/>
          </w:tcPr>
          <w:p w14:paraId="6F9BBAC2" w14:textId="31F004FD" w:rsidR="00914067" w:rsidRPr="003E17C1" w:rsidRDefault="00825FED" w:rsidP="00914067">
            <w:pPr>
              <w:jc w:val="both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鎮元仙趕捉取經僧　孫行者大鬧五莊觀</w:t>
            </w:r>
          </w:p>
        </w:tc>
      </w:tr>
      <w:tr w:rsidR="003E17C1" w:rsidRPr="003E17C1" w14:paraId="4007516A" w14:textId="77777777" w:rsidTr="00914067">
        <w:tc>
          <w:tcPr>
            <w:tcW w:w="1063" w:type="dxa"/>
          </w:tcPr>
          <w:p w14:paraId="12F84F7B" w14:textId="35EE3C5C" w:rsidR="00914067" w:rsidRPr="003E17C1" w:rsidRDefault="00914067" w:rsidP="00914067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〈丙〉</w:t>
            </w:r>
          </w:p>
        </w:tc>
        <w:tc>
          <w:tcPr>
            <w:tcW w:w="8831" w:type="dxa"/>
          </w:tcPr>
          <w:p w14:paraId="5B0DEB43" w14:textId="69557988" w:rsidR="00914067" w:rsidRPr="003E17C1" w:rsidRDefault="00825FED" w:rsidP="00914067">
            <w:pPr>
              <w:jc w:val="both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林黛玉誤剪香囊袋　賈元春歸省慶元宵</w:t>
            </w:r>
          </w:p>
        </w:tc>
      </w:tr>
    </w:tbl>
    <w:p w14:paraId="6F1970A1" w14:textId="38152D96" w:rsidR="00914067" w:rsidRPr="003E17C1" w:rsidRDefault="00EF2EBF" w:rsidP="00E87C2E">
      <w:pPr>
        <w:ind w:leftChars="400" w:left="960"/>
        <w:jc w:val="both"/>
        <w:rPr>
          <w:rFonts w:ascii="標楷體" w:eastAsia="標楷體" w:hAnsi="標楷體"/>
          <w:spacing w:val="15"/>
          <w:bdr w:val="none" w:sz="0" w:space="0" w:color="auto" w:frame="1"/>
          <w:shd w:val="clear" w:color="auto" w:fill="FFFFFF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bookmarkStart w:id="12" w:name="_Hlk183395006"/>
      <w:r w:rsidR="00914067" w:rsidRPr="003E17C1">
        <w:rPr>
          <w:rStyle w:val="char"/>
          <w:rFonts w:ascii="標楷體" w:eastAsia="標楷體" w:hAnsi="標楷體" w:hint="eastAsia"/>
          <w:color w:val="auto"/>
        </w:rPr>
        <w:t>《</w:t>
      </w:r>
      <w:r w:rsidR="00825FED" w:rsidRPr="003E17C1">
        <w:rPr>
          <w:rStyle w:val="char"/>
          <w:rFonts w:ascii="標楷體" w:eastAsia="標楷體" w:hAnsi="標楷體" w:hint="eastAsia"/>
          <w:color w:val="auto"/>
        </w:rPr>
        <w:t>儒林外史</w:t>
      </w:r>
      <w:r w:rsidR="00914067" w:rsidRPr="003E17C1">
        <w:rPr>
          <w:rStyle w:val="char"/>
          <w:rFonts w:ascii="標楷體" w:eastAsia="標楷體" w:hAnsi="標楷體" w:hint="eastAsia"/>
          <w:color w:val="auto"/>
        </w:rPr>
        <w:t>》/《</w:t>
      </w:r>
      <w:r w:rsidR="00825FED" w:rsidRPr="003E17C1">
        <w:rPr>
          <w:rStyle w:val="char"/>
          <w:rFonts w:ascii="標楷體" w:eastAsia="標楷體" w:hAnsi="標楷體" w:hint="eastAsia"/>
          <w:color w:val="auto"/>
        </w:rPr>
        <w:t>水滸傳</w:t>
      </w:r>
      <w:r w:rsidR="00914067" w:rsidRPr="003E17C1">
        <w:rPr>
          <w:rStyle w:val="char"/>
          <w:rFonts w:ascii="標楷體" w:eastAsia="標楷體" w:hAnsi="標楷體" w:hint="eastAsia"/>
          <w:color w:val="auto"/>
        </w:rPr>
        <w:t>》/《</w:t>
      </w:r>
      <w:r w:rsidR="00825FED" w:rsidRPr="003E17C1">
        <w:rPr>
          <w:rStyle w:val="char"/>
          <w:rFonts w:ascii="標楷體" w:eastAsia="標楷體" w:hAnsi="標楷體" w:hint="eastAsia"/>
          <w:color w:val="auto"/>
        </w:rPr>
        <w:t>金瓶梅</w:t>
      </w:r>
      <w:r w:rsidR="00914067" w:rsidRPr="003E17C1">
        <w:rPr>
          <w:rStyle w:val="char"/>
          <w:rFonts w:ascii="標楷體" w:eastAsia="標楷體" w:hAnsi="標楷體" w:hint="eastAsia"/>
          <w:color w:val="auto"/>
        </w:rPr>
        <w:t>》</w:t>
      </w:r>
      <w:bookmarkEnd w:id="12"/>
      <w:r w:rsidR="00E87C2E" w:rsidRPr="003E17C1">
        <w:rPr>
          <w:rFonts w:ascii="標楷體" w:eastAsia="標楷體" w:hAnsi="標楷體" w:hint="eastAsia"/>
          <w:spacing w:val="15"/>
          <w:bdr w:val="none" w:sz="0" w:space="0" w:color="auto" w:frame="1"/>
          <w:shd w:val="clear" w:color="auto" w:fill="FFFFFF"/>
        </w:rPr>
        <w:t xml:space="preserve">　　　</w:t>
      </w: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914067" w:rsidRPr="003E17C1">
        <w:rPr>
          <w:rStyle w:val="char"/>
          <w:rFonts w:ascii="標楷體" w:eastAsia="標楷體" w:hAnsi="標楷體" w:hint="eastAsia"/>
          <w:color w:val="auto"/>
        </w:rPr>
        <w:t>《老殘遊記》/《</w:t>
      </w:r>
      <w:r w:rsidR="00825FED" w:rsidRPr="003E17C1">
        <w:rPr>
          <w:rStyle w:val="char"/>
          <w:rFonts w:ascii="標楷體" w:eastAsia="標楷體" w:hAnsi="標楷體" w:hint="eastAsia"/>
          <w:color w:val="auto"/>
        </w:rPr>
        <w:t>西遊記</w:t>
      </w:r>
      <w:r w:rsidR="00914067" w:rsidRPr="003E17C1">
        <w:rPr>
          <w:rStyle w:val="char"/>
          <w:rFonts w:ascii="標楷體" w:eastAsia="標楷體" w:hAnsi="標楷體" w:hint="eastAsia"/>
          <w:color w:val="auto"/>
        </w:rPr>
        <w:t>》/《</w:t>
      </w:r>
      <w:r w:rsidR="00825FED" w:rsidRPr="003E17C1">
        <w:rPr>
          <w:rStyle w:val="char"/>
          <w:rFonts w:ascii="標楷體" w:eastAsia="標楷體" w:hAnsi="標楷體" w:hint="eastAsia"/>
          <w:color w:val="auto"/>
        </w:rPr>
        <w:t>金瓶梅</w:t>
      </w:r>
      <w:r w:rsidR="00914067" w:rsidRPr="003E17C1">
        <w:rPr>
          <w:rStyle w:val="char"/>
          <w:rFonts w:ascii="標楷體" w:eastAsia="標楷體" w:hAnsi="標楷體" w:hint="eastAsia"/>
          <w:color w:val="auto"/>
        </w:rPr>
        <w:t>》</w:t>
      </w:r>
    </w:p>
    <w:p w14:paraId="575C6208" w14:textId="17D9EFEC" w:rsidR="0010591A" w:rsidRPr="003E17C1" w:rsidRDefault="00EF2EBF" w:rsidP="00E87C2E">
      <w:pPr>
        <w:ind w:leftChars="400" w:left="960"/>
        <w:jc w:val="both"/>
        <w:rPr>
          <w:rStyle w:val="char"/>
          <w:rFonts w:ascii="標楷體" w:eastAsia="標楷體" w:hAnsi="標楷體"/>
          <w:snapToGrid/>
          <w:color w:val="auto"/>
          <w:spacing w:val="15"/>
          <w:kern w:val="2"/>
          <w:bdr w:val="none" w:sz="0" w:space="0" w:color="auto" w:frame="1"/>
          <w:shd w:val="clear" w:color="auto" w:fill="FFFFFF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825FED" w:rsidRPr="003E17C1">
        <w:rPr>
          <w:rStyle w:val="char"/>
          <w:rFonts w:ascii="標楷體" w:eastAsia="標楷體" w:hAnsi="標楷體" w:hint="eastAsia"/>
          <w:color w:val="auto"/>
        </w:rPr>
        <w:t>《老殘遊記》/《西遊記》/《紅樓夢》</w:t>
      </w:r>
      <w:r w:rsidR="00E87C2E" w:rsidRPr="003E17C1">
        <w:rPr>
          <w:rFonts w:ascii="標楷體" w:eastAsia="標楷體" w:hAnsi="標楷體" w:hint="eastAsia"/>
          <w:spacing w:val="15"/>
          <w:bdr w:val="none" w:sz="0" w:space="0" w:color="auto" w:frame="1"/>
          <w:shd w:val="clear" w:color="auto" w:fill="FFFFFF"/>
        </w:rPr>
        <w:t xml:space="preserve">　　　</w:t>
      </w: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825FED" w:rsidRPr="003E17C1">
        <w:rPr>
          <w:rStyle w:val="char"/>
          <w:rFonts w:ascii="標楷體" w:eastAsia="標楷體" w:hAnsi="標楷體" w:hint="eastAsia"/>
          <w:color w:val="auto"/>
        </w:rPr>
        <w:t>《老殘遊記》/《水滸傳》/《紅樓夢》</w:t>
      </w:r>
      <w:r w:rsidR="00A4614E">
        <w:rPr>
          <w:rStyle w:val="char"/>
          <w:rFonts w:ascii="標楷體" w:eastAsia="標楷體" w:hAnsi="標楷體" w:hint="eastAsia"/>
          <w:color w:val="auto"/>
        </w:rPr>
        <w:t>。</w:t>
      </w:r>
    </w:p>
    <w:p w14:paraId="0E29B9C8" w14:textId="3C6B846B" w:rsidR="0096280D" w:rsidRPr="003E17C1" w:rsidRDefault="00015187" w:rsidP="00F150A0">
      <w:pPr>
        <w:pStyle w:val="Normalb8072932-9b89-4fea-85ed-77c9bd9a234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2567A0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2567A0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)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1</w:t>
      </w:r>
      <w:r w:rsidR="00312227">
        <w:rPr>
          <w:rStyle w:val="char"/>
          <w:rFonts w:ascii="標楷體" w:eastAsia="標楷體" w:hAnsi="標楷體" w:hint="eastAsia"/>
          <w:color w:val="auto"/>
        </w:rPr>
        <w:t>5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F150A0" w:rsidRPr="003E17C1">
        <w:rPr>
          <w:rStyle w:val="char"/>
          <w:rFonts w:ascii="標楷體" w:eastAsia="標楷體" w:hAnsi="標楷體" w:hint="eastAsia"/>
          <w:color w:val="auto"/>
        </w:rPr>
        <w:t>古人常常依「名」取「字」，兩者之間常有關聯。請問下列人物的名、字關係，何與其他三者「不同」？</w:t>
      </w:r>
      <w:r w:rsidR="00F150A0" w:rsidRPr="003E17C1">
        <w:rPr>
          <w:rStyle w:val="char"/>
          <w:rFonts w:ascii="標楷體" w:eastAsia="標楷體" w:hAnsi="標楷體"/>
          <w:color w:val="auto"/>
        </w:rPr>
        <w:t xml:space="preserve"> </w:t>
      </w:r>
    </w:p>
    <w:bookmarkEnd w:id="1"/>
    <w:p w14:paraId="2564D93B" w14:textId="097C83A5" w:rsidR="0059436B" w:rsidRPr="003E17C1" w:rsidRDefault="00EF2EBF" w:rsidP="00F150A0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F150A0" w:rsidRPr="006312DD">
        <w:rPr>
          <w:rStyle w:val="char"/>
          <w:rFonts w:ascii="標楷體" w:eastAsia="標楷體" w:hAnsi="標楷體" w:hint="eastAsia"/>
          <w:color w:val="auto"/>
          <w:u w:val="single"/>
        </w:rPr>
        <w:t>宰予</w:t>
      </w:r>
      <w:r w:rsidR="00F150A0" w:rsidRPr="003E17C1">
        <w:rPr>
          <w:rStyle w:val="char"/>
          <w:rFonts w:ascii="標楷體" w:eastAsia="標楷體" w:hAnsi="標楷體" w:hint="eastAsia"/>
          <w:color w:val="auto"/>
        </w:rPr>
        <w:t>，字</w:t>
      </w:r>
      <w:r w:rsidR="00F150A0" w:rsidRPr="006312DD">
        <w:rPr>
          <w:rStyle w:val="char"/>
          <w:rFonts w:ascii="標楷體" w:eastAsia="標楷體" w:hAnsi="標楷體" w:hint="eastAsia"/>
          <w:color w:val="auto"/>
          <w:u w:val="single"/>
        </w:rPr>
        <w:t>子我</w:t>
      </w:r>
      <w:r w:rsidR="00F150A0" w:rsidRPr="00312227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F150A0" w:rsidRPr="003E17C1">
        <w:rPr>
          <w:rStyle w:val="char"/>
          <w:rFonts w:ascii="標楷體" w:eastAsia="標楷體" w:hAnsi="標楷體" w:hint="eastAsia"/>
          <w:color w:val="auto"/>
        </w:rPr>
        <w:t xml:space="preserve">    </w:t>
      </w: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F150A0" w:rsidRPr="006312DD">
        <w:rPr>
          <w:rStyle w:val="char"/>
          <w:rFonts w:ascii="標楷體" w:eastAsia="標楷體" w:hAnsi="標楷體" w:hint="eastAsia"/>
          <w:color w:val="auto"/>
          <w:u w:val="single"/>
        </w:rPr>
        <w:t>韓愈</w:t>
      </w:r>
      <w:r w:rsidR="00F150A0" w:rsidRPr="003E17C1">
        <w:rPr>
          <w:rStyle w:val="char"/>
          <w:rFonts w:ascii="標楷體" w:eastAsia="標楷體" w:hAnsi="標楷體" w:hint="eastAsia"/>
          <w:color w:val="auto"/>
        </w:rPr>
        <w:t>，字</w:t>
      </w:r>
      <w:r w:rsidR="00F150A0" w:rsidRPr="006312DD">
        <w:rPr>
          <w:rStyle w:val="char"/>
          <w:rFonts w:ascii="標楷體" w:eastAsia="標楷體" w:hAnsi="標楷體" w:hint="eastAsia"/>
          <w:color w:val="auto"/>
          <w:u w:val="single"/>
        </w:rPr>
        <w:t>退之</w:t>
      </w:r>
      <w:r w:rsidR="00F150A0" w:rsidRPr="003E17C1">
        <w:rPr>
          <w:rStyle w:val="char"/>
          <w:rFonts w:ascii="標楷體" w:eastAsia="標楷體" w:hAnsi="標楷體" w:hint="eastAsia"/>
          <w:color w:val="auto"/>
        </w:rPr>
        <w:t xml:space="preserve">     </w:t>
      </w: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F150A0" w:rsidRPr="006312DD">
        <w:rPr>
          <w:rStyle w:val="char"/>
          <w:rFonts w:ascii="標楷體" w:eastAsia="標楷體" w:hAnsi="標楷體" w:hint="eastAsia"/>
          <w:color w:val="auto"/>
          <w:u w:val="single"/>
        </w:rPr>
        <w:t>班固</w:t>
      </w:r>
      <w:r w:rsidR="00F150A0" w:rsidRPr="003E17C1">
        <w:rPr>
          <w:rStyle w:val="char"/>
          <w:rFonts w:ascii="標楷體" w:eastAsia="標楷體" w:hAnsi="標楷體" w:hint="eastAsia"/>
          <w:color w:val="auto"/>
        </w:rPr>
        <w:t>，字</w:t>
      </w:r>
      <w:r w:rsidR="00F150A0" w:rsidRPr="006312DD">
        <w:rPr>
          <w:rStyle w:val="char"/>
          <w:rFonts w:ascii="標楷體" w:eastAsia="標楷體" w:hAnsi="標楷體" w:hint="eastAsia"/>
          <w:color w:val="auto"/>
          <w:u w:val="single"/>
        </w:rPr>
        <w:t>孟堅</w:t>
      </w:r>
      <w:r w:rsidR="00F150A0" w:rsidRPr="003E17C1">
        <w:rPr>
          <w:rStyle w:val="char"/>
          <w:rFonts w:ascii="標楷體" w:eastAsia="標楷體" w:hAnsi="標楷體" w:hint="eastAsia"/>
          <w:color w:val="auto"/>
        </w:rPr>
        <w:t xml:space="preserve">     </w:t>
      </w: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F150A0" w:rsidRPr="006312DD">
        <w:rPr>
          <w:rStyle w:val="char"/>
          <w:rFonts w:ascii="標楷體" w:eastAsia="標楷體" w:hAnsi="標楷體" w:hint="eastAsia"/>
          <w:color w:val="auto"/>
          <w:u w:val="single"/>
        </w:rPr>
        <w:t>陶淵明</w:t>
      </w:r>
      <w:r w:rsidR="00F150A0" w:rsidRPr="003E17C1">
        <w:rPr>
          <w:rStyle w:val="char"/>
          <w:rFonts w:ascii="標楷體" w:eastAsia="標楷體" w:hAnsi="標楷體" w:hint="eastAsia"/>
          <w:color w:val="auto"/>
        </w:rPr>
        <w:t>，字</w:t>
      </w:r>
      <w:r w:rsidR="00F150A0" w:rsidRPr="006312DD">
        <w:rPr>
          <w:rStyle w:val="char"/>
          <w:rFonts w:ascii="標楷體" w:eastAsia="標楷體" w:hAnsi="標楷體" w:hint="eastAsia"/>
          <w:color w:val="auto"/>
          <w:u w:val="single"/>
        </w:rPr>
        <w:t>元亮</w:t>
      </w:r>
      <w:r w:rsidR="006312DD" w:rsidRPr="006312DD">
        <w:rPr>
          <w:rStyle w:val="char"/>
          <w:rFonts w:ascii="標楷體" w:eastAsia="標楷體" w:hAnsi="標楷體" w:hint="eastAsia"/>
          <w:color w:val="auto"/>
        </w:rPr>
        <w:t>。</w:t>
      </w:r>
    </w:p>
    <w:p w14:paraId="2016A5FF" w14:textId="79E9D333" w:rsidR="001862AD" w:rsidRDefault="001862AD" w:rsidP="001862AD">
      <w:pPr>
        <w:pStyle w:val="Normalc4ddeded-552e-47aa-b16d-5e11bd95168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    )1</w:t>
      </w:r>
      <w:r w:rsidR="00312227">
        <w:rPr>
          <w:rStyle w:val="char"/>
          <w:rFonts w:ascii="標楷體" w:eastAsia="標楷體" w:hAnsi="標楷體" w:hint="eastAsia"/>
          <w:color w:val="auto"/>
        </w:rPr>
        <w:t>6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152ADB">
        <w:rPr>
          <w:rStyle w:val="char"/>
          <w:rFonts w:ascii="標楷體" w:eastAsia="標楷體" w:hAnsi="標楷體" w:hint="eastAsia"/>
          <w:color w:val="auto"/>
        </w:rPr>
        <w:t>春日部防衛隊一行人，依循著</w:t>
      </w:r>
      <w:r w:rsidR="00152ADB" w:rsidRPr="00152ADB">
        <w:rPr>
          <w:rStyle w:val="char"/>
          <w:rFonts w:ascii="標楷體" w:eastAsia="標楷體" w:hAnsi="標楷體" w:hint="eastAsia"/>
          <w:color w:val="auto"/>
          <w:u w:val="single"/>
        </w:rPr>
        <w:t>老殘</w:t>
      </w:r>
      <w:r w:rsidR="00152ADB">
        <w:rPr>
          <w:rStyle w:val="char"/>
          <w:rFonts w:ascii="標楷體" w:eastAsia="標楷體" w:hAnsi="標楷體" w:hint="eastAsia"/>
          <w:color w:val="auto"/>
        </w:rPr>
        <w:t>的腳步造訪了</w:t>
      </w:r>
      <w:r w:rsidR="00152ADB" w:rsidRPr="00152ADB">
        <w:rPr>
          <w:rStyle w:val="char"/>
          <w:rFonts w:ascii="標楷體" w:eastAsia="標楷體" w:hAnsi="標楷體" w:hint="eastAsia"/>
          <w:color w:val="auto"/>
          <w:u w:val="single"/>
        </w:rPr>
        <w:t>大明湖</w:t>
      </w:r>
      <w:r w:rsidR="00152ADB">
        <w:rPr>
          <w:rStyle w:val="char"/>
          <w:rFonts w:ascii="標楷體" w:eastAsia="標楷體" w:hAnsi="標楷體" w:hint="eastAsia"/>
          <w:color w:val="auto"/>
        </w:rPr>
        <w:t>，推斷出了各個重要景點位置，根據以下</w:t>
      </w:r>
      <w:r w:rsidR="001D7C9C">
        <w:rPr>
          <w:rStyle w:val="char"/>
          <w:rFonts w:ascii="標楷體" w:eastAsia="標楷體" w:hAnsi="標楷體" w:hint="eastAsia"/>
          <w:color w:val="auto"/>
        </w:rPr>
        <w:t>文本</w:t>
      </w:r>
      <w:r w:rsidR="00152ADB">
        <w:rPr>
          <w:rStyle w:val="char"/>
          <w:rFonts w:ascii="標楷體" w:eastAsia="標楷體" w:hAnsi="標楷體" w:hint="eastAsia"/>
          <w:color w:val="auto"/>
        </w:rPr>
        <w:t>線索，請</w:t>
      </w:r>
      <w:r w:rsidR="00312227">
        <w:rPr>
          <w:rStyle w:val="char"/>
          <w:rFonts w:ascii="標楷體" w:eastAsia="標楷體" w:hAnsi="標楷體" w:hint="eastAsia"/>
          <w:color w:val="auto"/>
        </w:rPr>
        <w:t>問</w:t>
      </w:r>
      <w:r w:rsidR="00152ADB">
        <w:rPr>
          <w:rStyle w:val="char"/>
          <w:rFonts w:ascii="標楷體" w:eastAsia="標楷體" w:hAnsi="標楷體" w:hint="eastAsia"/>
          <w:color w:val="auto"/>
        </w:rPr>
        <w:t>為何人的說法是</w:t>
      </w:r>
      <w:r w:rsidR="00152ADB" w:rsidRPr="00152ADB">
        <w:rPr>
          <w:rStyle w:val="char"/>
          <w:rFonts w:ascii="標楷體" w:eastAsia="標楷體" w:hAnsi="標楷體" w:hint="eastAsia"/>
          <w:color w:val="auto"/>
          <w:u w:val="double"/>
        </w:rPr>
        <w:t>錯誤</w:t>
      </w:r>
      <w:r w:rsidR="00152ADB">
        <w:rPr>
          <w:rStyle w:val="char"/>
          <w:rFonts w:ascii="標楷體" w:eastAsia="標楷體" w:hAnsi="標楷體" w:hint="eastAsia"/>
          <w:color w:val="auto"/>
        </w:rPr>
        <w:t>的?</w:t>
      </w:r>
    </w:p>
    <w:p w14:paraId="5C298433" w14:textId="7E4A3E7D" w:rsidR="007A764C" w:rsidRPr="003E17C1" w:rsidRDefault="007A764C" w:rsidP="007A764C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           </w:t>
      </w:r>
      <w:r w:rsidRPr="003E17C1">
        <w:rPr>
          <w:rStyle w:val="char"/>
          <w:rFonts w:ascii="標楷體" w:eastAsia="標楷體" w:hAnsi="標楷體" w:hint="eastAsia"/>
          <w:color w:val="auto"/>
        </w:rPr>
        <w:t>甲：</w:t>
      </w:r>
      <w:r w:rsidR="00CA2CBE">
        <w:rPr>
          <w:rStyle w:val="char"/>
          <w:rFonts w:ascii="標楷體" w:eastAsia="標楷體" w:hAnsi="標楷體" w:hint="eastAsia"/>
          <w:color w:val="auto"/>
        </w:rPr>
        <w:t>(</w:t>
      </w:r>
      <w:r w:rsidR="00CA2CBE" w:rsidRPr="00CA2CBE">
        <w:rPr>
          <w:rStyle w:val="char"/>
          <w:rFonts w:ascii="標楷體" w:eastAsia="標楷體" w:hAnsi="標楷體" w:hint="eastAsia"/>
          <w:color w:val="auto"/>
          <w:u w:val="single"/>
        </w:rPr>
        <w:t>老殘</w:t>
      </w:r>
      <w:r w:rsidR="00CA2CBE">
        <w:rPr>
          <w:rStyle w:val="char"/>
          <w:rFonts w:ascii="標楷體" w:eastAsia="標楷體" w:hAnsi="標楷體" w:hint="eastAsia"/>
          <w:color w:val="auto"/>
        </w:rPr>
        <w:t>)</w:t>
      </w:r>
      <w:r w:rsidR="00CA2CBE" w:rsidRPr="00CA2CBE">
        <w:rPr>
          <w:rStyle w:val="char"/>
          <w:rFonts w:ascii="標楷體" w:eastAsia="標楷體" w:hAnsi="標楷體" w:hint="eastAsia"/>
          <w:color w:val="auto"/>
        </w:rPr>
        <w:t>午後便步行至鵲華橋邊，</w:t>
      </w:r>
      <w:r w:rsidR="00CA2CBE">
        <w:rPr>
          <w:rStyle w:val="char"/>
          <w:rFonts w:ascii="標楷體" w:eastAsia="標楷體" w:hAnsi="標楷體" w:hint="eastAsia"/>
          <w:color w:val="auto"/>
        </w:rPr>
        <w:t>僱</w:t>
      </w:r>
      <w:r w:rsidR="00CA2CBE" w:rsidRPr="00CA2CBE">
        <w:rPr>
          <w:rStyle w:val="char"/>
          <w:rFonts w:ascii="標楷體" w:eastAsia="標楷體" w:hAnsi="標楷體" w:hint="eastAsia"/>
          <w:color w:val="auto"/>
        </w:rPr>
        <w:t>了一隻小船，盪起雙槳，朝北不遠，便到</w:t>
      </w:r>
      <w:r w:rsidR="00CA2CBE" w:rsidRPr="00CA2CBE">
        <w:rPr>
          <w:rStyle w:val="char"/>
          <w:rFonts w:ascii="標楷體" w:eastAsia="標楷體" w:hAnsi="標楷體" w:hint="eastAsia"/>
          <w:color w:val="auto"/>
          <w:u w:val="single"/>
        </w:rPr>
        <w:t>歷下亭</w:t>
      </w:r>
      <w:r w:rsidR="00CA2CBE" w:rsidRPr="00CA2CBE">
        <w:rPr>
          <w:rStyle w:val="char"/>
          <w:rFonts w:ascii="標楷體" w:eastAsia="標楷體" w:hAnsi="標楷體" w:hint="eastAsia"/>
          <w:color w:val="auto"/>
        </w:rPr>
        <w:t>前</w:t>
      </w:r>
      <w:r w:rsidR="00CA2CBE">
        <w:rPr>
          <w:rStyle w:val="char"/>
          <w:rFonts w:ascii="標楷體" w:eastAsia="標楷體" w:hAnsi="標楷體" w:hint="eastAsia"/>
          <w:color w:val="auto"/>
        </w:rPr>
        <w:t>。</w:t>
      </w:r>
    </w:p>
    <w:p w14:paraId="4AB3CD16" w14:textId="77777777" w:rsidR="00CA2CBE" w:rsidRDefault="007A764C" w:rsidP="00CA2CBE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      乙：</w:t>
      </w:r>
      <w:r w:rsidR="00CA2CBE" w:rsidRPr="00CA2CBE">
        <w:rPr>
          <w:rStyle w:val="char"/>
          <w:rFonts w:ascii="標楷體" w:eastAsia="標楷體" w:hAnsi="標楷體" w:hint="eastAsia"/>
          <w:color w:val="auto"/>
        </w:rPr>
        <w:t>復行下船，向西盪去，不甚遠，又到了</w:t>
      </w:r>
      <w:r w:rsidR="00CA2CBE" w:rsidRPr="00CA2CBE">
        <w:rPr>
          <w:rStyle w:val="char"/>
          <w:rFonts w:ascii="標楷體" w:eastAsia="標楷體" w:hAnsi="標楷體" w:hint="eastAsia"/>
          <w:color w:val="auto"/>
          <w:u w:val="single"/>
        </w:rPr>
        <w:t>鐵公祠</w:t>
      </w:r>
      <w:r w:rsidR="00CA2CBE" w:rsidRPr="00CA2CBE">
        <w:rPr>
          <w:rStyle w:val="char"/>
          <w:rFonts w:ascii="標楷體" w:eastAsia="標楷體" w:hAnsi="標楷體" w:hint="eastAsia"/>
          <w:color w:val="auto"/>
        </w:rPr>
        <w:t>畔。</w:t>
      </w:r>
    </w:p>
    <w:p w14:paraId="7C614567" w14:textId="240AEB20" w:rsidR="007A764C" w:rsidRPr="003E17C1" w:rsidRDefault="007A764C" w:rsidP="00CA2CBE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      丙：</w:t>
      </w:r>
      <w:r w:rsidR="00CA2CBE" w:rsidRPr="00CA2CBE">
        <w:rPr>
          <w:rStyle w:val="char"/>
          <w:rFonts w:ascii="標楷體" w:eastAsia="標楷體" w:hAnsi="標楷體" w:hint="eastAsia"/>
          <w:color w:val="auto"/>
        </w:rPr>
        <w:t>到了</w:t>
      </w:r>
      <w:r w:rsidR="00CA2CBE" w:rsidRPr="00CA2CBE">
        <w:rPr>
          <w:rStyle w:val="char"/>
          <w:rFonts w:ascii="標楷體" w:eastAsia="標楷體" w:hAnsi="標楷體" w:hint="eastAsia"/>
          <w:color w:val="auto"/>
          <w:u w:val="single"/>
        </w:rPr>
        <w:t>鐵公祠</w:t>
      </w:r>
      <w:r w:rsidR="00CA2CBE" w:rsidRPr="00CA2CBE">
        <w:rPr>
          <w:rStyle w:val="char"/>
          <w:rFonts w:ascii="標楷體" w:eastAsia="標楷體" w:hAnsi="標楷體" w:hint="eastAsia"/>
          <w:color w:val="auto"/>
        </w:rPr>
        <w:t>前，朝南一望，只見對面</w:t>
      </w:r>
      <w:r w:rsidR="00CA2CBE" w:rsidRPr="00CA2CBE">
        <w:rPr>
          <w:rStyle w:val="char"/>
          <w:rFonts w:ascii="標楷體" w:eastAsia="標楷體" w:hAnsi="標楷體" w:hint="eastAsia"/>
          <w:color w:val="auto"/>
          <w:u w:val="single"/>
        </w:rPr>
        <w:t>千佛山</w:t>
      </w:r>
      <w:r w:rsidR="00CA2CBE" w:rsidRPr="00CA2CBE">
        <w:rPr>
          <w:rStyle w:val="char"/>
          <w:rFonts w:ascii="標楷體" w:eastAsia="標楷體" w:hAnsi="標楷體" w:hint="eastAsia"/>
          <w:color w:val="auto"/>
        </w:rPr>
        <w:t>上，梵宇僧樓，與那蒼松翠柏，高下相間</w:t>
      </w:r>
    </w:p>
    <w:p w14:paraId="79BF5E53" w14:textId="30B6DA35" w:rsidR="00152ADB" w:rsidRDefault="007A764C" w:rsidP="00CA2CBE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      丁：</w:t>
      </w:r>
      <w:r w:rsidR="00CA2CBE" w:rsidRPr="00CA2CBE">
        <w:rPr>
          <w:rStyle w:val="char"/>
          <w:rFonts w:ascii="標楷體" w:eastAsia="標楷體" w:hAnsi="標楷體" w:hint="eastAsia"/>
          <w:color w:val="auto"/>
        </w:rPr>
        <w:t>看了一會兒，回轉身來</w:t>
      </w:r>
      <w:r w:rsidR="00CA2CBE">
        <w:rPr>
          <w:rStyle w:val="char"/>
          <w:rFonts w:ascii="標楷體" w:eastAsia="標楷體" w:hAnsi="標楷體"/>
          <w:color w:val="auto"/>
        </w:rPr>
        <w:t>…</w:t>
      </w:r>
      <w:r w:rsidR="00CA2CBE" w:rsidRPr="00CA2CBE">
        <w:rPr>
          <w:rStyle w:val="char"/>
          <w:rFonts w:ascii="標楷體" w:eastAsia="標楷體" w:hAnsi="標楷體" w:hint="eastAsia"/>
          <w:color w:val="auto"/>
        </w:rPr>
        <w:t>進了大門，正面便是</w:t>
      </w:r>
      <w:r w:rsidR="00CA2CBE" w:rsidRPr="00CA2CBE">
        <w:rPr>
          <w:rStyle w:val="char"/>
          <w:rFonts w:ascii="標楷體" w:eastAsia="標楷體" w:hAnsi="標楷體" w:hint="eastAsia"/>
          <w:color w:val="auto"/>
          <w:u w:val="single"/>
        </w:rPr>
        <w:t>鐵公享堂</w:t>
      </w:r>
      <w:r w:rsidR="00CA2CBE" w:rsidRPr="00CA2CBE">
        <w:rPr>
          <w:rStyle w:val="char"/>
          <w:rFonts w:ascii="標楷體" w:eastAsia="標楷體" w:hAnsi="標楷體" w:hint="eastAsia"/>
          <w:color w:val="auto"/>
        </w:rPr>
        <w:t>，朝東便是一個荷池。</w:t>
      </w:r>
    </w:p>
    <w:p w14:paraId="71DDDF45" w14:textId="7C368793" w:rsidR="00CA2CBE" w:rsidRPr="00CA2CBE" w:rsidRDefault="00CA2CBE" w:rsidP="00CA2CBE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           戊：</w:t>
      </w:r>
      <w:r w:rsidRPr="00CA2CBE">
        <w:rPr>
          <w:rStyle w:val="char"/>
          <w:rFonts w:ascii="標楷體" w:eastAsia="標楷體" w:hAnsi="標楷體" w:hint="eastAsia"/>
          <w:color w:val="auto"/>
        </w:rPr>
        <w:t>到了荷池東面，就是個圓門。圓門東邊有三間舊房，有個破匾，上題「</w:t>
      </w:r>
      <w:r w:rsidRPr="00CA2CBE">
        <w:rPr>
          <w:rStyle w:val="char"/>
          <w:rFonts w:ascii="標楷體" w:eastAsia="標楷體" w:hAnsi="標楷體" w:hint="eastAsia"/>
          <w:color w:val="auto"/>
          <w:u w:val="single"/>
        </w:rPr>
        <w:t>古水仙祠</w:t>
      </w:r>
      <w:r w:rsidRPr="00CA2CBE">
        <w:rPr>
          <w:rStyle w:val="char"/>
          <w:rFonts w:ascii="標楷體" w:eastAsia="標楷體" w:hAnsi="標楷體" w:hint="eastAsia"/>
          <w:color w:val="auto"/>
        </w:rPr>
        <w:t>」四個字。</w:t>
      </w:r>
    </w:p>
    <w:p w14:paraId="547E35E9" w14:textId="7F3D9AB9" w:rsidR="00EF2EBF" w:rsidRPr="003E17C1" w:rsidRDefault="00EF2EBF" w:rsidP="001D7C9C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CA2CBE" w:rsidRPr="00312227">
        <w:rPr>
          <w:rStyle w:val="char"/>
          <w:rFonts w:ascii="標楷體" w:eastAsia="標楷體" w:hAnsi="標楷體" w:hint="eastAsia"/>
          <w:color w:val="auto"/>
          <w:u w:val="single"/>
        </w:rPr>
        <w:t>小新</w:t>
      </w:r>
      <w:r w:rsidR="00CA2CBE">
        <w:rPr>
          <w:rStyle w:val="char"/>
          <w:rFonts w:ascii="標楷體" w:eastAsia="標楷體" w:hAnsi="標楷體" w:hint="eastAsia"/>
          <w:color w:val="auto"/>
        </w:rPr>
        <w:t>：</w:t>
      </w:r>
      <w:r w:rsidR="00CA2CBE" w:rsidRPr="00312227">
        <w:rPr>
          <w:rStyle w:val="char"/>
          <w:rFonts w:ascii="標楷體" w:eastAsia="標楷體" w:hAnsi="標楷體" w:hint="eastAsia"/>
          <w:color w:val="auto"/>
          <w:u w:val="single"/>
        </w:rPr>
        <w:t>鵲華橋</w:t>
      </w:r>
      <w:r w:rsidR="00CA2CBE">
        <w:rPr>
          <w:rStyle w:val="char"/>
          <w:rFonts w:ascii="標楷體" w:eastAsia="標楷體" w:hAnsi="標楷體" w:hint="eastAsia"/>
          <w:color w:val="auto"/>
        </w:rPr>
        <w:t>在</w:t>
      </w:r>
      <w:r w:rsidR="00CA2CBE" w:rsidRPr="00312227">
        <w:rPr>
          <w:rStyle w:val="char"/>
          <w:rFonts w:ascii="標楷體" w:eastAsia="標楷體" w:hAnsi="標楷體" w:hint="eastAsia"/>
          <w:color w:val="auto"/>
          <w:u w:val="single"/>
        </w:rPr>
        <w:t>歷下亭</w:t>
      </w:r>
      <w:r w:rsidR="00CA2CBE">
        <w:rPr>
          <w:rStyle w:val="char"/>
          <w:rFonts w:ascii="標楷體" w:eastAsia="標楷體" w:hAnsi="標楷體" w:hint="eastAsia"/>
          <w:color w:val="auto"/>
        </w:rPr>
        <w:t>的南邊</w:t>
      </w:r>
      <w:r w:rsidR="001D7C9C">
        <w:rPr>
          <w:rStyle w:val="char"/>
          <w:rFonts w:ascii="標楷體" w:eastAsia="標楷體" w:hAnsi="標楷體" w:hint="eastAsia"/>
          <w:color w:val="auto"/>
        </w:rPr>
        <w:t xml:space="preserve">                 </w:t>
      </w: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CA2CBE" w:rsidRPr="00312227">
        <w:rPr>
          <w:rStyle w:val="char"/>
          <w:rFonts w:ascii="標楷體" w:eastAsia="標楷體" w:hAnsi="標楷體" w:hint="eastAsia"/>
          <w:color w:val="auto"/>
          <w:u w:val="single"/>
        </w:rPr>
        <w:t>正男</w:t>
      </w:r>
      <w:r w:rsidR="00CA2CBE">
        <w:rPr>
          <w:rStyle w:val="char"/>
          <w:rFonts w:ascii="標楷體" w:eastAsia="標楷體" w:hAnsi="標楷體" w:hint="eastAsia"/>
          <w:color w:val="auto"/>
        </w:rPr>
        <w:t>：</w:t>
      </w:r>
      <w:r w:rsidR="00CA2CBE" w:rsidRPr="00312227">
        <w:rPr>
          <w:rStyle w:val="char"/>
          <w:rFonts w:ascii="標楷體" w:eastAsia="標楷體" w:hAnsi="標楷體" w:hint="eastAsia"/>
          <w:color w:val="auto"/>
          <w:u w:val="single"/>
        </w:rPr>
        <w:t>古水仙祠</w:t>
      </w:r>
      <w:r w:rsidR="00CA2CBE">
        <w:rPr>
          <w:rStyle w:val="char"/>
          <w:rFonts w:ascii="標楷體" w:eastAsia="標楷體" w:hAnsi="標楷體" w:hint="eastAsia"/>
          <w:color w:val="auto"/>
        </w:rPr>
        <w:t>在</w:t>
      </w:r>
      <w:r w:rsidR="00CA2CBE" w:rsidRPr="00312227">
        <w:rPr>
          <w:rStyle w:val="char"/>
          <w:rFonts w:ascii="標楷體" w:eastAsia="標楷體" w:hAnsi="標楷體" w:hint="eastAsia"/>
          <w:color w:val="auto"/>
          <w:u w:val="single"/>
        </w:rPr>
        <w:t>鐵公祠</w:t>
      </w:r>
      <w:r w:rsidR="00CA2CBE">
        <w:rPr>
          <w:rStyle w:val="char"/>
          <w:rFonts w:ascii="標楷體" w:eastAsia="標楷體" w:hAnsi="標楷體" w:hint="eastAsia"/>
          <w:color w:val="auto"/>
        </w:rPr>
        <w:t>的東邊</w:t>
      </w:r>
    </w:p>
    <w:p w14:paraId="2314C8D9" w14:textId="13EC96AA" w:rsidR="00EF2EBF" w:rsidRPr="003E17C1" w:rsidRDefault="00EF2EBF" w:rsidP="001D7C9C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CA2CBE" w:rsidRPr="00312227">
        <w:rPr>
          <w:rStyle w:val="char"/>
          <w:rFonts w:ascii="標楷體" w:eastAsia="標楷體" w:hAnsi="標楷體" w:hint="eastAsia"/>
          <w:color w:val="auto"/>
          <w:u w:val="single"/>
        </w:rPr>
        <w:t>阿呆</w:t>
      </w:r>
      <w:r w:rsidR="00CA2CBE">
        <w:rPr>
          <w:rStyle w:val="char"/>
          <w:rFonts w:ascii="標楷體" w:eastAsia="標楷體" w:hAnsi="標楷體" w:hint="eastAsia"/>
          <w:color w:val="auto"/>
        </w:rPr>
        <w:t>：</w:t>
      </w:r>
      <w:r w:rsidR="00CA2CBE" w:rsidRPr="00312227">
        <w:rPr>
          <w:rStyle w:val="char"/>
          <w:rFonts w:ascii="標楷體" w:eastAsia="標楷體" w:hAnsi="標楷體" w:hint="eastAsia"/>
          <w:color w:val="auto"/>
          <w:u w:val="single"/>
        </w:rPr>
        <w:t>鐵公祠</w:t>
      </w:r>
      <w:r w:rsidR="00CA2CBE">
        <w:rPr>
          <w:rStyle w:val="char"/>
          <w:rFonts w:ascii="標楷體" w:eastAsia="標楷體" w:hAnsi="標楷體" w:hint="eastAsia"/>
          <w:color w:val="auto"/>
        </w:rPr>
        <w:t>在</w:t>
      </w:r>
      <w:r w:rsidR="00CA2CBE" w:rsidRPr="00312227">
        <w:rPr>
          <w:rStyle w:val="char"/>
          <w:rFonts w:ascii="標楷體" w:eastAsia="標楷體" w:hAnsi="標楷體" w:hint="eastAsia"/>
          <w:color w:val="auto"/>
          <w:u w:val="single"/>
        </w:rPr>
        <w:t>千佛山</w:t>
      </w:r>
      <w:r w:rsidR="00CA2CBE">
        <w:rPr>
          <w:rStyle w:val="char"/>
          <w:rFonts w:ascii="標楷體" w:eastAsia="標楷體" w:hAnsi="標楷體" w:hint="eastAsia"/>
          <w:color w:val="auto"/>
        </w:rPr>
        <w:t>的北邊</w:t>
      </w:r>
      <w:r w:rsidR="001D7C9C">
        <w:rPr>
          <w:rStyle w:val="char"/>
          <w:rFonts w:ascii="標楷體" w:eastAsia="標楷體" w:hAnsi="標楷體" w:hint="eastAsia"/>
          <w:color w:val="auto"/>
        </w:rPr>
        <w:t xml:space="preserve">                 </w:t>
      </w: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CA2CBE" w:rsidRPr="00312227">
        <w:rPr>
          <w:rStyle w:val="char"/>
          <w:rFonts w:ascii="標楷體" w:eastAsia="標楷體" w:hAnsi="標楷體" w:hint="eastAsia"/>
          <w:color w:val="auto"/>
          <w:u w:val="single"/>
        </w:rPr>
        <w:t>風間</w:t>
      </w:r>
      <w:r w:rsidR="00CA2CBE">
        <w:rPr>
          <w:rStyle w:val="char"/>
          <w:rFonts w:ascii="標楷體" w:eastAsia="標楷體" w:hAnsi="標楷體" w:hint="eastAsia"/>
          <w:color w:val="auto"/>
        </w:rPr>
        <w:t>：</w:t>
      </w:r>
      <w:r w:rsidR="001D7C9C" w:rsidRPr="00312227">
        <w:rPr>
          <w:rStyle w:val="char"/>
          <w:rFonts w:ascii="標楷體" w:eastAsia="標楷體" w:hAnsi="標楷體" w:hint="eastAsia"/>
          <w:color w:val="auto"/>
          <w:u w:val="single"/>
        </w:rPr>
        <w:t>歷下</w:t>
      </w:r>
      <w:r w:rsidR="00312227" w:rsidRPr="00312227">
        <w:rPr>
          <w:rStyle w:val="char"/>
          <w:rFonts w:ascii="標楷體" w:eastAsia="標楷體" w:hAnsi="標楷體" w:hint="eastAsia"/>
          <w:color w:val="auto"/>
          <w:u w:val="single"/>
        </w:rPr>
        <w:t>亭</w:t>
      </w:r>
      <w:r w:rsidR="001D7C9C">
        <w:rPr>
          <w:rStyle w:val="char"/>
          <w:rFonts w:ascii="標楷體" w:eastAsia="標楷體" w:hAnsi="標楷體" w:hint="eastAsia"/>
          <w:color w:val="auto"/>
        </w:rPr>
        <w:t>在</w:t>
      </w:r>
      <w:r w:rsidR="001D7C9C" w:rsidRPr="00312227">
        <w:rPr>
          <w:rStyle w:val="char"/>
          <w:rFonts w:ascii="標楷體" w:eastAsia="標楷體" w:hAnsi="標楷體" w:hint="eastAsia"/>
          <w:color w:val="auto"/>
          <w:u w:val="single"/>
        </w:rPr>
        <w:t>鐵公祠</w:t>
      </w:r>
      <w:r w:rsidR="001D7C9C">
        <w:rPr>
          <w:rStyle w:val="char"/>
          <w:rFonts w:ascii="標楷體" w:eastAsia="標楷體" w:hAnsi="標楷體" w:hint="eastAsia"/>
          <w:color w:val="auto"/>
        </w:rPr>
        <w:t>的西邊</w:t>
      </w:r>
      <w:r w:rsidR="001862AD" w:rsidRPr="003E17C1">
        <w:rPr>
          <w:rStyle w:val="char"/>
          <w:rFonts w:ascii="標楷體" w:eastAsia="標楷體" w:hAnsi="標楷體" w:hint="eastAsia"/>
          <w:color w:val="auto"/>
        </w:rPr>
        <w:t>。</w:t>
      </w:r>
    </w:p>
    <w:p w14:paraId="4F753E57" w14:textId="5ADFFCF4" w:rsidR="00763454" w:rsidRPr="003E17C1" w:rsidRDefault="00015187" w:rsidP="00A4543E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(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)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1</w:t>
      </w:r>
      <w:r w:rsidR="00312227">
        <w:rPr>
          <w:rStyle w:val="char"/>
          <w:rFonts w:ascii="標楷體" w:eastAsia="標楷體" w:hAnsi="標楷體" w:hint="eastAsia"/>
          <w:color w:val="auto"/>
        </w:rPr>
        <w:t>7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〈與宋元思書〉是作者</w:t>
      </w:r>
      <w:r w:rsidR="00A4543E" w:rsidRPr="003E17C1">
        <w:rPr>
          <w:rStyle w:val="char"/>
          <w:rFonts w:ascii="標楷體" w:eastAsia="標楷體" w:hAnsi="標楷體" w:hint="eastAsia"/>
          <w:color w:val="auto"/>
          <w:u w:val="single"/>
        </w:rPr>
        <w:t>吳均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寫給他的朋友</w:t>
      </w:r>
      <w:r w:rsidR="00A4543E" w:rsidRPr="003E17C1">
        <w:rPr>
          <w:rStyle w:val="char"/>
          <w:rFonts w:ascii="標楷體" w:eastAsia="標楷體" w:hAnsi="標楷體" w:hint="eastAsia"/>
          <w:color w:val="auto"/>
          <w:u w:val="single"/>
        </w:rPr>
        <w:t>宋元思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的一封信。信中描述</w:t>
      </w:r>
      <w:r w:rsidR="00A4543E" w:rsidRPr="003E17C1">
        <w:rPr>
          <w:rStyle w:val="char"/>
          <w:rFonts w:ascii="標楷體" w:eastAsia="標楷體" w:hAnsi="標楷體" w:hint="eastAsia"/>
          <w:color w:val="auto"/>
          <w:u w:val="single"/>
        </w:rPr>
        <w:t>富春江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山水的壯麗奇景，以及作者觀看山水後的心境變化。如果你是</w:t>
      </w:r>
      <w:r w:rsidR="00A4543E" w:rsidRPr="003E17C1">
        <w:rPr>
          <w:rStyle w:val="char"/>
          <w:rFonts w:ascii="標楷體" w:eastAsia="標楷體" w:hAnsi="標楷體" w:hint="eastAsia"/>
          <w:color w:val="auto"/>
          <w:u w:val="single"/>
        </w:rPr>
        <w:t>吳均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(字</w:t>
      </w:r>
      <w:r w:rsidR="00A4543E" w:rsidRPr="003E17C1">
        <w:rPr>
          <w:rStyle w:val="char"/>
          <w:rFonts w:ascii="標楷體" w:eastAsia="標楷體" w:hAnsi="標楷體" w:hint="eastAsia"/>
          <w:color w:val="auto"/>
          <w:u w:val="single"/>
        </w:rPr>
        <w:t>叔庠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)，正打算將這封信寄給</w:t>
      </w:r>
      <w:r w:rsidR="00A4543E" w:rsidRPr="003E17C1">
        <w:rPr>
          <w:rStyle w:val="char"/>
          <w:rFonts w:ascii="標楷體" w:eastAsia="標楷體" w:hAnsi="標楷體" w:hint="eastAsia"/>
          <w:color w:val="auto"/>
          <w:u w:val="single"/>
        </w:rPr>
        <w:t>宋元思</w:t>
      </w:r>
      <w:r w:rsidR="000B57E0" w:rsidRPr="000B57E0">
        <w:rPr>
          <w:rStyle w:val="char"/>
          <w:rFonts w:ascii="標楷體" w:eastAsia="標楷體" w:hAnsi="標楷體" w:hint="eastAsia"/>
          <w:color w:val="auto"/>
        </w:rPr>
        <w:t>(字</w:t>
      </w:r>
      <w:r w:rsidR="000B57E0">
        <w:rPr>
          <w:rStyle w:val="char"/>
          <w:rFonts w:ascii="標楷體" w:eastAsia="標楷體" w:hAnsi="標楷體" w:hint="eastAsia"/>
          <w:color w:val="auto"/>
          <w:u w:val="single"/>
        </w:rPr>
        <w:t>玉山</w:t>
      </w:r>
      <w:r w:rsidR="000B57E0" w:rsidRPr="000B57E0">
        <w:rPr>
          <w:rStyle w:val="char"/>
          <w:rFonts w:ascii="標楷體" w:eastAsia="標楷體" w:hAnsi="標楷體" w:hint="eastAsia"/>
          <w:color w:val="auto"/>
        </w:rPr>
        <w:t>)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，請問這封信的書信用語，正確的用法有哪些?</w:t>
      </w:r>
    </w:p>
    <w:p w14:paraId="3F7E3678" w14:textId="4D3403E4" w:rsidR="00A4543E" w:rsidRPr="006312DD" w:rsidRDefault="00A4543E" w:rsidP="00A4543E">
      <w:pPr>
        <w:ind w:leftChars="500" w:left="24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(甲)提稱</w:t>
      </w:r>
      <w:r w:rsidRPr="006312DD">
        <w:rPr>
          <w:rStyle w:val="char"/>
          <w:rFonts w:ascii="標楷體" w:eastAsia="標楷體" w:hAnsi="標楷體" w:hint="eastAsia"/>
          <w:color w:val="auto"/>
        </w:rPr>
        <w:t>語:</w:t>
      </w:r>
      <w:r w:rsidR="000B57E0">
        <w:rPr>
          <w:rStyle w:val="char"/>
          <w:rFonts w:ascii="標楷體" w:eastAsia="標楷體" w:hAnsi="標楷體" w:hint="eastAsia"/>
          <w:color w:val="auto"/>
        </w:rPr>
        <w:t>玉山</w:t>
      </w:r>
      <w:r w:rsidRPr="006312DD">
        <w:rPr>
          <w:rStyle w:val="char"/>
          <w:rFonts w:ascii="標楷體" w:eastAsia="標楷體" w:hAnsi="標楷體" w:hint="eastAsia"/>
          <w:color w:val="auto"/>
        </w:rPr>
        <w:t>吾友左右</w:t>
      </w:r>
      <w:r w:rsidR="001D7C9C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6312DD">
        <w:rPr>
          <w:rStyle w:val="char"/>
          <w:rFonts w:ascii="標楷體" w:eastAsia="標楷體" w:hAnsi="標楷體" w:hint="eastAsia"/>
          <w:color w:val="auto"/>
        </w:rPr>
        <w:t xml:space="preserve"> (乙)問候語:敬請 </w:t>
      </w:r>
      <w:r w:rsidR="00DE0D3E" w:rsidRPr="006312DD">
        <w:rPr>
          <w:rStyle w:val="char"/>
          <w:rFonts w:ascii="標楷體" w:eastAsia="標楷體" w:hAnsi="標楷體" w:hint="eastAsia"/>
          <w:color w:val="auto"/>
        </w:rPr>
        <w:t>大</w:t>
      </w:r>
      <w:r w:rsidRPr="006312DD">
        <w:rPr>
          <w:rStyle w:val="char"/>
          <w:rFonts w:ascii="標楷體" w:eastAsia="標楷體" w:hAnsi="標楷體" w:hint="eastAsia"/>
          <w:color w:val="auto"/>
        </w:rPr>
        <w:t>安</w:t>
      </w:r>
    </w:p>
    <w:p w14:paraId="71A7D00D" w14:textId="3A331A83" w:rsidR="00A4543E" w:rsidRPr="006312DD" w:rsidRDefault="00A4543E" w:rsidP="00A4543E">
      <w:pPr>
        <w:ind w:leftChars="500" w:left="24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6312DD">
        <w:rPr>
          <w:rStyle w:val="char"/>
          <w:rFonts w:ascii="標楷體" w:eastAsia="標楷體" w:hAnsi="標楷體" w:hint="eastAsia"/>
          <w:color w:val="auto"/>
        </w:rPr>
        <w:t>(丙)末啟詞:叔庠 敬</w:t>
      </w:r>
      <w:r w:rsidR="00DE0D3E" w:rsidRPr="006312DD">
        <w:rPr>
          <w:rStyle w:val="char"/>
          <w:rFonts w:ascii="標楷體" w:eastAsia="標楷體" w:hAnsi="標楷體" w:hint="eastAsia"/>
          <w:color w:val="auto"/>
        </w:rPr>
        <w:t>上</w:t>
      </w:r>
      <w:r w:rsidRPr="006312DD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1D7C9C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6312DD">
        <w:rPr>
          <w:rStyle w:val="char"/>
          <w:rFonts w:ascii="標楷體" w:eastAsia="標楷體" w:hAnsi="標楷體" w:hint="eastAsia"/>
          <w:color w:val="auto"/>
        </w:rPr>
        <w:t>(丁)信封上啟封詞:宋元思 先生 敬啟</w:t>
      </w:r>
    </w:p>
    <w:p w14:paraId="34EBE303" w14:textId="75CC1ABD" w:rsidR="00EF2EBF" w:rsidRPr="003E17C1" w:rsidRDefault="00EF2EBF" w:rsidP="00DE0D3E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甲</w:t>
      </w:r>
      <w:r w:rsidR="00DE0D3E" w:rsidRPr="003E17C1">
        <w:rPr>
          <w:rStyle w:val="char"/>
          <w:rFonts w:ascii="標楷體" w:eastAsia="標楷體" w:hAnsi="標楷體" w:hint="eastAsia"/>
          <w:color w:val="auto"/>
        </w:rPr>
        <w:t xml:space="preserve">乙  </w:t>
      </w:r>
      <w:r w:rsidR="002269DD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E0D3E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DE0D3E" w:rsidRPr="003E17C1">
        <w:rPr>
          <w:rStyle w:val="char"/>
          <w:rFonts w:ascii="標楷體" w:eastAsia="標楷體" w:hAnsi="標楷體" w:hint="eastAsia"/>
          <w:color w:val="auto"/>
        </w:rPr>
        <w:t>甲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丙</w:t>
      </w:r>
      <w:r w:rsidR="00DE0D3E" w:rsidRPr="003E17C1">
        <w:rPr>
          <w:rStyle w:val="char"/>
          <w:rFonts w:ascii="標楷體" w:eastAsia="標楷體" w:hAnsi="標楷體" w:hint="eastAsia"/>
          <w:color w:val="auto"/>
        </w:rPr>
        <w:t xml:space="preserve">    </w:t>
      </w: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乙丙丁</w:t>
      </w:r>
      <w:r w:rsidR="00DE0D3E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2269DD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E0D3E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A4543E" w:rsidRPr="003E17C1">
        <w:rPr>
          <w:rStyle w:val="char"/>
          <w:rFonts w:ascii="標楷體" w:eastAsia="標楷體" w:hAnsi="標楷體" w:hint="eastAsia"/>
          <w:color w:val="auto"/>
        </w:rPr>
        <w:t>甲乙丙丁</w:t>
      </w:r>
      <w:r w:rsidR="004E5394">
        <w:rPr>
          <w:rStyle w:val="char"/>
          <w:rFonts w:ascii="標楷體" w:eastAsia="標楷體" w:hAnsi="標楷體" w:hint="eastAsia"/>
          <w:color w:val="auto"/>
        </w:rPr>
        <w:t>。</w:t>
      </w:r>
    </w:p>
    <w:p w14:paraId="2AF08651" w14:textId="0CDA1CCF" w:rsidR="006E477D" w:rsidRPr="003E17C1" w:rsidRDefault="00015187" w:rsidP="006E477D">
      <w:pPr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(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)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1</w:t>
      </w:r>
      <w:r w:rsidR="00312227">
        <w:rPr>
          <w:rStyle w:val="char"/>
          <w:rFonts w:ascii="標楷體" w:eastAsia="標楷體" w:hAnsi="標楷體" w:hint="eastAsia"/>
          <w:color w:val="auto"/>
        </w:rPr>
        <w:t>8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6E477D" w:rsidRPr="003E17C1">
        <w:rPr>
          <w:rStyle w:val="char"/>
          <w:rFonts w:ascii="標楷體" w:eastAsia="標楷體" w:hAnsi="標楷體" w:hint="eastAsia"/>
          <w:color w:val="auto"/>
        </w:rPr>
        <w:t>「取捨物品是整理時的最大難題。物品是生命的具體證據，是時間走過之後留下的足跡，丟了彷彿也就從此訣別了一部分過去的自己。困難的不是丟棄物品，而是捨棄與一段記憶之間的聯繫。」下列選項中，何者與這段文字的看法最接近？</w:t>
      </w:r>
      <w:r w:rsidR="006E477D" w:rsidRPr="003E17C1">
        <w:rPr>
          <w:rStyle w:val="char"/>
          <w:rFonts w:ascii="標楷體" w:eastAsia="標楷體" w:hAnsi="標楷體"/>
          <w:color w:val="auto"/>
        </w:rPr>
        <w:t xml:space="preserve"> </w:t>
      </w:r>
    </w:p>
    <w:p w14:paraId="50DCBA8E" w14:textId="77777777" w:rsidR="002269DD" w:rsidRDefault="006E477D" w:rsidP="006E477D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(A)為了不讓生命留下遺憾，應該保留有意義的物品  (B)無法開創未來的原因，是因為放不下過往的回憶</w:t>
      </w:r>
      <w:r w:rsidR="002269DD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</w:p>
    <w:p w14:paraId="685D8A5F" w14:textId="1ADDFA6C" w:rsidR="006E477D" w:rsidRPr="003E17C1" w:rsidRDefault="006E477D" w:rsidP="006E477D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(C)捨不得丟棄過往物品，是擔心因此丟失一段回憶    (D)無論物品是否存在，過去的記憶都將隨時間變淡。</w:t>
      </w:r>
    </w:p>
    <w:p w14:paraId="6C2A8714" w14:textId="5ACC1B71" w:rsidR="00DD387D" w:rsidRPr="003E17C1" w:rsidRDefault="00DD387D" w:rsidP="00DD387D">
      <w:pPr>
        <w:ind w:left="1800" w:hangingChars="500" w:hanging="1800"/>
        <w:jc w:val="center"/>
        <w:rPr>
          <w:rStyle w:val="char"/>
          <w:rFonts w:ascii="華康宗楷體W7" w:eastAsia="華康宗楷體W7" w:hAnsi="標楷體"/>
          <w:color w:val="auto"/>
        </w:rPr>
      </w:pPr>
      <w:bookmarkStart w:id="13" w:name="_Hlk134137145"/>
      <w:r w:rsidRPr="003E17C1">
        <w:rPr>
          <w:rStyle w:val="char"/>
          <w:rFonts w:ascii="華康宗楷體W7" w:eastAsia="華康宗楷體W7" w:hAnsi="標楷體" w:hint="eastAsia"/>
          <w:color w:val="auto"/>
          <w:sz w:val="36"/>
        </w:rPr>
        <w:t>請翻至下張試卷作答</w:t>
      </w:r>
      <w:bookmarkEnd w:id="13"/>
    </w:p>
    <w:p w14:paraId="59AA0632" w14:textId="7789E66F" w:rsidR="001D7C9C" w:rsidRPr="003E17C1" w:rsidRDefault="001D7C9C" w:rsidP="001D7C9C">
      <w:pPr>
        <w:pStyle w:val="Normalc4ddeded-552e-47aa-b16d-5e11bd95168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bookmarkStart w:id="14" w:name="_Hlk183308208"/>
      <w:bookmarkStart w:id="15" w:name="_Hlk133706756"/>
      <w:r w:rsidRPr="003E17C1">
        <w:rPr>
          <w:rStyle w:val="char"/>
          <w:rFonts w:ascii="標楷體" w:eastAsia="標楷體" w:hAnsi="標楷體" w:hint="eastAsia"/>
          <w:color w:val="auto"/>
        </w:rPr>
        <w:lastRenderedPageBreak/>
        <w:t>(    )1</w:t>
      </w:r>
      <w:r w:rsidR="00312227">
        <w:rPr>
          <w:rStyle w:val="char"/>
          <w:rFonts w:ascii="標楷體" w:eastAsia="標楷體" w:hAnsi="標楷體" w:hint="eastAsia"/>
          <w:color w:val="auto"/>
        </w:rPr>
        <w:t>9</w:t>
      </w:r>
      <w:r w:rsidRPr="003E17C1">
        <w:rPr>
          <w:rStyle w:val="char"/>
          <w:rFonts w:ascii="標楷體" w:eastAsia="標楷體" w:hAnsi="標楷體" w:hint="eastAsia"/>
          <w:color w:val="auto"/>
        </w:rPr>
        <w:t>、「相由心生，改變內在，才能改變面容。一顆陰暗的心托不起一張燦爛的臉。有愛心必有和氣；有和氣必有愉色；有愉色必有婉容。」這段話的涵義與下列何者最接近?</w:t>
      </w:r>
    </w:p>
    <w:p w14:paraId="6ABC9B21" w14:textId="77777777" w:rsidR="001D7C9C" w:rsidRPr="003E17C1" w:rsidRDefault="001D7C9C" w:rsidP="001D7C9C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(A)和氣才能生財     (B)誠意然後正心     (C)良善是最好的保養品     (D)腹有詩書氣自華</w:t>
      </w:r>
      <w:bookmarkEnd w:id="14"/>
      <w:r>
        <w:rPr>
          <w:rStyle w:val="char"/>
          <w:rFonts w:ascii="標楷體" w:eastAsia="標楷體" w:hAnsi="標楷體" w:hint="eastAsia"/>
          <w:color w:val="auto"/>
        </w:rPr>
        <w:t>。</w:t>
      </w:r>
    </w:p>
    <w:p w14:paraId="2B18B59D" w14:textId="72980B9D" w:rsidR="00125644" w:rsidRPr="003E17C1" w:rsidRDefault="00125644" w:rsidP="00125644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    )20、</w:t>
      </w:r>
      <w:bookmarkStart w:id="16" w:name="_Hlk134050359"/>
      <w:r w:rsidRPr="003E17C1">
        <w:rPr>
          <w:rStyle w:val="char"/>
          <w:rFonts w:ascii="標楷體" w:eastAsia="標楷體" w:hAnsi="標楷體" w:hint="eastAsia"/>
          <w:color w:val="auto"/>
        </w:rPr>
        <w:t>甲：「報國精忠，三字獄冤千古白/以身作則，一篇詞著滿江紅」、</w:t>
      </w:r>
    </w:p>
    <w:p w14:paraId="3481D64F" w14:textId="60984190" w:rsidR="00125644" w:rsidRPr="003E17C1" w:rsidRDefault="00125644" w:rsidP="00125644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     乙：「剛直不阿，留得正氣沖霄漢/幽愁發憤，著成信史照塵寰」、</w:t>
      </w:r>
    </w:p>
    <w:p w14:paraId="5DFA1694" w14:textId="4C1825D3" w:rsidR="00125644" w:rsidRPr="003E17C1" w:rsidRDefault="00125644" w:rsidP="00125644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     丙：「草堂留後世/詩聖著春秋」、</w:t>
      </w:r>
    </w:p>
    <w:p w14:paraId="139C6899" w14:textId="556FFACC" w:rsidR="00125644" w:rsidRPr="003E17C1" w:rsidRDefault="00125644" w:rsidP="00125644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     丁：「三分天下四川地/六出祁山五丈原」。以上四副對聯所題的對象依序是:</w:t>
      </w:r>
      <w:r w:rsidRPr="003E17C1">
        <w:rPr>
          <w:rStyle w:val="char"/>
          <w:rFonts w:ascii="標楷體" w:eastAsia="標楷體" w:hAnsi="標楷體"/>
          <w:color w:val="auto"/>
        </w:rPr>
        <w:t xml:space="preserve"> </w:t>
      </w:r>
    </w:p>
    <w:p w14:paraId="39705F9E" w14:textId="79F63FC7" w:rsidR="00125644" w:rsidRPr="003E17C1" w:rsidRDefault="00125644" w:rsidP="00125644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岳飛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司馬遷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孔子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劉備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    (B)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司馬遷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岳飛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杜甫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劉備</w:t>
      </w:r>
    </w:p>
    <w:p w14:paraId="7160B00D" w14:textId="2A62A754" w:rsidR="00763454" w:rsidRPr="003E17C1" w:rsidRDefault="00125644" w:rsidP="00125644">
      <w:pPr>
        <w:ind w:leftChars="400" w:left="96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岳飛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文天祥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孔子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諸葛亮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  (D)</w:t>
      </w:r>
      <w:bookmarkEnd w:id="15"/>
      <w:bookmarkEnd w:id="16"/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岳飛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司馬遷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杜甫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諸葛亮</w:t>
      </w:r>
      <w:r w:rsidRPr="003E17C1">
        <w:rPr>
          <w:rStyle w:val="char"/>
          <w:rFonts w:ascii="標楷體" w:eastAsia="標楷體" w:hAnsi="標楷體" w:hint="eastAsia"/>
          <w:color w:val="auto"/>
        </w:rPr>
        <w:t>。</w:t>
      </w:r>
    </w:p>
    <w:p w14:paraId="44F95198" w14:textId="60F70EDA" w:rsidR="006E477D" w:rsidRPr="003E17C1" w:rsidRDefault="006E477D" w:rsidP="006E477D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    )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21</w:t>
      </w:r>
      <w:r w:rsidR="00F625AF"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Pr="003E17C1">
        <w:rPr>
          <w:rStyle w:val="char"/>
          <w:rFonts w:ascii="標楷體" w:eastAsia="標楷體" w:hAnsi="標楷體" w:hint="eastAsia"/>
          <w:color w:val="auto"/>
        </w:rPr>
        <w:t>對聯依照不同行業需求，分成許多類別。請問下列使用在各行各業的對聯，何者正確?</w:t>
      </w:r>
      <w:r w:rsidRPr="003E17C1">
        <w:rPr>
          <w:rStyle w:val="char"/>
          <w:rFonts w:ascii="標楷體" w:eastAsia="標楷體" w:hAnsi="標楷體"/>
          <w:color w:val="auto"/>
        </w:rPr>
        <w:t xml:space="preserve"> </w:t>
      </w:r>
    </w:p>
    <w:p w14:paraId="2BBC01C5" w14:textId="77777777" w:rsidR="006E477D" w:rsidRPr="003E17C1" w:rsidRDefault="006E477D" w:rsidP="006E477D">
      <w:pPr>
        <w:ind w:leftChars="400" w:left="216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Pr="00A4614E">
        <w:rPr>
          <w:rStyle w:val="char"/>
          <w:rFonts w:ascii="標楷體" w:eastAsia="標楷體" w:hAnsi="標楷體" w:hint="eastAsia"/>
          <w:color w:val="auto"/>
          <w:u w:val="single"/>
        </w:rPr>
        <w:t>端木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善於商戰 </w:t>
      </w:r>
      <w:r w:rsidRPr="00A4614E">
        <w:rPr>
          <w:rStyle w:val="char"/>
          <w:rFonts w:ascii="標楷體" w:eastAsia="標楷體" w:hAnsi="標楷體" w:hint="eastAsia"/>
          <w:color w:val="auto"/>
          <w:u w:val="single"/>
        </w:rPr>
        <w:t>陶朱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本是人豪 → 眼鏡行       (B)現出廬山真面目 留住秋水舊風神 → 美容院   </w:t>
      </w:r>
    </w:p>
    <w:p w14:paraId="669CBC54" w14:textId="77777777" w:rsidR="006E477D" w:rsidRPr="003E17C1" w:rsidRDefault="006E477D" w:rsidP="006E477D">
      <w:pPr>
        <w:ind w:leftChars="400" w:left="216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(C)願世人皆能容忍 惟此地必較長短 → 鞋店     (D)銳眼觀天下 妙筆寫春秋 → 文具店。</w:t>
      </w:r>
    </w:p>
    <w:p w14:paraId="22050936" w14:textId="19AA1CF0" w:rsidR="00763454" w:rsidRPr="003E17C1" w:rsidRDefault="00763454" w:rsidP="008C340B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bookmarkStart w:id="17" w:name="_Hlk183403713"/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5649DD" w:rsidRPr="003E17C1">
        <w:rPr>
          <w:rStyle w:val="char"/>
          <w:rFonts w:ascii="標楷體" w:eastAsia="標楷體" w:hAnsi="標楷體" w:hint="eastAsia"/>
          <w:color w:val="auto"/>
        </w:rPr>
        <w:t xml:space="preserve"> 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)</w:t>
      </w:r>
      <w:bookmarkEnd w:id="17"/>
      <w:r w:rsidRPr="003E17C1">
        <w:rPr>
          <w:rStyle w:val="char"/>
          <w:rFonts w:ascii="標楷體" w:eastAsia="標楷體" w:hAnsi="標楷體" w:hint="eastAsia"/>
          <w:color w:val="auto"/>
        </w:rPr>
        <w:t>22、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「蟾蜍的共同特徵是粗糙而充滿疣粒的皮膚，以及在眼睛後方膨大的耳後腺，大多數人認為碰觸蟾蜍就是有毒的，但其實蟾蜍只有在真正遇到生命危險時(例如遭到捕食)才會從耳後腺分泌出白色的毒液，一般的碰觸並不會中毒。和青蛙相比，蟾蜍的皮膚較為乾燥，也比較能遠離水域，所以可以在步道、草地、闊葉林等地方發現牠。另外因為骨頭結構的關係，成熟的蟾蜍也比較常慢慢的爬而不是蹦蹦的跳。」根據這段文字，下列表格何者正確?</w:t>
      </w:r>
    </w:p>
    <w:tbl>
      <w:tblPr>
        <w:tblStyle w:val="ab"/>
        <w:tblW w:w="0" w:type="auto"/>
        <w:tblInd w:w="1200" w:type="dxa"/>
        <w:tblLook w:val="04A0" w:firstRow="1" w:lastRow="0" w:firstColumn="1" w:lastColumn="0" w:noHBand="0" w:noVBand="1"/>
      </w:tblPr>
      <w:tblGrid>
        <w:gridCol w:w="922"/>
        <w:gridCol w:w="2835"/>
        <w:gridCol w:w="2835"/>
      </w:tblGrid>
      <w:tr w:rsidR="003E17C1" w:rsidRPr="003E17C1" w14:paraId="3144A629" w14:textId="77777777" w:rsidTr="008C340B">
        <w:tc>
          <w:tcPr>
            <w:tcW w:w="922" w:type="dxa"/>
          </w:tcPr>
          <w:p w14:paraId="778E92ED" w14:textId="77777777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</w:p>
        </w:tc>
        <w:tc>
          <w:tcPr>
            <w:tcW w:w="2835" w:type="dxa"/>
          </w:tcPr>
          <w:p w14:paraId="33A78BAE" w14:textId="51FE3191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青蛙</w:t>
            </w:r>
          </w:p>
        </w:tc>
        <w:tc>
          <w:tcPr>
            <w:tcW w:w="2835" w:type="dxa"/>
          </w:tcPr>
          <w:p w14:paraId="3DA6562C" w14:textId="58AD4939" w:rsidR="008C340B" w:rsidRPr="003E17C1" w:rsidRDefault="008C340B" w:rsidP="008C340B">
            <w:pPr>
              <w:ind w:left="1200" w:hangingChars="500" w:hanging="1200"/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蟾蜍</w:t>
            </w:r>
          </w:p>
        </w:tc>
      </w:tr>
      <w:tr w:rsidR="003E17C1" w:rsidRPr="003E17C1" w14:paraId="50F9386F" w14:textId="77777777" w:rsidTr="008C340B">
        <w:tc>
          <w:tcPr>
            <w:tcW w:w="922" w:type="dxa"/>
          </w:tcPr>
          <w:p w14:paraId="31A73402" w14:textId="683E8397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(A)</w:t>
            </w:r>
          </w:p>
        </w:tc>
        <w:tc>
          <w:tcPr>
            <w:tcW w:w="2835" w:type="dxa"/>
          </w:tcPr>
          <w:p w14:paraId="768304A5" w14:textId="50CCA015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較能遠離水域</w:t>
            </w:r>
          </w:p>
        </w:tc>
        <w:tc>
          <w:tcPr>
            <w:tcW w:w="2835" w:type="dxa"/>
          </w:tcPr>
          <w:p w14:paraId="1B561891" w14:textId="640005FA" w:rsidR="008C340B" w:rsidRPr="003E17C1" w:rsidRDefault="008C340B" w:rsidP="008C340B">
            <w:pPr>
              <w:ind w:left="1200" w:hangingChars="500" w:hanging="1200"/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無法遠離水域</w:t>
            </w:r>
          </w:p>
        </w:tc>
      </w:tr>
      <w:tr w:rsidR="003E17C1" w:rsidRPr="003E17C1" w14:paraId="4BC36B92" w14:textId="77777777" w:rsidTr="008C340B">
        <w:tc>
          <w:tcPr>
            <w:tcW w:w="922" w:type="dxa"/>
          </w:tcPr>
          <w:p w14:paraId="03F6D84A" w14:textId="3F371AFC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(B)</w:t>
            </w:r>
          </w:p>
        </w:tc>
        <w:tc>
          <w:tcPr>
            <w:tcW w:w="2835" w:type="dxa"/>
          </w:tcPr>
          <w:p w14:paraId="2FD439D1" w14:textId="1FAB5ACB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分泌白色毒液</w:t>
            </w:r>
          </w:p>
        </w:tc>
        <w:tc>
          <w:tcPr>
            <w:tcW w:w="2835" w:type="dxa"/>
          </w:tcPr>
          <w:p w14:paraId="7BBAE3D5" w14:textId="3794A1F4" w:rsidR="008C340B" w:rsidRPr="003E17C1" w:rsidRDefault="008C340B" w:rsidP="008C340B">
            <w:pPr>
              <w:ind w:left="1200" w:hangingChars="500" w:hanging="1200"/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耳後腺分泌毒液</w:t>
            </w:r>
          </w:p>
        </w:tc>
      </w:tr>
      <w:tr w:rsidR="003E17C1" w:rsidRPr="003E17C1" w14:paraId="4B5301D3" w14:textId="77777777" w:rsidTr="008C340B">
        <w:tc>
          <w:tcPr>
            <w:tcW w:w="922" w:type="dxa"/>
          </w:tcPr>
          <w:p w14:paraId="2302B05C" w14:textId="3B75DDC5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(C)</w:t>
            </w:r>
          </w:p>
        </w:tc>
        <w:tc>
          <w:tcPr>
            <w:tcW w:w="2835" w:type="dxa"/>
          </w:tcPr>
          <w:p w14:paraId="3934779D" w14:textId="24F5A969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慢慢爬或蹦蹦跳</w:t>
            </w:r>
          </w:p>
        </w:tc>
        <w:tc>
          <w:tcPr>
            <w:tcW w:w="2835" w:type="dxa"/>
          </w:tcPr>
          <w:p w14:paraId="2CDD92BC" w14:textId="4EB615E9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僅會慢速爬行</w:t>
            </w:r>
          </w:p>
        </w:tc>
      </w:tr>
      <w:tr w:rsidR="003E17C1" w:rsidRPr="003E17C1" w14:paraId="7681E0CA" w14:textId="77777777" w:rsidTr="008C340B">
        <w:tc>
          <w:tcPr>
            <w:tcW w:w="922" w:type="dxa"/>
          </w:tcPr>
          <w:p w14:paraId="4A79D916" w14:textId="0E1FC781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(D)</w:t>
            </w:r>
          </w:p>
        </w:tc>
        <w:tc>
          <w:tcPr>
            <w:tcW w:w="2835" w:type="dxa"/>
          </w:tcPr>
          <w:p w14:paraId="3F8A0E3D" w14:textId="1123B677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皮膚較溼潤</w:t>
            </w:r>
          </w:p>
        </w:tc>
        <w:tc>
          <w:tcPr>
            <w:tcW w:w="2835" w:type="dxa"/>
          </w:tcPr>
          <w:p w14:paraId="2E510D8F" w14:textId="5CF28C49" w:rsidR="008C340B" w:rsidRPr="003E17C1" w:rsidRDefault="008C340B" w:rsidP="008C340B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皮膚較乾燥</w:t>
            </w:r>
          </w:p>
        </w:tc>
      </w:tr>
    </w:tbl>
    <w:p w14:paraId="2E24E979" w14:textId="2CF971D7" w:rsidR="006E477D" w:rsidRPr="003E17C1" w:rsidRDefault="00312227" w:rsidP="006E477D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  <w:sz w:val="22"/>
          <w:szCs w:val="22"/>
          <w:bdr w:val="single" w:sz="4" w:space="0" w:color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    )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23、</w:t>
      </w:r>
      <w:r w:rsidR="006E477D" w:rsidRPr="003E17C1">
        <w:rPr>
          <w:rStyle w:val="char"/>
          <w:rFonts w:ascii="標楷體" w:eastAsia="標楷體" w:hAnsi="標楷體" w:hint="eastAsia"/>
          <w:color w:val="auto"/>
        </w:rPr>
        <w:t>「</w:t>
      </w:r>
      <w:r w:rsidR="006E477D" w:rsidRPr="003E17C1">
        <w:rPr>
          <w:rStyle w:val="char"/>
          <w:rFonts w:ascii="標楷體" w:eastAsia="標楷體" w:hAnsi="標楷體" w:hint="eastAsia"/>
          <w:color w:val="auto"/>
          <w:u w:val="single"/>
        </w:rPr>
        <w:t>昭明</w:t>
      </w:r>
      <w:r w:rsidR="006E477D" w:rsidRPr="003E17C1">
        <w:rPr>
          <w:rStyle w:val="char"/>
          <w:rFonts w:ascii="標楷體" w:eastAsia="標楷體" w:hAnsi="標楷體" w:hint="eastAsia"/>
          <w:color w:val="auto"/>
        </w:rPr>
        <w:t>太子</w:t>
      </w:r>
      <w:r w:rsidR="006E477D" w:rsidRPr="003E17C1">
        <w:rPr>
          <w:rStyle w:val="char"/>
          <w:rFonts w:ascii="標楷體" w:eastAsia="標楷體" w:hAnsi="標楷體" w:hint="eastAsia"/>
          <w:color w:val="auto"/>
          <w:u w:val="single"/>
        </w:rPr>
        <w:t>蕭統</w:t>
      </w:r>
      <w:r w:rsidR="006E477D" w:rsidRPr="003E17C1">
        <w:rPr>
          <w:rStyle w:val="char"/>
          <w:rFonts w:ascii="標楷體" w:eastAsia="標楷體" w:hAnsi="標楷體" w:hint="eastAsia"/>
          <w:color w:val="auto"/>
        </w:rPr>
        <w:t>性愛山水，於玄圃</w:t>
      </w:r>
      <w:r w:rsidR="006E477D" w:rsidRPr="003E17C1">
        <w:rPr>
          <w:rStyle w:val="char"/>
          <w:rFonts w:ascii="標楷體" w:eastAsia="標楷體" w:hAnsi="標楷體" w:hint="eastAsia"/>
          <w:color w:val="auto"/>
          <w:sz w:val="16"/>
          <w:szCs w:val="16"/>
        </w:rPr>
        <w:t>1</w:t>
      </w:r>
      <w:r w:rsidR="006E477D" w:rsidRPr="003E17C1">
        <w:rPr>
          <w:rStyle w:val="char"/>
          <w:rFonts w:ascii="標楷體" w:eastAsia="標楷體" w:hAnsi="標楷體" w:hint="eastAsia"/>
          <w:color w:val="auto"/>
        </w:rPr>
        <w:t>穿築</w:t>
      </w:r>
      <w:r w:rsidR="006E477D" w:rsidRPr="003E17C1">
        <w:rPr>
          <w:rStyle w:val="char"/>
          <w:rFonts w:ascii="標楷體" w:eastAsia="標楷體" w:hAnsi="標楷體" w:hint="eastAsia"/>
          <w:color w:val="auto"/>
          <w:sz w:val="16"/>
          <w:szCs w:val="16"/>
        </w:rPr>
        <w:t>2</w:t>
      </w:r>
      <w:r w:rsidR="006E477D" w:rsidRPr="003E17C1">
        <w:rPr>
          <w:rStyle w:val="char"/>
          <w:rFonts w:ascii="標楷體" w:eastAsia="標楷體" w:hAnsi="標楷體" w:hint="eastAsia"/>
          <w:color w:val="auto"/>
        </w:rPr>
        <w:t>，更立亭館，與朝士名素者遊其中。嘗泛舟後池，番禺侯</w:t>
      </w:r>
      <w:r w:rsidR="006E477D" w:rsidRPr="003E17C1">
        <w:rPr>
          <w:rStyle w:val="char"/>
          <w:rFonts w:ascii="標楷體" w:eastAsia="標楷體" w:hAnsi="標楷體" w:hint="eastAsia"/>
          <w:color w:val="auto"/>
          <w:sz w:val="16"/>
          <w:szCs w:val="16"/>
        </w:rPr>
        <w:t>3</w:t>
      </w:r>
      <w:r w:rsidR="006E477D" w:rsidRPr="003E17C1">
        <w:rPr>
          <w:rStyle w:val="char"/>
          <w:rFonts w:ascii="標楷體" w:eastAsia="標楷體" w:hAnsi="標楷體" w:hint="eastAsia"/>
          <w:color w:val="auto"/>
        </w:rPr>
        <w:t xml:space="preserve"> 軌盛稱:『此中宜奏女樂。』太子不答，詠左思《招隱詩》曰：『何必絲與竹，山水有清音。』」根據上文，請問昭明太子的意思是什麼?            </w:t>
      </w:r>
      <w:r w:rsidR="006E477D" w:rsidRPr="003E17C1">
        <w:rPr>
          <w:rStyle w:val="char"/>
          <w:rFonts w:ascii="標楷體" w:eastAsia="標楷體" w:hAnsi="標楷體" w:hint="eastAsia"/>
          <w:color w:val="auto"/>
          <w:sz w:val="22"/>
          <w:szCs w:val="22"/>
          <w:bdr w:val="single" w:sz="4" w:space="0" w:color="auto"/>
        </w:rPr>
        <w:t>1玄圃:太子居處北方的園圃 2穿築:挖池塘築小山 3番禺侯:官職名</w:t>
      </w:r>
    </w:p>
    <w:p w14:paraId="591D88F8" w14:textId="77777777" w:rsidR="006E477D" w:rsidRPr="003E17C1" w:rsidRDefault="006E477D" w:rsidP="006E477D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(A)暗示同「泉水激石，泠泠作響」的大自然之聲就是最好的音樂。</w:t>
      </w:r>
    </w:p>
    <w:p w14:paraId="5D1C6CE8" w14:textId="77777777" w:rsidR="006E477D" w:rsidRPr="003E17C1" w:rsidRDefault="006E477D" w:rsidP="006E477D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(B)暗示自己興起「望峰息心，窺谷忘返」歸隱山林的念頭。</w:t>
      </w:r>
    </w:p>
    <w:p w14:paraId="268ADFD1" w14:textId="77777777" w:rsidR="006E477D" w:rsidRPr="003E17C1" w:rsidRDefault="006E477D" w:rsidP="006E477D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(C)表達自己擁有「從流飄蕩，任意東西」的恬淡自適。</w:t>
      </w:r>
    </w:p>
    <w:p w14:paraId="38B91F1B" w14:textId="77777777" w:rsidR="006E477D" w:rsidRPr="003E17C1" w:rsidRDefault="006E477D" w:rsidP="006E477D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(D)表達自己嚮往「無絲竹之亂耳，無案牘之勞形」的清幽。</w:t>
      </w:r>
    </w:p>
    <w:p w14:paraId="5586BFF5" w14:textId="5E25E6CF" w:rsidR="00763454" w:rsidRPr="003E17C1" w:rsidRDefault="00763454" w:rsidP="009C2493">
      <w:pPr>
        <w:pStyle w:val="AA1"/>
        <w:ind w:left="1200" w:hangingChars="500" w:hanging="1200"/>
        <w:rPr>
          <w:rStyle w:val="char"/>
          <w:rFonts w:ascii="標楷體" w:eastAsia="標楷體" w:hAnsi="標楷體"/>
          <w:color w:val="auto"/>
          <w:spacing w:val="0"/>
        </w:rPr>
      </w:pPr>
      <w:bookmarkStart w:id="18" w:name="_Hlk183583677"/>
      <w:r w:rsidRPr="003E17C1">
        <w:rPr>
          <w:rStyle w:val="char"/>
          <w:rFonts w:ascii="標楷體" w:eastAsia="標楷體" w:hAnsi="標楷體" w:hint="eastAsia"/>
          <w:color w:val="auto"/>
          <w:spacing w:val="0"/>
        </w:rPr>
        <w:t>(</w:t>
      </w:r>
      <w:r w:rsidR="005649DD" w:rsidRPr="003E17C1">
        <w:rPr>
          <w:rStyle w:val="char"/>
          <w:rFonts w:ascii="標楷體" w:eastAsia="標楷體" w:hAnsi="標楷體" w:hint="eastAsia"/>
          <w:color w:val="auto"/>
          <w:spacing w:val="0"/>
        </w:rPr>
        <w:t xml:space="preserve">   </w:t>
      </w:r>
      <w:r w:rsidR="006E7ECB" w:rsidRPr="003E17C1">
        <w:rPr>
          <w:rStyle w:val="char"/>
          <w:rFonts w:ascii="標楷體" w:eastAsia="標楷體" w:hAnsi="標楷體" w:hint="eastAsia"/>
          <w:color w:val="auto"/>
          <w:spacing w:val="0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  <w:spacing w:val="0"/>
        </w:rPr>
        <w:t>)</w:t>
      </w:r>
      <w:bookmarkEnd w:id="18"/>
      <w:r w:rsidRPr="003E17C1">
        <w:rPr>
          <w:rStyle w:val="char"/>
          <w:rFonts w:ascii="標楷體" w:eastAsia="標楷體" w:hAnsi="標楷體" w:hint="eastAsia"/>
          <w:color w:val="auto"/>
          <w:spacing w:val="0"/>
        </w:rPr>
        <w:t>24</w:t>
      </w:r>
      <w:r w:rsidR="00C521A0" w:rsidRPr="003E17C1">
        <w:rPr>
          <w:rStyle w:val="char"/>
          <w:rFonts w:ascii="標楷體" w:eastAsia="標楷體" w:hAnsi="標楷體" w:hint="eastAsia"/>
          <w:color w:val="auto"/>
          <w:spacing w:val="0"/>
        </w:rPr>
        <w:t>、</w:t>
      </w:r>
      <w:r w:rsidR="009C2493" w:rsidRPr="003E17C1">
        <w:rPr>
          <w:rStyle w:val="char"/>
          <w:rFonts w:ascii="標楷體" w:eastAsia="標楷體" w:hAnsi="標楷體" w:hint="eastAsia"/>
          <w:color w:val="auto"/>
          <w:spacing w:val="0"/>
        </w:rPr>
        <w:t>「我們之間的關係到底有多脆弱呢？我只要關掉電腦、關掉手機，可能這輩子你就再也聯繫不到我了。那些你看似近在咫尺的人，其實竟陌生的有些荒唐了！」根據文中敘述，下列選項何者正確？</w:t>
      </w:r>
      <w:r w:rsidR="009C2493" w:rsidRPr="003E17C1">
        <w:rPr>
          <w:rStyle w:val="char"/>
          <w:rFonts w:ascii="標楷體" w:eastAsia="標楷體" w:hAnsi="標楷體"/>
          <w:color w:val="auto"/>
          <w:spacing w:val="0"/>
        </w:rPr>
        <w:t xml:space="preserve"> </w:t>
      </w:r>
    </w:p>
    <w:p w14:paraId="4216716F" w14:textId="77777777" w:rsidR="009C2493" w:rsidRPr="003E17C1" w:rsidRDefault="009A4FF3" w:rsidP="000065C3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9C2493" w:rsidRPr="003E17C1">
        <w:rPr>
          <w:rStyle w:val="char"/>
          <w:rFonts w:ascii="標楷體" w:eastAsia="標楷體" w:hAnsi="標楷體" w:hint="eastAsia"/>
          <w:color w:val="auto"/>
        </w:rPr>
        <w:t>因為電腦和手機的普及使人際網路更複雜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 xml:space="preserve">     </w:t>
      </w: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9C2493" w:rsidRPr="003E17C1">
        <w:rPr>
          <w:rStyle w:val="char"/>
          <w:rFonts w:ascii="標楷體" w:eastAsia="標楷體" w:hAnsi="標楷體" w:hint="eastAsia"/>
          <w:color w:val="auto"/>
        </w:rPr>
        <w:t>擁有電腦與手機也沒有辦法認識更多的人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 xml:space="preserve">     </w:t>
      </w:r>
    </w:p>
    <w:p w14:paraId="0CEA76EB" w14:textId="1E6441AB" w:rsidR="009A4FF3" w:rsidRPr="003E17C1" w:rsidRDefault="009A4FF3" w:rsidP="000065C3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9C2493" w:rsidRPr="003E17C1">
        <w:rPr>
          <w:rStyle w:val="char"/>
          <w:rFonts w:ascii="標楷體" w:eastAsia="標楷體" w:hAnsi="標楷體" w:hint="eastAsia"/>
          <w:color w:val="auto"/>
        </w:rPr>
        <w:t>關掉電腦與手機就能暫時擺脫人際的紛擾</w:t>
      </w:r>
      <w:r w:rsidR="000065C3" w:rsidRPr="003E17C1">
        <w:rPr>
          <w:rStyle w:val="char"/>
          <w:rFonts w:ascii="標楷體" w:eastAsia="標楷體" w:hAnsi="標楷體" w:hint="eastAsia"/>
          <w:color w:val="auto"/>
        </w:rPr>
        <w:t xml:space="preserve">     </w:t>
      </w: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9C2493" w:rsidRPr="003E17C1">
        <w:rPr>
          <w:rStyle w:val="char"/>
          <w:rFonts w:ascii="標楷體" w:eastAsia="標楷體" w:hAnsi="標楷體" w:hint="eastAsia"/>
          <w:color w:val="auto"/>
        </w:rPr>
        <w:t>單憑電腦與手機無法建立穩固的人際關係。</w:t>
      </w:r>
    </w:p>
    <w:p w14:paraId="19E0C57A" w14:textId="33C20306" w:rsidR="00763454" w:rsidRPr="003E17C1" w:rsidRDefault="00040279" w:rsidP="003F29C3">
      <w:pPr>
        <w:pStyle w:val="1"/>
        <w:adjustRightInd w:val="0"/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Fonts w:ascii="標楷體" w:eastAsia="標楷體" w:hAnsi="標楷體" w:hint="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8BB2A14" wp14:editId="7A9B4B51">
                <wp:simplePos x="0" y="0"/>
                <wp:positionH relativeFrom="margin">
                  <wp:align>right</wp:align>
                </wp:positionH>
                <wp:positionV relativeFrom="paragraph">
                  <wp:posOffset>73170</wp:posOffset>
                </wp:positionV>
                <wp:extent cx="6980222" cy="1322961"/>
                <wp:effectExtent l="0" t="0" r="11430" b="1079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0222" cy="13229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B0B0E3" w14:textId="4123F446" w:rsidR="002C63D4" w:rsidRPr="00040279" w:rsidRDefault="002C63D4" w:rsidP="00040279">
                            <w:pPr>
                              <w:pStyle w:val="AA1"/>
                              <w:ind w:left="1200" w:hangingChars="500" w:hanging="1200"/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</w:pP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  <w:u w:val="single"/>
                              </w:rPr>
                              <w:t>崇禎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五年十二月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余住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  <w:u w:val="single"/>
                              </w:rPr>
                              <w:t>西湖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。大雪三日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湖中人鳥聲俱絕。</w:t>
                            </w:r>
                          </w:p>
                          <w:p w14:paraId="617EC9CE" w14:textId="0DE09234" w:rsidR="002C63D4" w:rsidRPr="00040279" w:rsidRDefault="002C63D4" w:rsidP="00040279">
                            <w:pPr>
                              <w:pStyle w:val="AA1"/>
                              <w:ind w:left="1200" w:hangingChars="500" w:hanging="1200"/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</w:pP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是日</w:t>
                            </w:r>
                            <w:r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更定矣</w:t>
                            </w:r>
                            <w:r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余拏一小舟</w:t>
                            </w:r>
                            <w:r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擁毳衣、爐火</w:t>
                            </w:r>
                            <w:r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獨往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  <w:u w:val="single"/>
                              </w:rPr>
                              <w:t>湖心亭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看雪。霧凇沆碭</w:t>
                            </w:r>
                            <w:r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天與雲、與山、與水</w:t>
                            </w:r>
                            <w:r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上下</w:t>
                            </w:r>
                          </w:p>
                          <w:p w14:paraId="5810DFC4" w14:textId="114DBDD2" w:rsidR="002C63D4" w:rsidRPr="00040279" w:rsidRDefault="002C63D4" w:rsidP="00040279">
                            <w:pPr>
                              <w:pStyle w:val="AA1"/>
                              <w:ind w:left="1200" w:hangingChars="500" w:hanging="1200"/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</w:pP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一白。湖上影子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惟長堤一痕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  <w:u w:val="single"/>
                              </w:rPr>
                              <w:t>湖心亭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一點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與余舟一芥、舟中人兩三粒而已。</w:t>
                            </w:r>
                          </w:p>
                          <w:p w14:paraId="1A654CAE" w14:textId="6BFF89F6" w:rsidR="002C63D4" w:rsidRPr="00040279" w:rsidRDefault="002C63D4" w:rsidP="00040279">
                            <w:pPr>
                              <w:pStyle w:val="AA1"/>
                              <w:ind w:left="1200" w:hangingChars="500" w:hanging="1200"/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</w:pP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到亭上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有兩人鋪氈對坐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一童子燒酒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爐正沸。見余大喜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曰:「湖中焉得更有此人!」拉余同飲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</w:p>
                          <w:p w14:paraId="3B3B66F5" w14:textId="2521433C" w:rsidR="002C63D4" w:rsidRPr="00040279" w:rsidRDefault="002C63D4" w:rsidP="00040279">
                            <w:pPr>
                              <w:pStyle w:val="AA1"/>
                              <w:ind w:left="1200" w:hangingChars="500" w:hanging="1200"/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</w:pP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余強飲三大白而別。問其姓氏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是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  <w:u w:val="single"/>
                              </w:rPr>
                              <w:t>金陵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人客此。及下船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舟子喃喃曰:「莫說相公痴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，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更有痴似相公者。」</w:t>
                            </w:r>
                          </w:p>
                          <w:p w14:paraId="3B3D5CAD" w14:textId="4D0F91B8" w:rsidR="002C63D4" w:rsidRPr="00040279" w:rsidRDefault="002C63D4" w:rsidP="00040279">
                            <w:pPr>
                              <w:pStyle w:val="AA1"/>
                              <w:ind w:left="0" w:firstLine="0"/>
                              <w:jc w:val="right"/>
                              <w:rPr>
                                <w:rStyle w:val="char"/>
                                <w:rFonts w:ascii="標楷體" w:eastAsia="標楷體" w:hAnsi="標楷體"/>
                                <w:spacing w:val="0"/>
                              </w:rPr>
                            </w:pP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－</w:t>
                            </w:r>
                            <w:r w:rsidRPr="008B75B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  <w:u w:val="single"/>
                              </w:rPr>
                              <w:t>張岱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〈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  <w:u w:val="single"/>
                              </w:rPr>
                              <w:t>湖心亭</w:t>
                            </w:r>
                            <w:r w:rsidRPr="00040279"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看雪</w:t>
                            </w:r>
                            <w:r>
                              <w:rPr>
                                <w:rStyle w:val="char"/>
                                <w:rFonts w:ascii="標楷體" w:eastAsia="標楷體" w:hAnsi="標楷體" w:hint="eastAsia"/>
                                <w:spacing w:val="0"/>
                              </w:rPr>
                              <w:t>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2A1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98.4pt;margin-top:5.75pt;width:549.6pt;height:104.15pt;z-index:2517073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" fillcolor="white [3201]" strokeweight=".5pt">
                <v:textbox>
                  <w:txbxContent>
                    <w:p w14:paraId="3CB0B0E3" w14:textId="4123F446" w:rsidR="002C63D4" w:rsidRPr="00040279" w:rsidRDefault="002C63D4" w:rsidP="00040279">
                      <w:pPr>
                        <w:pStyle w:val="AA1"/>
                        <w:ind w:left="1200" w:hangingChars="500" w:hanging="1200"/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</w:pP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  <w:u w:val="single"/>
                        </w:rPr>
                        <w:t>崇禎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五年十二月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余住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  <w:u w:val="single"/>
                        </w:rPr>
                        <w:t>西湖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。大雪三日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湖中人鳥聲俱絕。</w:t>
                      </w:r>
                    </w:p>
                    <w:p w14:paraId="617EC9CE" w14:textId="0DE09234" w:rsidR="002C63D4" w:rsidRPr="00040279" w:rsidRDefault="002C63D4" w:rsidP="00040279">
                      <w:pPr>
                        <w:pStyle w:val="AA1"/>
                        <w:ind w:left="1200" w:hangingChars="500" w:hanging="1200"/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</w:pP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是日</w:t>
                      </w:r>
                      <w:r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更定矣</w:t>
                      </w:r>
                      <w:r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余拏一小舟</w:t>
                      </w:r>
                      <w:r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擁毳衣、爐火</w:t>
                      </w:r>
                      <w:r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獨往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  <w:u w:val="single"/>
                        </w:rPr>
                        <w:t>湖心亭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看雪。霧凇沆碭</w:t>
                      </w:r>
                      <w:r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天與雲、與山、與水</w:t>
                      </w:r>
                      <w:r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上下</w:t>
                      </w:r>
                    </w:p>
                    <w:p w14:paraId="5810DFC4" w14:textId="114DBDD2" w:rsidR="002C63D4" w:rsidRPr="00040279" w:rsidRDefault="002C63D4" w:rsidP="00040279">
                      <w:pPr>
                        <w:pStyle w:val="AA1"/>
                        <w:ind w:left="1200" w:hangingChars="500" w:hanging="1200"/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</w:pP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一白。湖上影子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惟長堤一痕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  <w:u w:val="single"/>
                        </w:rPr>
                        <w:t>湖心亭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一點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與余舟一芥、舟中人兩三粒而已。</w:t>
                      </w:r>
                    </w:p>
                    <w:p w14:paraId="1A654CAE" w14:textId="6BFF89F6" w:rsidR="002C63D4" w:rsidRPr="00040279" w:rsidRDefault="002C63D4" w:rsidP="00040279">
                      <w:pPr>
                        <w:pStyle w:val="AA1"/>
                        <w:ind w:left="1200" w:hangingChars="500" w:hanging="1200"/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</w:pP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到亭上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有兩人鋪氈對坐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一童子燒酒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爐正沸。見余大喜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曰:「湖中焉得更有此人!」拉余同飲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</w:p>
                    <w:p w14:paraId="3B3B66F5" w14:textId="2521433C" w:rsidR="002C63D4" w:rsidRPr="00040279" w:rsidRDefault="002C63D4" w:rsidP="00040279">
                      <w:pPr>
                        <w:pStyle w:val="AA1"/>
                        <w:ind w:left="1200" w:hangingChars="500" w:hanging="1200"/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</w:pP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余強飲三大白而別。問其姓氏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是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  <w:u w:val="single"/>
                        </w:rPr>
                        <w:t>金陵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人客此。及下船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舟子喃喃曰:「莫說相公痴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，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更有痴似相公者。」</w:t>
                      </w:r>
                    </w:p>
                    <w:p w14:paraId="3B3D5CAD" w14:textId="4D0F91B8" w:rsidR="002C63D4" w:rsidRPr="00040279" w:rsidRDefault="002C63D4" w:rsidP="00040279">
                      <w:pPr>
                        <w:pStyle w:val="AA1"/>
                        <w:ind w:left="0" w:firstLine="0"/>
                        <w:jc w:val="right"/>
                        <w:rPr>
                          <w:rStyle w:val="char"/>
                          <w:rFonts w:ascii="標楷體" w:eastAsia="標楷體" w:hAnsi="標楷體"/>
                          <w:spacing w:val="0"/>
                        </w:rPr>
                      </w:pP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－</w:t>
                      </w:r>
                      <w:r w:rsidRPr="008B75B9">
                        <w:rPr>
                          <w:rStyle w:val="char"/>
                          <w:rFonts w:ascii="標楷體" w:eastAsia="標楷體" w:hAnsi="標楷體" w:hint="eastAsia"/>
                          <w:spacing w:val="0"/>
                          <w:u w:val="single"/>
                        </w:rPr>
                        <w:t>張岱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〈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  <w:u w:val="single"/>
                        </w:rPr>
                        <w:t>湖心亭</w:t>
                      </w:r>
                      <w:r w:rsidRPr="00040279"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看雪</w:t>
                      </w:r>
                      <w:r>
                        <w:rPr>
                          <w:rStyle w:val="char"/>
                          <w:rFonts w:ascii="標楷體" w:eastAsia="標楷體" w:hAnsi="標楷體" w:hint="eastAsia"/>
                          <w:spacing w:val="0"/>
                        </w:rPr>
                        <w:t>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227" w:rsidRPr="00312227">
        <w:rPr>
          <w:rFonts w:ascii="標楷體" w:eastAsia="標楷體" w:hAnsi="標楷體"/>
          <w:noProof/>
          <w:color w:val="auto"/>
        </w:rPr>
        <w:t>(    )</w:t>
      </w:r>
      <w:r w:rsidR="00312227">
        <w:rPr>
          <w:rFonts w:ascii="標楷體" w:eastAsia="標楷體" w:hAnsi="標楷體" w:hint="eastAsia"/>
          <w:noProof/>
          <w:color w:val="auto"/>
        </w:rPr>
        <w:t>2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5、</w:t>
      </w:r>
    </w:p>
    <w:p w14:paraId="7BB88F01" w14:textId="72532268" w:rsidR="00040279" w:rsidRPr="003E17C1" w:rsidRDefault="00040279" w:rsidP="003F29C3">
      <w:pPr>
        <w:pStyle w:val="1"/>
        <w:adjustRightInd w:val="0"/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7A5BD229" w14:textId="77CE6494" w:rsidR="00040279" w:rsidRPr="003E17C1" w:rsidRDefault="00040279" w:rsidP="003F29C3">
      <w:pPr>
        <w:pStyle w:val="1"/>
        <w:adjustRightInd w:val="0"/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43F584AA" w14:textId="1648FEBA" w:rsidR="00040279" w:rsidRPr="003E17C1" w:rsidRDefault="00040279" w:rsidP="003F29C3">
      <w:pPr>
        <w:pStyle w:val="1"/>
        <w:adjustRightInd w:val="0"/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0960E3C4" w14:textId="650E8089" w:rsidR="00040279" w:rsidRPr="003E17C1" w:rsidRDefault="00040279" w:rsidP="003F29C3">
      <w:pPr>
        <w:pStyle w:val="1"/>
        <w:adjustRightInd w:val="0"/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7865F9A8" w14:textId="7B27A5D4" w:rsidR="00040279" w:rsidRPr="003E17C1" w:rsidRDefault="00040279" w:rsidP="003F29C3">
      <w:pPr>
        <w:pStyle w:val="1"/>
        <w:adjustRightInd w:val="0"/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2FB39EB1" w14:textId="0DF0AA60" w:rsidR="00040279" w:rsidRDefault="00040279" w:rsidP="001D7C9C">
      <w:pPr>
        <w:pStyle w:val="1"/>
        <w:adjustRightInd w:val="0"/>
        <w:ind w:left="900" w:hangingChars="500" w:hanging="900"/>
        <w:jc w:val="both"/>
        <w:rPr>
          <w:rStyle w:val="char"/>
          <w:rFonts w:ascii="標楷體" w:eastAsia="標楷體" w:hAnsi="標楷體"/>
          <w:color w:val="auto"/>
          <w:sz w:val="18"/>
        </w:rPr>
      </w:pPr>
    </w:p>
    <w:p w14:paraId="64C4CE62" w14:textId="77777777" w:rsidR="001D7C9C" w:rsidRPr="003E17C1" w:rsidRDefault="001D7C9C" w:rsidP="001D7C9C">
      <w:pPr>
        <w:pStyle w:val="1"/>
        <w:adjustRightInd w:val="0"/>
        <w:ind w:left="900" w:hangingChars="500" w:hanging="900"/>
        <w:jc w:val="both"/>
        <w:rPr>
          <w:rStyle w:val="char"/>
          <w:rFonts w:ascii="標楷體" w:eastAsia="標楷體" w:hAnsi="標楷體"/>
          <w:color w:val="auto"/>
          <w:sz w:val="18"/>
        </w:rPr>
      </w:pPr>
    </w:p>
    <w:p w14:paraId="4FF8CBA7" w14:textId="6B8547F7" w:rsidR="00040279" w:rsidRPr="003E17C1" w:rsidRDefault="00040279" w:rsidP="003F29C3">
      <w:pPr>
        <w:pStyle w:val="1"/>
        <w:adjustRightInd w:val="0"/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　　　　　下列關於本文寫作手法的敘述，何者</w:t>
      </w:r>
      <w:r w:rsidRPr="003E17C1">
        <w:rPr>
          <w:rStyle w:val="char"/>
          <w:rFonts w:ascii="標楷體" w:eastAsia="標楷體" w:hAnsi="標楷體" w:hint="eastAsia"/>
          <w:color w:val="auto"/>
          <w:u w:val="double"/>
        </w:rPr>
        <w:t>有誤</w:t>
      </w:r>
      <w:r w:rsidRPr="003E17C1">
        <w:rPr>
          <w:rStyle w:val="char"/>
          <w:rFonts w:ascii="標楷體" w:eastAsia="標楷體" w:hAnsi="標楷體" w:hint="eastAsia"/>
          <w:color w:val="auto"/>
        </w:rPr>
        <w:t>?</w:t>
      </w:r>
    </w:p>
    <w:p w14:paraId="5F04A452" w14:textId="2F4E5155" w:rsidR="00D54B08" w:rsidRPr="003E17C1" w:rsidRDefault="00D54B08" w:rsidP="003F29C3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bookmarkStart w:id="19" w:name="_Hlk133690552"/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作者藉由敘事、對話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烘托出在雪中與昔日好友</w:t>
      </w:r>
      <w:r w:rsidR="00040279" w:rsidRPr="003E17C1">
        <w:rPr>
          <w:rStyle w:val="char"/>
          <w:rFonts w:ascii="標楷體" w:eastAsia="標楷體" w:hAnsi="標楷體" w:hint="eastAsia"/>
          <w:color w:val="auto"/>
          <w:u w:val="single"/>
        </w:rPr>
        <w:t>金陵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人他鄉遇故知的驚喜之情</w:t>
      </w:r>
    </w:p>
    <w:p w14:paraId="5020D72C" w14:textId="735924F4" w:rsidR="00D54B08" w:rsidRPr="003E17C1" w:rsidRDefault="00D54B08" w:rsidP="003F29C3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首句點明遊賞時間、地點和情境，透過聽覺「俱絕」寫西湖在隆冬大雪時的寂寥</w:t>
      </w:r>
    </w:p>
    <w:p w14:paraId="16EB96B7" w14:textId="124EB0E9" w:rsidR="00D54B08" w:rsidRPr="003E17C1" w:rsidRDefault="00D54B08" w:rsidP="003F29C3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最後藉舟子之口道出從一般人難以理解體會，作者與</w:t>
      </w:r>
      <w:r w:rsidR="00040279" w:rsidRPr="003E17C1">
        <w:rPr>
          <w:rStyle w:val="char"/>
          <w:rFonts w:ascii="標楷體" w:eastAsia="標楷體" w:hAnsi="標楷體" w:hint="eastAsia"/>
          <w:color w:val="auto"/>
          <w:u w:val="single"/>
        </w:rPr>
        <w:t>金陵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客寒冬賞寫的癡迷雅興</w:t>
      </w:r>
    </w:p>
    <w:p w14:paraId="6701BB40" w14:textId="27C0A47E" w:rsidR="0059436B" w:rsidRPr="003E17C1" w:rsidRDefault="00D54B08" w:rsidP="003F29C3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bookmarkEnd w:id="19"/>
      <w:r w:rsidR="00040279" w:rsidRPr="003E17C1">
        <w:rPr>
          <w:rStyle w:val="char"/>
          <w:rFonts w:ascii="標楷體" w:eastAsia="標楷體" w:hAnsi="標楷體" w:hint="eastAsia"/>
          <w:color w:val="auto"/>
        </w:rPr>
        <w:t>運用量詞「痕、點、芥、粒」呈現長堤、</w:t>
      </w:r>
      <w:r w:rsidR="00040279" w:rsidRPr="003E17C1">
        <w:rPr>
          <w:rStyle w:val="char"/>
          <w:rFonts w:ascii="標楷體" w:eastAsia="標楷體" w:hAnsi="標楷體" w:hint="eastAsia"/>
          <w:color w:val="auto"/>
          <w:u w:val="single"/>
        </w:rPr>
        <w:t>湖心亭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、舟、人影</w:t>
      </w:r>
      <w:r w:rsidR="008C340B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040279" w:rsidRPr="003E17C1">
        <w:rPr>
          <w:rStyle w:val="char"/>
          <w:rFonts w:ascii="標楷體" w:eastAsia="標楷體" w:hAnsi="標楷體" w:hint="eastAsia"/>
          <w:color w:val="auto"/>
        </w:rPr>
        <w:t>安排由大而小，由遠而近。</w:t>
      </w:r>
    </w:p>
    <w:p w14:paraId="00CD962B" w14:textId="77777777" w:rsidR="00D013AC" w:rsidRPr="003E17C1" w:rsidRDefault="00D54B08" w:rsidP="00D013AC">
      <w:pPr>
        <w:ind w:left="1344" w:hangingChars="560" w:hanging="1344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5649DD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5649DD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>)26</w:t>
      </w:r>
      <w:r w:rsidR="00D013AC" w:rsidRPr="003E17C1">
        <w:rPr>
          <w:rStyle w:val="char"/>
          <w:rFonts w:ascii="標楷體" w:eastAsia="標楷體" w:hAnsi="標楷體" w:hint="eastAsia"/>
          <w:color w:val="auto"/>
        </w:rPr>
        <w:t>、「夫山之異於眾者，尚能待人而自見，而況人之異於眾者哉!天於詭奇之地不多設，人於登臨之樂不常遇。有其地而非其人，有其人而非其地，皆不足以盡夫遊觀之樂也。今靈巖為名山，諸公為名士，蓋必相須而適相值，夫豈偶然哉!宜其目領而心解，景會而理得也。」下列敘述何者與這段文字中的觀點最接近?</w:t>
      </w:r>
    </w:p>
    <w:p w14:paraId="1B4FCBE5" w14:textId="1DB905F2" w:rsidR="00D013AC" w:rsidRPr="003E17C1" w:rsidRDefault="00D013AC" w:rsidP="001D7C9C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(A)如果能保持心靈的澄淨，則所到之處都會是美景</w:t>
      </w:r>
      <w:r w:rsidR="001D7C9C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Pr="003E17C1">
        <w:rPr>
          <w:rStyle w:val="char"/>
          <w:rFonts w:ascii="標楷體" w:eastAsia="標楷體" w:hAnsi="標楷體" w:hint="eastAsia"/>
          <w:color w:val="auto"/>
        </w:rPr>
        <w:t>(B)徜徉於大自然之中，可以洗滌世俗的汙濁與煩憂</w:t>
      </w:r>
    </w:p>
    <w:p w14:paraId="4982B8D0" w14:textId="0F7BE524" w:rsidR="00D013AC" w:rsidRPr="003E17C1" w:rsidRDefault="00D013AC" w:rsidP="001D7C9C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(C)只要有名士登臨，無論怎樣的山水都可成為名勝</w:t>
      </w:r>
      <w:r w:rsidR="001D7C9C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Pr="003E17C1">
        <w:rPr>
          <w:rStyle w:val="char"/>
          <w:rFonts w:ascii="標楷體" w:eastAsia="標楷體" w:hAnsi="標楷體" w:hint="eastAsia"/>
          <w:color w:val="auto"/>
        </w:rPr>
        <w:t>(D)要盡遊觀之樂，須有特別的景致與懂得欣賞的人。</w:t>
      </w:r>
    </w:p>
    <w:p w14:paraId="0F942D1D" w14:textId="77777777" w:rsidR="00BA0914" w:rsidRPr="003E17C1" w:rsidRDefault="00BA0914" w:rsidP="00BA0914">
      <w:pPr>
        <w:jc w:val="center"/>
        <w:rPr>
          <w:rStyle w:val="char"/>
          <w:rFonts w:ascii="華康宗楷體W7" w:eastAsia="華康宗楷體W7" w:hAnsi="標楷體"/>
          <w:color w:val="auto"/>
        </w:rPr>
      </w:pPr>
      <w:r w:rsidRPr="003E17C1">
        <w:rPr>
          <w:rStyle w:val="char"/>
          <w:rFonts w:ascii="華康宗楷體W7" w:eastAsia="華康宗楷體W7" w:hAnsi="標楷體" w:hint="eastAsia"/>
          <w:color w:val="auto"/>
          <w:sz w:val="36"/>
        </w:rPr>
        <w:t>背面尚有試題</w:t>
      </w:r>
    </w:p>
    <w:p w14:paraId="42936B74" w14:textId="17E81F65" w:rsidR="00A018E6" w:rsidRPr="003E17C1" w:rsidRDefault="00295725" w:rsidP="00295725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593E5360" wp14:editId="0CE72D15">
            <wp:simplePos x="0" y="0"/>
            <wp:positionH relativeFrom="margin">
              <wp:align>right</wp:align>
            </wp:positionH>
            <wp:positionV relativeFrom="paragraph">
              <wp:posOffset>-350439</wp:posOffset>
            </wp:positionV>
            <wp:extent cx="3910834" cy="2130358"/>
            <wp:effectExtent l="0" t="0" r="0" b="3810"/>
            <wp:wrapNone/>
            <wp:docPr id="5" name="圖片 4">
              <a:extLst xmlns:a="http://schemas.openxmlformats.org/drawingml/2006/main">
                <a:ext uri="{FF2B5EF4-FFF2-40B4-BE49-F238E27FC236}">
                  <a16:creationId xmlns:a16="http://schemas.microsoft.com/office/drawing/2014/main" id="{64C54848-21DB-4B9F-8F83-52706776B3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>
                      <a:extLst>
                        <a:ext uri="{FF2B5EF4-FFF2-40B4-BE49-F238E27FC236}">
                          <a16:creationId xmlns:a16="http://schemas.microsoft.com/office/drawing/2014/main" id="{64C54848-21DB-4B9F-8F83-52706776B3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66" t="22136" r="6942" b="25825"/>
                    <a:stretch/>
                  </pic:blipFill>
                  <pic:spPr>
                    <a:xfrm>
                      <a:off x="0" y="0"/>
                      <a:ext cx="3910834" cy="2130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B08"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DA690D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A690D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54B08" w:rsidRPr="003E17C1">
        <w:rPr>
          <w:rStyle w:val="char"/>
          <w:rFonts w:ascii="標楷體" w:eastAsia="標楷體" w:hAnsi="標楷體" w:hint="eastAsia"/>
          <w:color w:val="auto"/>
        </w:rPr>
        <w:t>)27、</w:t>
      </w:r>
      <w:bookmarkStart w:id="20" w:name="_Hlk183392617"/>
      <w:r w:rsidRPr="003E17C1">
        <w:rPr>
          <w:rStyle w:val="char"/>
          <w:rFonts w:ascii="標楷體" w:eastAsia="標楷體" w:hAnsi="標楷體" w:hint="eastAsia"/>
          <w:color w:val="auto"/>
        </w:rPr>
        <w:t>根據右側結婚柬帖的內容，下列何者正確？</w:t>
      </w:r>
      <w:r w:rsidRPr="003E17C1">
        <w:rPr>
          <w:rStyle w:val="char"/>
          <w:rFonts w:ascii="標楷體" w:eastAsia="標楷體" w:hAnsi="標楷體"/>
          <w:color w:val="auto"/>
        </w:rPr>
        <w:t xml:space="preserve"> </w:t>
      </w:r>
    </w:p>
    <w:p w14:paraId="2074EA20" w14:textId="19FEDC86" w:rsidR="00A27F8E" w:rsidRPr="003E17C1" w:rsidRDefault="00A27F8E" w:rsidP="00A27F8E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295725" w:rsidRPr="003E17C1">
        <w:rPr>
          <w:rStyle w:val="char"/>
          <w:rFonts w:ascii="標楷體" w:eastAsia="標楷體" w:hAnsi="標楷體" w:hint="eastAsia"/>
          <w:color w:val="auto"/>
        </w:rPr>
        <w:t>柬帖是由女方家中發出</w:t>
      </w:r>
      <w:r w:rsidR="009819A5" w:rsidRPr="003E17C1">
        <w:rPr>
          <w:rStyle w:val="char"/>
          <w:rFonts w:ascii="標楷體" w:eastAsia="標楷體" w:hAnsi="標楷體" w:hint="eastAsia"/>
          <w:color w:val="auto"/>
        </w:rPr>
        <w:t>的</w:t>
      </w:r>
    </w:p>
    <w:p w14:paraId="40468346" w14:textId="0335E758" w:rsidR="00A27F8E" w:rsidRPr="003E17C1" w:rsidRDefault="00A27F8E" w:rsidP="00A27F8E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9819A5" w:rsidRPr="003E17C1">
        <w:rPr>
          <w:rStyle w:val="char"/>
          <w:rFonts w:ascii="標楷體" w:eastAsia="標楷體" w:hAnsi="標楷體" w:hint="eastAsia"/>
          <w:color w:val="auto"/>
        </w:rPr>
        <w:t>邀請</w:t>
      </w:r>
      <w:r w:rsidR="00295725" w:rsidRPr="003E17C1">
        <w:rPr>
          <w:rStyle w:val="char"/>
          <w:rFonts w:ascii="標楷體" w:eastAsia="標楷體" w:hAnsi="標楷體" w:hint="eastAsia"/>
          <w:color w:val="auto"/>
        </w:rPr>
        <w:t>人是</w:t>
      </w:r>
      <w:r w:rsidR="00295725" w:rsidRPr="003E17C1">
        <w:rPr>
          <w:rStyle w:val="char"/>
          <w:rFonts w:ascii="標楷體" w:eastAsia="標楷體" w:hAnsi="標楷體" w:hint="eastAsia"/>
          <w:color w:val="auto"/>
          <w:u w:val="single"/>
        </w:rPr>
        <w:t>王文儒</w:t>
      </w:r>
      <w:r w:rsidR="00295725" w:rsidRPr="003E17C1">
        <w:rPr>
          <w:rStyle w:val="char"/>
          <w:rFonts w:ascii="標楷體" w:eastAsia="標楷體" w:hAnsi="標楷體" w:hint="eastAsia"/>
          <w:color w:val="auto"/>
        </w:rPr>
        <w:t>與</w:t>
      </w:r>
      <w:r w:rsidR="00295725" w:rsidRPr="003E17C1">
        <w:rPr>
          <w:rStyle w:val="char"/>
          <w:rFonts w:ascii="標楷體" w:eastAsia="標楷體" w:hAnsi="標楷體" w:hint="eastAsia"/>
          <w:color w:val="auto"/>
          <w:u w:val="single"/>
        </w:rPr>
        <w:t>李淑美</w:t>
      </w:r>
    </w:p>
    <w:p w14:paraId="6C26F05D" w14:textId="6D2D4BBB" w:rsidR="00A27F8E" w:rsidRPr="003E17C1" w:rsidRDefault="00A27F8E" w:rsidP="00A27F8E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9819A5" w:rsidRPr="003E17C1">
        <w:rPr>
          <w:rStyle w:val="char"/>
          <w:rFonts w:ascii="標楷體" w:eastAsia="標楷體" w:hAnsi="標楷體" w:hint="eastAsia"/>
          <w:color w:val="auto"/>
        </w:rPr>
        <w:t>新郎是</w:t>
      </w:r>
      <w:r w:rsidR="009819A5" w:rsidRPr="003E17C1">
        <w:rPr>
          <w:rStyle w:val="char"/>
          <w:rFonts w:ascii="標楷體" w:eastAsia="標楷體" w:hAnsi="標楷體" w:hint="eastAsia"/>
          <w:color w:val="auto"/>
          <w:u w:val="single"/>
        </w:rPr>
        <w:t>趙宏志</w:t>
      </w:r>
      <w:r w:rsidR="009819A5" w:rsidRPr="003E17C1">
        <w:rPr>
          <w:rStyle w:val="char"/>
          <w:rFonts w:ascii="標楷體" w:eastAsia="標楷體" w:hAnsi="標楷體" w:hint="eastAsia"/>
          <w:color w:val="auto"/>
        </w:rPr>
        <w:t>，新娘是</w:t>
      </w:r>
      <w:r w:rsidR="009819A5" w:rsidRPr="003E17C1">
        <w:rPr>
          <w:rStyle w:val="char"/>
          <w:rFonts w:ascii="標楷體" w:eastAsia="標楷體" w:hAnsi="標楷體" w:hint="eastAsia"/>
          <w:color w:val="auto"/>
          <w:u w:val="single"/>
        </w:rPr>
        <w:t>王華瑜</w:t>
      </w:r>
    </w:p>
    <w:p w14:paraId="40D29582" w14:textId="060F549A" w:rsidR="00A27F8E" w:rsidRPr="003E17C1" w:rsidRDefault="00A27F8E" w:rsidP="00A27F8E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(D)</w:t>
      </w:r>
      <w:r w:rsidR="009819A5" w:rsidRPr="003E17C1">
        <w:rPr>
          <w:rStyle w:val="char"/>
          <w:rFonts w:ascii="標楷體" w:eastAsia="標楷體" w:hAnsi="標楷體" w:hint="eastAsia"/>
          <w:color w:val="auto"/>
        </w:rPr>
        <w:t>新娘應稱呼</w:t>
      </w:r>
      <w:r w:rsidR="009819A5" w:rsidRPr="003E17C1">
        <w:rPr>
          <w:rStyle w:val="char"/>
          <w:rFonts w:ascii="標楷體" w:eastAsia="標楷體" w:hAnsi="標楷體" w:hint="eastAsia"/>
          <w:color w:val="auto"/>
          <w:u w:val="single"/>
        </w:rPr>
        <w:t>趙萬財</w:t>
      </w:r>
      <w:r w:rsidR="009819A5" w:rsidRPr="003E17C1">
        <w:rPr>
          <w:rStyle w:val="char"/>
          <w:rFonts w:ascii="標楷體" w:eastAsia="標楷體" w:hAnsi="標楷體" w:hint="eastAsia"/>
          <w:color w:val="auto"/>
        </w:rPr>
        <w:t>與</w:t>
      </w:r>
      <w:r w:rsidR="009819A5" w:rsidRPr="003E17C1">
        <w:rPr>
          <w:rStyle w:val="char"/>
          <w:rFonts w:ascii="標楷體" w:eastAsia="標楷體" w:hAnsi="標楷體" w:hint="eastAsia"/>
          <w:color w:val="auto"/>
          <w:u w:val="single"/>
        </w:rPr>
        <w:t>洪雅蘭</w:t>
      </w:r>
      <w:r w:rsidR="009819A5" w:rsidRPr="003E17C1">
        <w:rPr>
          <w:rStyle w:val="char"/>
          <w:rFonts w:ascii="標楷體" w:eastAsia="標楷體" w:hAnsi="標楷體" w:hint="eastAsia"/>
          <w:color w:val="auto"/>
        </w:rPr>
        <w:t>為岳父岳母</w:t>
      </w:r>
      <w:r w:rsidR="00295725" w:rsidRPr="003E17C1">
        <w:rPr>
          <w:rStyle w:val="char"/>
          <w:rFonts w:ascii="標楷體" w:eastAsia="標楷體" w:hAnsi="標楷體" w:hint="eastAsia"/>
          <w:color w:val="auto"/>
        </w:rPr>
        <w:t>。</w:t>
      </w:r>
    </w:p>
    <w:p w14:paraId="152D5C82" w14:textId="1D308D44" w:rsidR="009819A5" w:rsidRPr="003E17C1" w:rsidRDefault="009819A5" w:rsidP="00A27F8E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</w:p>
    <w:p w14:paraId="6AA828DE" w14:textId="79AC9D20" w:rsidR="00520A71" w:rsidRPr="003E17C1" w:rsidRDefault="00520A71" w:rsidP="00A27F8E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</w:p>
    <w:p w14:paraId="6E14E0D0" w14:textId="77777777" w:rsidR="00520A71" w:rsidRPr="003E17C1" w:rsidRDefault="00520A71" w:rsidP="00A27F8E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</w:p>
    <w:bookmarkEnd w:id="20"/>
    <w:p w14:paraId="49A71CB5" w14:textId="52659406" w:rsidR="00D54B08" w:rsidRPr="003E17C1" w:rsidRDefault="00520A71" w:rsidP="00EF0550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Fonts w:ascii="標楷體" w:eastAsia="標楷體" w:hAnsi="標楷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B3D8C4" wp14:editId="23537991">
                <wp:simplePos x="0" y="0"/>
                <wp:positionH relativeFrom="column">
                  <wp:posOffset>5408268</wp:posOffset>
                </wp:positionH>
                <wp:positionV relativeFrom="paragraph">
                  <wp:posOffset>324485</wp:posOffset>
                </wp:positionV>
                <wp:extent cx="691069" cy="1424940"/>
                <wp:effectExtent l="19050" t="19050" r="13970" b="2286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069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4925" cmpd="thickThin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B6EBA7" w14:textId="7FCE6258" w:rsidR="00520A71" w:rsidRPr="00EF0550" w:rsidRDefault="00520A71" w:rsidP="00520A71">
                            <w:pPr>
                              <w:rPr>
                                <w:rFonts w:ascii="華康魏碑體" w:eastAsia="華康魏碑體"/>
                                <w:sz w:val="48"/>
                              </w:rPr>
                            </w:pPr>
                            <w:r>
                              <w:rPr>
                                <w:rFonts w:ascii="華康魏碑體" w:eastAsia="華康魏碑體" w:hint="eastAsia"/>
                                <w:sz w:val="48"/>
                              </w:rPr>
                              <w:t>彤管流芳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3D8C4" id="文字方塊 13" o:spid="_x0000_s1027" type="#_x0000_t202" style="position:absolute;left:0;text-align:left;margin-left:425.85pt;margin-top:25.55pt;width:54.4pt;height:112.2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" fillcolor="window" strokeweight="2.75pt">
                <v:stroke linestyle="thickThin"/>
                <v:textbox style="layout-flow:vertical-ideographic">
                  <w:txbxContent>
                    <w:p w14:paraId="14B6EBA7" w14:textId="7FCE6258" w:rsidR="00520A71" w:rsidRPr="00EF0550" w:rsidRDefault="00520A71" w:rsidP="00520A71">
                      <w:pPr>
                        <w:rPr>
                          <w:rFonts w:ascii="華康魏碑體" w:eastAsia="華康魏碑體"/>
                          <w:sz w:val="48"/>
                        </w:rPr>
                      </w:pPr>
                      <w:r>
                        <w:rPr>
                          <w:rFonts w:ascii="華康魏碑體" w:eastAsia="華康魏碑體" w:hint="eastAsia"/>
                          <w:sz w:val="48"/>
                        </w:rPr>
                        <w:t>彤管流芳</w:t>
                      </w:r>
                    </w:p>
                  </w:txbxContent>
                </v:textbox>
              </v:shape>
            </w:pict>
          </mc:Fallback>
        </mc:AlternateContent>
      </w:r>
      <w:r w:rsidRPr="003E17C1">
        <w:rPr>
          <w:rFonts w:ascii="標楷體" w:eastAsia="標楷體" w:hAnsi="標楷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AAFA9F0" wp14:editId="49281611">
                <wp:simplePos x="0" y="0"/>
                <wp:positionH relativeFrom="column">
                  <wp:posOffset>4085617</wp:posOffset>
                </wp:positionH>
                <wp:positionV relativeFrom="paragraph">
                  <wp:posOffset>324836</wp:posOffset>
                </wp:positionV>
                <wp:extent cx="691069" cy="1424940"/>
                <wp:effectExtent l="19050" t="19050" r="13970" b="2286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069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4925" cmpd="thickThin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FAE603" w14:textId="621BD45B" w:rsidR="00520A71" w:rsidRPr="00EF0550" w:rsidRDefault="00520A71" w:rsidP="00520A71">
                            <w:pPr>
                              <w:rPr>
                                <w:rFonts w:ascii="華康魏碑體" w:eastAsia="華康魏碑體"/>
                                <w:sz w:val="48"/>
                              </w:rPr>
                            </w:pPr>
                            <w:r>
                              <w:rPr>
                                <w:rFonts w:ascii="華康魏碑體" w:eastAsia="華康魏碑體" w:hint="eastAsia"/>
                                <w:sz w:val="48"/>
                              </w:rPr>
                              <w:t>緣定三生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AFA9F0" id="文字方塊 10" o:spid="_x0000_s1028" type="#_x0000_t202" style="position:absolute;left:0;text-align:left;margin-left:321.7pt;margin-top:25.6pt;width:54.4pt;height:112.2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" fillcolor="window" strokeweight="2.75pt">
                <v:stroke linestyle="thickThin"/>
                <v:textbox style="layout-flow:vertical-ideographic">
                  <w:txbxContent>
                    <w:p w14:paraId="1AFAE603" w14:textId="621BD45B" w:rsidR="00520A71" w:rsidRPr="00EF0550" w:rsidRDefault="00520A71" w:rsidP="00520A71">
                      <w:pPr>
                        <w:rPr>
                          <w:rFonts w:ascii="華康魏碑體" w:eastAsia="華康魏碑體"/>
                          <w:sz w:val="48"/>
                        </w:rPr>
                      </w:pPr>
                      <w:r>
                        <w:rPr>
                          <w:rFonts w:ascii="華康魏碑體" w:eastAsia="華康魏碑體" w:hint="eastAsia"/>
                          <w:sz w:val="48"/>
                        </w:rPr>
                        <w:t>緣定三生</w:t>
                      </w:r>
                    </w:p>
                  </w:txbxContent>
                </v:textbox>
              </v:shape>
            </w:pict>
          </mc:Fallback>
        </mc:AlternateContent>
      </w:r>
      <w:r w:rsidRPr="003E17C1">
        <w:rPr>
          <w:rFonts w:ascii="標楷體" w:eastAsia="標楷體" w:hAnsi="標楷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A526EA7" wp14:editId="56A1DF28">
                <wp:simplePos x="0" y="0"/>
                <wp:positionH relativeFrom="column">
                  <wp:posOffset>2704006</wp:posOffset>
                </wp:positionH>
                <wp:positionV relativeFrom="paragraph">
                  <wp:posOffset>334010</wp:posOffset>
                </wp:positionV>
                <wp:extent cx="691069" cy="1424940"/>
                <wp:effectExtent l="19050" t="19050" r="13970" b="2286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069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4925" cmpd="thickThin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C9DDAE" w14:textId="24A44A30" w:rsidR="00520A71" w:rsidRPr="00EF0550" w:rsidRDefault="00520A71" w:rsidP="00520A71">
                            <w:pPr>
                              <w:rPr>
                                <w:rFonts w:ascii="華康魏碑體" w:eastAsia="華康魏碑體"/>
                                <w:sz w:val="48"/>
                              </w:rPr>
                            </w:pPr>
                            <w:r>
                              <w:rPr>
                                <w:rFonts w:ascii="華康魏碑體" w:eastAsia="華康魏碑體" w:hint="eastAsia"/>
                                <w:sz w:val="48"/>
                              </w:rPr>
                              <w:t>秦晉之好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526EA7" id="文字方塊 2" o:spid="_x0000_s1029" type="#_x0000_t202" style="position:absolute;left:0;text-align:left;margin-left:212.9pt;margin-top:26.3pt;width:54.4pt;height:112.2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" fillcolor="window" strokeweight="2.75pt">
                <v:stroke linestyle="thickThin"/>
                <v:textbox style="layout-flow:vertical-ideographic">
                  <w:txbxContent>
                    <w:p w14:paraId="09C9DDAE" w14:textId="24A44A30" w:rsidR="00520A71" w:rsidRPr="00EF0550" w:rsidRDefault="00520A71" w:rsidP="00520A71">
                      <w:pPr>
                        <w:rPr>
                          <w:rFonts w:ascii="華康魏碑體" w:eastAsia="華康魏碑體"/>
                          <w:sz w:val="48"/>
                        </w:rPr>
                      </w:pPr>
                      <w:r>
                        <w:rPr>
                          <w:rFonts w:ascii="華康魏碑體" w:eastAsia="華康魏碑體" w:hint="eastAsia"/>
                          <w:sz w:val="48"/>
                        </w:rPr>
                        <w:t>秦晉之好</w:t>
                      </w:r>
                    </w:p>
                  </w:txbxContent>
                </v:textbox>
              </v:shape>
            </w:pict>
          </mc:Fallback>
        </mc:AlternateContent>
      </w:r>
      <w:r w:rsidRPr="003E17C1">
        <w:rPr>
          <w:rFonts w:ascii="標楷體" w:eastAsia="標楷體" w:hAnsi="標楷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1F04C4" wp14:editId="78875DD7">
                <wp:simplePos x="0" y="0"/>
                <wp:positionH relativeFrom="column">
                  <wp:posOffset>1293129</wp:posOffset>
                </wp:positionH>
                <wp:positionV relativeFrom="paragraph">
                  <wp:posOffset>349547</wp:posOffset>
                </wp:positionV>
                <wp:extent cx="691069" cy="1424940"/>
                <wp:effectExtent l="19050" t="19050" r="13970" b="2286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069" cy="1424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4925" cmpd="thickThin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1A4346" w14:textId="2528B1E1" w:rsidR="00EF0550" w:rsidRPr="00EF0550" w:rsidRDefault="00EF0550" w:rsidP="00EF0550">
                            <w:pPr>
                              <w:rPr>
                                <w:rFonts w:ascii="華康魏碑體" w:eastAsia="華康魏碑體"/>
                                <w:sz w:val="48"/>
                              </w:rPr>
                            </w:pPr>
                            <w:r w:rsidRPr="00EF0550">
                              <w:rPr>
                                <w:rFonts w:ascii="華康魏碑體" w:eastAsia="華康魏碑體" w:hint="eastAsia"/>
                                <w:sz w:val="48"/>
                              </w:rPr>
                              <w:t>湯餅之喜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1F04C4" id="文字方塊 3" o:spid="_x0000_s1030" type="#_x0000_t202" style="position:absolute;left:0;text-align:left;margin-left:101.8pt;margin-top:27.5pt;width:54.4pt;height:112.2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" fillcolor="white [3201]" strokeweight="2.75pt">
                <v:stroke linestyle="thickThin"/>
                <v:textbox style="layout-flow:vertical-ideographic">
                  <w:txbxContent>
                    <w:p w14:paraId="761A4346" w14:textId="2528B1E1" w:rsidR="00EF0550" w:rsidRPr="00EF0550" w:rsidRDefault="00EF0550" w:rsidP="00EF0550">
                      <w:pPr>
                        <w:rPr>
                          <w:rFonts w:ascii="華康魏碑體" w:eastAsia="華康魏碑體"/>
                          <w:sz w:val="48"/>
                        </w:rPr>
                      </w:pPr>
                      <w:r w:rsidRPr="00EF0550">
                        <w:rPr>
                          <w:rFonts w:ascii="華康魏碑體" w:eastAsia="華康魏碑體" w:hint="eastAsia"/>
                          <w:sz w:val="48"/>
                        </w:rPr>
                        <w:t>湯餅之喜</w:t>
                      </w:r>
                    </w:p>
                  </w:txbxContent>
                </v:textbox>
              </v:shape>
            </w:pict>
          </mc:Fallback>
        </mc:AlternateContent>
      </w:r>
      <w:r w:rsidR="00D54B08"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DA690D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A690D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D54B08" w:rsidRPr="003E17C1">
        <w:rPr>
          <w:rStyle w:val="char"/>
          <w:rFonts w:ascii="標楷體" w:eastAsia="標楷體" w:hAnsi="標楷體" w:hint="eastAsia"/>
          <w:color w:val="auto"/>
        </w:rPr>
        <w:t>)28、</w:t>
      </w:r>
      <w:r w:rsidR="00EF0550" w:rsidRPr="003E17C1">
        <w:rPr>
          <w:rStyle w:val="char"/>
          <w:rFonts w:ascii="標楷體" w:eastAsia="標楷體" w:hAnsi="標楷體" w:hint="eastAsia"/>
          <w:color w:val="auto"/>
        </w:rPr>
        <w:t>承上，</w:t>
      </w:r>
      <w:r w:rsidR="00EF0550" w:rsidRPr="003E17C1">
        <w:rPr>
          <w:rStyle w:val="char"/>
          <w:rFonts w:ascii="標楷體" w:eastAsia="標楷體" w:hAnsi="標楷體" w:hint="eastAsia"/>
          <w:color w:val="auto"/>
          <w:u w:val="single"/>
        </w:rPr>
        <w:t>淮之</w:t>
      </w:r>
      <w:r w:rsidR="00EF0550" w:rsidRPr="003E17C1">
        <w:rPr>
          <w:rStyle w:val="char"/>
          <w:rFonts w:ascii="標楷體" w:eastAsia="標楷體" w:hAnsi="標楷體" w:hint="eastAsia"/>
          <w:color w:val="auto"/>
        </w:rPr>
        <w:t>想送禮恭賀新人，下列題辭何者最適合使用於此場合？</w:t>
      </w:r>
      <w:r w:rsidR="00EF0550" w:rsidRPr="003E17C1">
        <w:rPr>
          <w:rStyle w:val="char"/>
          <w:rFonts w:ascii="標楷體" w:eastAsia="標楷體" w:hAnsi="標楷體"/>
          <w:color w:val="auto"/>
        </w:rPr>
        <w:cr/>
      </w:r>
      <w:r w:rsidR="00EF0550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54B08"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EF0550" w:rsidRPr="003E17C1">
        <w:rPr>
          <w:rStyle w:val="char"/>
          <w:rFonts w:ascii="標楷體" w:eastAsia="標楷體" w:hAnsi="標楷體" w:hint="eastAsia"/>
          <w:color w:val="auto"/>
        </w:rPr>
        <w:t xml:space="preserve">               </w:t>
      </w:r>
      <w:r w:rsidR="00D54B08"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EF0550" w:rsidRPr="003E17C1">
        <w:rPr>
          <w:rStyle w:val="char"/>
          <w:rFonts w:ascii="標楷體" w:eastAsia="標楷體" w:hAnsi="標楷體" w:hint="eastAsia"/>
          <w:color w:val="auto"/>
        </w:rPr>
        <w:t xml:space="preserve">               </w:t>
      </w:r>
      <w:r w:rsidR="00D54B08"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0920E4" w:rsidRPr="003E17C1">
        <w:rPr>
          <w:rFonts w:ascii="標楷體" w:eastAsia="標楷體" w:hAnsi="標楷體" w:hint="eastAsia"/>
          <w:noProof/>
          <w:kern w:val="0"/>
        </w:rPr>
        <w:t xml:space="preserve"> </w:t>
      </w:r>
      <w:r w:rsidR="00EF0550" w:rsidRPr="003E17C1">
        <w:rPr>
          <w:rFonts w:ascii="標楷體" w:eastAsia="標楷體" w:hAnsi="標楷體" w:hint="eastAsia"/>
          <w:noProof/>
          <w:kern w:val="0"/>
        </w:rPr>
        <w:t xml:space="preserve">              </w:t>
      </w:r>
      <w:r w:rsidR="00D54B08" w:rsidRPr="003E17C1">
        <w:rPr>
          <w:rStyle w:val="char"/>
          <w:rFonts w:ascii="標楷體" w:eastAsia="標楷體" w:hAnsi="標楷體" w:hint="eastAsia"/>
          <w:color w:val="auto"/>
        </w:rPr>
        <w:t>(D)</w:t>
      </w:r>
    </w:p>
    <w:p w14:paraId="2B0528BE" w14:textId="27DF94C8" w:rsidR="00D54B08" w:rsidRPr="003E17C1" w:rsidRDefault="00D54B08" w:rsidP="003F29C3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7FF8C475" w14:textId="7396C334" w:rsidR="000920E4" w:rsidRPr="003E17C1" w:rsidRDefault="000920E4" w:rsidP="003F29C3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0595A8A1" w14:textId="13D7A138" w:rsidR="00042556" w:rsidRPr="003E17C1" w:rsidRDefault="00042556" w:rsidP="003F29C3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71C2DE63" w14:textId="62F848B2" w:rsidR="00EF0550" w:rsidRPr="003E17C1" w:rsidRDefault="00EF0550" w:rsidP="003F29C3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6713F85D" w14:textId="23277A8D" w:rsidR="00EF0550" w:rsidRPr="003E17C1" w:rsidRDefault="00EF0550" w:rsidP="003F29C3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33BC2302" w14:textId="1BB929CA" w:rsidR="00EF0550" w:rsidRPr="003E17C1" w:rsidRDefault="00EF0550" w:rsidP="003F29C3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2984F5D6" w14:textId="77777777" w:rsidR="00520A71" w:rsidRPr="003E17C1" w:rsidRDefault="00520A71" w:rsidP="003F29C3">
      <w:pPr>
        <w:ind w:left="1200" w:hangingChars="500" w:hanging="1200"/>
        <w:jc w:val="both"/>
        <w:rPr>
          <w:rStyle w:val="char"/>
          <w:rFonts w:ascii="標楷體" w:eastAsia="標楷體" w:hAnsi="標楷體"/>
          <w:color w:val="auto"/>
        </w:rPr>
      </w:pPr>
    </w:p>
    <w:p w14:paraId="5972E029" w14:textId="77FAB010" w:rsidR="008A5DE1" w:rsidRPr="003E17C1" w:rsidRDefault="00D54B08" w:rsidP="00DA57A3">
      <w:pPr>
        <w:ind w:left="1344" w:hangingChars="560" w:hanging="1344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DA690D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A690D" w:rsidRPr="003E17C1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Pr="003E17C1">
        <w:rPr>
          <w:rStyle w:val="char"/>
          <w:rFonts w:ascii="標楷體" w:eastAsia="標楷體" w:hAnsi="標楷體" w:hint="eastAsia"/>
          <w:color w:val="auto"/>
        </w:rPr>
        <w:t>)29、</w:t>
      </w:r>
      <w:bookmarkStart w:id="21" w:name="_Hlk183392738"/>
      <w:r w:rsidR="009344FF" w:rsidRPr="003E17C1">
        <w:rPr>
          <w:rStyle w:val="char"/>
          <w:rFonts w:ascii="標楷體" w:eastAsia="標楷體" w:hAnsi="標楷體" w:hint="eastAsia"/>
          <w:color w:val="auto"/>
        </w:rPr>
        <w:t>承上，新人家中有一間名為「沁竹軒」的書房，以下</w:t>
      </w:r>
      <w:r w:rsidR="003377B1">
        <w:rPr>
          <w:rStyle w:val="char"/>
          <w:rFonts w:ascii="標楷體" w:eastAsia="標楷體" w:hAnsi="標楷體" w:hint="eastAsia"/>
          <w:color w:val="auto"/>
        </w:rPr>
        <w:t>哪一</w:t>
      </w:r>
      <w:r w:rsidR="002269DD">
        <w:rPr>
          <w:rStyle w:val="char"/>
          <w:rFonts w:ascii="標楷體" w:eastAsia="標楷體" w:hAnsi="標楷體" w:hint="eastAsia"/>
          <w:color w:val="auto"/>
        </w:rPr>
        <w:t>個</w:t>
      </w:r>
      <w:r w:rsidR="00312227">
        <w:rPr>
          <w:rStyle w:val="char"/>
          <w:rFonts w:ascii="標楷體" w:eastAsia="標楷體" w:hAnsi="標楷體" w:hint="eastAsia"/>
          <w:color w:val="auto"/>
        </w:rPr>
        <w:t>選項的</w:t>
      </w:r>
      <w:r w:rsidR="009344FF" w:rsidRPr="003E17C1">
        <w:rPr>
          <w:rStyle w:val="char"/>
          <w:rFonts w:ascii="標楷體" w:eastAsia="標楷體" w:hAnsi="標楷體" w:hint="eastAsia"/>
          <w:color w:val="auto"/>
        </w:rPr>
        <w:t>對聯</w:t>
      </w:r>
      <w:r w:rsidR="00312227">
        <w:rPr>
          <w:rStyle w:val="char"/>
          <w:rFonts w:ascii="標楷體" w:eastAsia="標楷體" w:hAnsi="標楷體" w:hint="eastAsia"/>
          <w:color w:val="auto"/>
        </w:rPr>
        <w:t>貼法最正確</w:t>
      </w:r>
      <w:r w:rsidR="00DA57A3" w:rsidRPr="003E17C1">
        <w:rPr>
          <w:rStyle w:val="char"/>
          <w:rFonts w:ascii="標楷體" w:eastAsia="標楷體" w:hAnsi="標楷體" w:hint="eastAsia"/>
          <w:color w:val="auto"/>
        </w:rPr>
        <w:t>?</w:t>
      </w:r>
    </w:p>
    <w:p w14:paraId="33FE7330" w14:textId="6CFAD08F" w:rsidR="00155280" w:rsidRPr="003E17C1" w:rsidRDefault="005637A1" w:rsidP="00155280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/>
          <w:noProof/>
          <w:color w:val="auto"/>
        </w:rPr>
        <w:drawing>
          <wp:anchor distT="0" distB="0" distL="114300" distR="114300" simplePos="0" relativeHeight="251720704" behindDoc="1" locked="0" layoutInCell="1" allowOverlap="1" wp14:anchorId="5BE5F881" wp14:editId="102DB7BC">
            <wp:simplePos x="0" y="0"/>
            <wp:positionH relativeFrom="margin">
              <wp:posOffset>6336030</wp:posOffset>
            </wp:positionH>
            <wp:positionV relativeFrom="paragraph">
              <wp:posOffset>19050</wp:posOffset>
            </wp:positionV>
            <wp:extent cx="1662430" cy="1714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17C1">
        <w:rPr>
          <w:rStyle w:val="char"/>
          <w:rFonts w:ascii="標楷體" w:eastAsia="標楷體" w:hAnsi="標楷體"/>
          <w:noProof/>
          <w:color w:val="auto"/>
        </w:rPr>
        <w:drawing>
          <wp:anchor distT="0" distB="0" distL="114300" distR="114300" simplePos="0" relativeHeight="251718656" behindDoc="1" locked="0" layoutInCell="1" allowOverlap="1" wp14:anchorId="49542D15" wp14:editId="105388EE">
            <wp:simplePos x="0" y="0"/>
            <wp:positionH relativeFrom="column">
              <wp:posOffset>4491990</wp:posOffset>
            </wp:positionH>
            <wp:positionV relativeFrom="paragraph">
              <wp:posOffset>19050</wp:posOffset>
            </wp:positionV>
            <wp:extent cx="1673860" cy="1737360"/>
            <wp:effectExtent l="0" t="0" r="254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17C1">
        <w:rPr>
          <w:rStyle w:val="char"/>
          <w:rFonts w:ascii="標楷體" w:eastAsia="標楷體" w:hAnsi="標楷體"/>
          <w:noProof/>
          <w:color w:val="auto"/>
        </w:rPr>
        <w:drawing>
          <wp:anchor distT="0" distB="0" distL="114300" distR="114300" simplePos="0" relativeHeight="251719680" behindDoc="1" locked="0" layoutInCell="1" allowOverlap="1" wp14:anchorId="55CF12BE" wp14:editId="67C33C02">
            <wp:simplePos x="0" y="0"/>
            <wp:positionH relativeFrom="column">
              <wp:posOffset>2640330</wp:posOffset>
            </wp:positionH>
            <wp:positionV relativeFrom="paragraph">
              <wp:posOffset>19050</wp:posOffset>
            </wp:positionV>
            <wp:extent cx="1713865" cy="1735930"/>
            <wp:effectExtent l="0" t="0" r="635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73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17C1">
        <w:rPr>
          <w:rStyle w:val="char"/>
          <w:rFonts w:ascii="標楷體" w:eastAsia="標楷體" w:hAnsi="標楷體"/>
          <w:noProof/>
          <w:color w:val="auto"/>
        </w:rPr>
        <w:drawing>
          <wp:anchor distT="0" distB="0" distL="114300" distR="114300" simplePos="0" relativeHeight="251716608" behindDoc="1" locked="0" layoutInCell="1" allowOverlap="1" wp14:anchorId="4A45C0C8" wp14:editId="7E0FCBAC">
            <wp:simplePos x="0" y="0"/>
            <wp:positionH relativeFrom="column">
              <wp:posOffset>621030</wp:posOffset>
            </wp:positionH>
            <wp:positionV relativeFrom="paragraph">
              <wp:posOffset>19050</wp:posOffset>
            </wp:positionV>
            <wp:extent cx="1749862" cy="1775460"/>
            <wp:effectExtent l="0" t="0" r="3175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862" cy="177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DF9"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155280" w:rsidRPr="003E17C1">
        <w:rPr>
          <w:rStyle w:val="char"/>
          <w:rFonts w:ascii="標楷體" w:eastAsia="標楷體" w:hAnsi="標楷體" w:hint="eastAsia"/>
          <w:color w:val="auto"/>
        </w:rPr>
        <w:t xml:space="preserve">                       </w:t>
      </w:r>
      <w:r w:rsidR="00CA1DF9" w:rsidRPr="003E17C1">
        <w:rPr>
          <w:rStyle w:val="char"/>
          <w:rFonts w:ascii="標楷體" w:eastAsia="標楷體" w:hAnsi="標楷體" w:hint="eastAsia"/>
          <w:color w:val="auto"/>
        </w:rPr>
        <w:t>(B)</w:t>
      </w:r>
      <w:r w:rsidR="00155280" w:rsidRPr="003E17C1">
        <w:rPr>
          <w:rStyle w:val="char"/>
          <w:rFonts w:ascii="標楷體" w:eastAsia="標楷體" w:hAnsi="標楷體" w:hint="eastAsia"/>
          <w:color w:val="auto"/>
        </w:rPr>
        <w:t xml:space="preserve">                     </w:t>
      </w:r>
      <w:r w:rsidR="00CA1DF9"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D013AC" w:rsidRPr="003E17C1">
        <w:rPr>
          <w:rStyle w:val="char"/>
          <w:rFonts w:ascii="標楷體" w:eastAsia="標楷體" w:hAnsi="標楷體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               </w:t>
      </w:r>
      <w:r w:rsidR="00CA1DF9" w:rsidRPr="003E17C1">
        <w:rPr>
          <w:rStyle w:val="char"/>
          <w:rFonts w:ascii="標楷體" w:eastAsia="標楷體" w:hAnsi="標楷體" w:hint="eastAsia"/>
          <w:color w:val="auto"/>
        </w:rPr>
        <w:t>(D)</w:t>
      </w:r>
    </w:p>
    <w:p w14:paraId="63C255B5" w14:textId="778D640E" w:rsidR="00155280" w:rsidRPr="003E17C1" w:rsidRDefault="00155280" w:rsidP="00CA1DF9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</w:p>
    <w:p w14:paraId="21A0EC1D" w14:textId="09EFFDC0" w:rsidR="00155280" w:rsidRPr="003E17C1" w:rsidRDefault="00155280" w:rsidP="00CA1DF9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</w:p>
    <w:p w14:paraId="4408D0D4" w14:textId="4C6FA915" w:rsidR="00155280" w:rsidRPr="003E17C1" w:rsidRDefault="00155280" w:rsidP="00CA1DF9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</w:p>
    <w:p w14:paraId="35162775" w14:textId="34DF6408" w:rsidR="00155280" w:rsidRPr="003E17C1" w:rsidRDefault="00155280" w:rsidP="00CA1DF9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</w:p>
    <w:p w14:paraId="18BFC793" w14:textId="6249D2E8" w:rsidR="00155280" w:rsidRPr="003E17C1" w:rsidRDefault="00155280" w:rsidP="00CA1DF9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</w:p>
    <w:p w14:paraId="2B92B909" w14:textId="2BBBB88C" w:rsidR="00155280" w:rsidRPr="003E17C1" w:rsidRDefault="00155280" w:rsidP="00CA1DF9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</w:p>
    <w:p w14:paraId="6A8B0AC7" w14:textId="0501A7E5" w:rsidR="00D54B08" w:rsidRPr="003E17C1" w:rsidRDefault="00D013AC" w:rsidP="00CA1DF9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/>
          <w:color w:val="auto"/>
        </w:rPr>
        <w:t xml:space="preserve"> </w:t>
      </w:r>
    </w:p>
    <w:bookmarkEnd w:id="21"/>
    <w:p w14:paraId="73296103" w14:textId="6681BA3A" w:rsidR="00763454" w:rsidRPr="003E17C1" w:rsidRDefault="003377B1" w:rsidP="004E59DD">
      <w:pPr>
        <w:spacing w:afterLines="100" w:after="360" w:line="300" w:lineRule="exact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Fonts w:ascii="標楷體" w:eastAsia="標楷體" w:hAnsi="標楷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0F820D" wp14:editId="7B7C912C">
                <wp:simplePos x="0" y="0"/>
                <wp:positionH relativeFrom="margin">
                  <wp:posOffset>-118110</wp:posOffset>
                </wp:positionH>
                <wp:positionV relativeFrom="paragraph">
                  <wp:posOffset>369570</wp:posOffset>
                </wp:positionV>
                <wp:extent cx="7985760" cy="1671955"/>
                <wp:effectExtent l="0" t="0" r="15240" b="2349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5760" cy="167195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00ABD" id="矩形 21" o:spid="_x0000_s1026" style="position:absolute;margin-left:-9.3pt;margin-top:29.1pt;width:628.8pt;height:131.6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" filled="f" strokecolor="windowText">
                <w10:wrap anchorx="margin"/>
              </v:rect>
            </w:pict>
          </mc:Fallback>
        </mc:AlternateConten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二、題組(每題3分，共</w:t>
      </w:r>
      <w:r w:rsidR="00D54B08" w:rsidRPr="003E17C1">
        <w:rPr>
          <w:rStyle w:val="char"/>
          <w:rFonts w:ascii="標楷體" w:eastAsia="標楷體" w:hAnsi="標楷體" w:hint="eastAsia"/>
          <w:color w:val="auto"/>
        </w:rPr>
        <w:t>36</w:t>
      </w:r>
      <w:r w:rsidR="00763454" w:rsidRPr="003E17C1">
        <w:rPr>
          <w:rStyle w:val="char"/>
          <w:rFonts w:ascii="標楷體" w:eastAsia="標楷體" w:hAnsi="標楷體" w:hint="eastAsia"/>
          <w:color w:val="auto"/>
        </w:rPr>
        <w:t>分)</w:t>
      </w:r>
    </w:p>
    <w:p w14:paraId="4540BD32" w14:textId="7A6742FC" w:rsidR="00D841BF" w:rsidRPr="003E17C1" w:rsidRDefault="00D841BF" w:rsidP="00233852">
      <w:pPr>
        <w:spacing w:line="276" w:lineRule="auto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　　吏部尚書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唐儉</w:t>
      </w:r>
      <w:r w:rsidRPr="003E17C1">
        <w:rPr>
          <w:rStyle w:val="char"/>
          <w:rFonts w:ascii="標楷體" w:eastAsia="標楷體" w:hAnsi="標楷體" w:hint="eastAsia"/>
          <w:color w:val="auto"/>
        </w:rPr>
        <w:t>與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太宗</w:t>
      </w:r>
      <w:r w:rsidRPr="003E17C1">
        <w:rPr>
          <w:rStyle w:val="char"/>
          <w:rFonts w:ascii="標楷體" w:eastAsia="標楷體" w:hAnsi="標楷體" w:hint="eastAsia"/>
          <w:color w:val="auto"/>
        </w:rPr>
        <w:t>棋，爭道。上大怒，出為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潭州</w:t>
      </w:r>
      <w:r w:rsidRPr="003E17C1">
        <w:rPr>
          <w:rStyle w:val="char"/>
          <w:rFonts w:ascii="標楷體" w:eastAsia="標楷體" w:hAnsi="標楷體" w:hint="eastAsia"/>
          <w:color w:val="auto"/>
        </w:rPr>
        <w:t>。蓄怒未泄，謂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尉遲敬德</w:t>
      </w:r>
      <w:r w:rsidRPr="003E17C1">
        <w:rPr>
          <w:rStyle w:val="char"/>
          <w:rFonts w:ascii="標楷體" w:eastAsia="標楷體" w:hAnsi="標楷體" w:hint="eastAsia"/>
          <w:color w:val="auto"/>
        </w:rPr>
        <w:t>曰:「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唐儉</w:t>
      </w:r>
      <w:r w:rsidRPr="003E17C1">
        <w:rPr>
          <w:rStyle w:val="char"/>
          <w:rFonts w:ascii="標楷體" w:eastAsia="標楷體" w:hAnsi="標楷體" w:hint="eastAsia"/>
          <w:color w:val="auto"/>
        </w:rPr>
        <w:t>輕我，我欲殺之，卿為我證驗有怨言指斥。」</w:t>
      </w:r>
      <w:r w:rsidRPr="00A4614E">
        <w:rPr>
          <w:rStyle w:val="char"/>
          <w:rFonts w:ascii="標楷體" w:eastAsia="標楷體" w:hAnsi="標楷體" w:hint="eastAsia"/>
          <w:color w:val="auto"/>
          <w:u w:val="single"/>
        </w:rPr>
        <w:t>敬德</w:t>
      </w:r>
      <w:r w:rsidRPr="003E17C1">
        <w:rPr>
          <w:rStyle w:val="char"/>
          <w:rFonts w:ascii="標楷體" w:eastAsia="標楷體" w:hAnsi="標楷體" w:hint="eastAsia"/>
          <w:color w:val="auto"/>
        </w:rPr>
        <w:t>唯唯。明日上朝，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敬德</w:t>
      </w:r>
      <w:r w:rsidRPr="003E17C1">
        <w:rPr>
          <w:rStyle w:val="char"/>
          <w:rFonts w:ascii="標楷體" w:eastAsia="標楷體" w:hAnsi="標楷體" w:hint="eastAsia"/>
          <w:color w:val="auto"/>
        </w:rPr>
        <w:t>頓首曰:「臣實不聞。」頻問，確定不移。上怒，碎玉珽</w:t>
      </w:r>
      <w:r w:rsidRPr="003E17C1">
        <w:rPr>
          <w:rStyle w:val="char"/>
          <w:rFonts w:ascii="新細明體" w:hAnsi="新細明體" w:cs="新細明體" w:hint="eastAsia"/>
          <w:color w:val="auto"/>
        </w:rPr>
        <w:t>①</w:t>
      </w:r>
      <w:r w:rsidRPr="003E17C1">
        <w:rPr>
          <w:rStyle w:val="char"/>
          <w:rFonts w:ascii="標楷體" w:eastAsia="標楷體" w:hAnsi="標楷體" w:hint="eastAsia"/>
          <w:color w:val="auto"/>
        </w:rPr>
        <w:t>於地，奮衣</w:t>
      </w:r>
      <w:r w:rsidRPr="003E17C1">
        <w:rPr>
          <w:rStyle w:val="char"/>
          <w:rFonts w:ascii="新細明體" w:hAnsi="新細明體" w:cs="新細明體" w:hint="eastAsia"/>
          <w:color w:val="auto"/>
        </w:rPr>
        <w:t>②</w:t>
      </w:r>
      <w:r w:rsidRPr="003E17C1">
        <w:rPr>
          <w:rStyle w:val="char"/>
          <w:rFonts w:ascii="標楷體" w:eastAsia="標楷體" w:hAnsi="標楷體" w:hint="eastAsia"/>
          <w:color w:val="auto"/>
        </w:rPr>
        <w:t>入。良久索食，引三品以上皆入宴，上曰:「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敬德</w:t>
      </w:r>
      <w:r w:rsidRPr="003E17C1">
        <w:rPr>
          <w:rStyle w:val="char"/>
          <w:rFonts w:ascii="標楷體" w:eastAsia="標楷體" w:hAnsi="標楷體" w:hint="eastAsia"/>
          <w:color w:val="auto"/>
        </w:rPr>
        <w:t>今日利益者各有三。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唐儉</w:t>
      </w:r>
      <w:r w:rsidRPr="003E17C1">
        <w:rPr>
          <w:rStyle w:val="char"/>
          <w:rFonts w:ascii="標楷體" w:eastAsia="標楷體" w:hAnsi="標楷體" w:hint="eastAsia"/>
          <w:color w:val="auto"/>
        </w:rPr>
        <w:t>免枉死，朕免枉殺，</w:t>
      </w:r>
      <w:r w:rsidRPr="00A4614E">
        <w:rPr>
          <w:rStyle w:val="char"/>
          <w:rFonts w:ascii="標楷體" w:eastAsia="標楷體" w:hAnsi="標楷體" w:hint="eastAsia"/>
          <w:color w:val="auto"/>
          <w:u w:val="single"/>
        </w:rPr>
        <w:t>敬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德</w:t>
      </w:r>
      <w:r w:rsidRPr="003E17C1">
        <w:rPr>
          <w:rStyle w:val="char"/>
          <w:rFonts w:ascii="標楷體" w:eastAsia="標楷體" w:hAnsi="標楷體" w:hint="eastAsia"/>
          <w:color w:val="auto"/>
        </w:rPr>
        <w:t>免曲從，三利也;朕有怒過之美，</w:t>
      </w:r>
      <w:r w:rsidRPr="004E5394">
        <w:rPr>
          <w:rStyle w:val="char"/>
          <w:rFonts w:ascii="標楷體" w:eastAsia="標楷體" w:hAnsi="標楷體" w:hint="eastAsia"/>
          <w:color w:val="auto"/>
          <w:u w:val="single"/>
        </w:rPr>
        <w:t>儉</w:t>
      </w:r>
      <w:r w:rsidRPr="003E17C1">
        <w:rPr>
          <w:rStyle w:val="char"/>
          <w:rFonts w:ascii="標楷體" w:eastAsia="標楷體" w:hAnsi="標楷體" w:hint="eastAsia"/>
          <w:color w:val="auto"/>
        </w:rPr>
        <w:t>有再生之幸，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敬德</w:t>
      </w:r>
      <w:r w:rsidRPr="003E17C1">
        <w:rPr>
          <w:rStyle w:val="char"/>
          <w:rFonts w:ascii="標楷體" w:eastAsia="標楷體" w:hAnsi="標楷體" w:hint="eastAsia"/>
          <w:color w:val="auto"/>
        </w:rPr>
        <w:t>有忠直之譽，三益也。」賞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敬德</w:t>
      </w:r>
      <w:r w:rsidRPr="003E17C1">
        <w:rPr>
          <w:rStyle w:val="char"/>
          <w:rFonts w:ascii="標楷體" w:eastAsia="標楷體" w:hAnsi="標楷體" w:hint="eastAsia"/>
          <w:color w:val="auto"/>
        </w:rPr>
        <w:t>一千段，群臣皆稱萬歲。</w:t>
      </w:r>
    </w:p>
    <w:p w14:paraId="4980D6B6" w14:textId="5B906B0F" w:rsidR="00D841BF" w:rsidRPr="003E17C1" w:rsidRDefault="00D841BF" w:rsidP="00233852">
      <w:pPr>
        <w:spacing w:line="276" w:lineRule="auto"/>
        <w:jc w:val="right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-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張鷟</w:t>
      </w:r>
      <w:r w:rsidRPr="003E17C1">
        <w:rPr>
          <w:rStyle w:val="char"/>
          <w:rFonts w:ascii="標楷體" w:eastAsia="標楷體" w:hAnsi="標楷體" w:hint="eastAsia"/>
          <w:color w:val="auto"/>
        </w:rPr>
        <w:t>〈朝野僉載〉</w:t>
      </w:r>
    </w:p>
    <w:p w14:paraId="5BF6FD95" w14:textId="0459CD2D" w:rsidR="00D841BF" w:rsidRPr="003E17C1" w:rsidRDefault="00D841BF" w:rsidP="00233852">
      <w:pPr>
        <w:spacing w:line="276" w:lineRule="auto"/>
        <w:rPr>
          <w:rStyle w:val="char"/>
          <w:rFonts w:asciiTheme="minorEastAsia" w:eastAsiaTheme="minorEastAsia" w:hAnsiTheme="minorEastAsia"/>
          <w:color w:val="auto"/>
          <w:sz w:val="22"/>
          <w:szCs w:val="22"/>
        </w:rPr>
      </w:pPr>
      <w:r w:rsidRPr="003E17C1">
        <w:rPr>
          <w:rFonts w:asciiTheme="minorEastAsia" w:eastAsiaTheme="minorEastAsia" w:hAnsiTheme="minorEastAsia" w:hint="eastAsia"/>
          <w:sz w:val="22"/>
          <w:szCs w:val="22"/>
        </w:rPr>
        <w:t>①玉珽：古代天子上朝所執的玉版  ②奮衣：拂袖。</w:t>
      </w:r>
    </w:p>
    <w:p w14:paraId="725D4913" w14:textId="4A42B4A7" w:rsidR="00D841BF" w:rsidRPr="003E17C1" w:rsidRDefault="00D841BF" w:rsidP="00D841BF">
      <w:pPr>
        <w:jc w:val="both"/>
        <w:rPr>
          <w:rStyle w:val="char"/>
          <w:rFonts w:ascii="標楷體" w:eastAsia="標楷體" w:hAnsi="標楷體"/>
          <w:color w:val="auto"/>
        </w:rPr>
      </w:pPr>
    </w:p>
    <w:p w14:paraId="6FA89E07" w14:textId="53A8F6AF" w:rsidR="008D1E5D" w:rsidRPr="003E17C1" w:rsidRDefault="008D1E5D" w:rsidP="00D841BF">
      <w:pPr>
        <w:jc w:val="both"/>
        <w:rPr>
          <w:rFonts w:cs="新細明體"/>
          <w:snapToGrid w:val="0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   </w:t>
      </w:r>
      <w:r w:rsidRPr="003E17C1">
        <w:rPr>
          <w:rStyle w:val="char"/>
          <w:rFonts w:ascii="標楷體" w:eastAsia="標楷體" w:hAnsi="標楷體" w:hint="eastAsia"/>
          <w:color w:val="auto"/>
        </w:rPr>
        <w:t>)</w:t>
      </w:r>
      <w:r w:rsidR="00520A71" w:rsidRPr="003E17C1">
        <w:rPr>
          <w:rStyle w:val="char"/>
          <w:rFonts w:ascii="標楷體" w:eastAsia="標楷體" w:hAnsi="標楷體" w:hint="eastAsia"/>
          <w:color w:val="auto"/>
        </w:rPr>
        <w:t>30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D841BF" w:rsidRPr="003E17C1">
        <w:rPr>
          <w:rFonts w:ascii="標楷體" w:eastAsia="標楷體" w:hAnsi="標楷體" w:cs="新細明體" w:hint="eastAsia"/>
          <w:kern w:val="0"/>
        </w:rPr>
        <w:t>根據本文</w:t>
      </w:r>
      <w:r w:rsidR="00A938E9" w:rsidRPr="003E17C1">
        <w:rPr>
          <w:rFonts w:ascii="標楷體" w:eastAsia="標楷體" w:hAnsi="標楷體" w:cs="新細明體" w:hint="eastAsia"/>
          <w:kern w:val="0"/>
        </w:rPr>
        <w:t>，</w:t>
      </w:r>
      <w:r w:rsidR="00D841BF" w:rsidRPr="003E17C1">
        <w:rPr>
          <w:rFonts w:ascii="標楷體" w:eastAsia="標楷體" w:hAnsi="標楷體" w:cs="新細明體" w:hint="eastAsia"/>
          <w:kern w:val="0"/>
        </w:rPr>
        <w:t>下列句意解說何者最恰當?</w:t>
      </w:r>
    </w:p>
    <w:p w14:paraId="7C1C213E" w14:textId="37559611" w:rsidR="00D841BF" w:rsidRPr="003E17C1" w:rsidRDefault="008D1E5D" w:rsidP="00D841BF">
      <w:pPr>
        <w:ind w:leftChars="500" w:left="1200"/>
        <w:jc w:val="both"/>
        <w:rPr>
          <w:rFonts w:ascii="標楷體" w:eastAsia="標楷體" w:hAnsi="標楷體" w:cs="新細明體"/>
          <w:kern w:val="0"/>
        </w:rPr>
      </w:pPr>
      <w:r w:rsidRPr="003E17C1">
        <w:rPr>
          <w:rFonts w:cs="新細明體" w:hint="eastAsia"/>
          <w:snapToGrid w:val="0"/>
        </w:rPr>
        <w:t>(A)</w:t>
      </w:r>
      <w:r w:rsidR="006911E0" w:rsidRPr="003E17C1">
        <w:rPr>
          <w:rFonts w:cs="新細明體" w:hint="eastAsia"/>
          <w:snapToGrid w:val="0"/>
        </w:rPr>
        <w:t>「</w:t>
      </w:r>
      <w:r w:rsidR="00D841BF" w:rsidRPr="003E17C1">
        <w:rPr>
          <w:rFonts w:ascii="標楷體" w:eastAsia="標楷體" w:hAnsi="標楷體" w:cs="新細明體" w:hint="eastAsia"/>
          <w:kern w:val="0"/>
        </w:rPr>
        <w:t>吏部尚書</w:t>
      </w:r>
      <w:r w:rsidR="00D841BF" w:rsidRPr="003E17C1">
        <w:rPr>
          <w:rFonts w:ascii="標楷體" w:eastAsia="標楷體" w:hAnsi="標楷體" w:cs="新細明體" w:hint="eastAsia"/>
          <w:kern w:val="0"/>
          <w:u w:val="single"/>
        </w:rPr>
        <w:t>唐儉</w:t>
      </w:r>
      <w:r w:rsidR="00D841BF" w:rsidRPr="003E17C1">
        <w:rPr>
          <w:rFonts w:ascii="標楷體" w:eastAsia="標楷體" w:hAnsi="標楷體" w:cs="新細明體" w:hint="eastAsia"/>
          <w:kern w:val="0"/>
        </w:rPr>
        <w:t>與</w:t>
      </w:r>
      <w:r w:rsidR="00D841BF" w:rsidRPr="003E17C1">
        <w:rPr>
          <w:rFonts w:ascii="標楷體" w:eastAsia="標楷體" w:hAnsi="標楷體" w:cs="新細明體" w:hint="eastAsia"/>
          <w:kern w:val="0"/>
          <w:u w:val="single"/>
        </w:rPr>
        <w:t>太宗</w:t>
      </w:r>
      <w:r w:rsidR="00D841BF" w:rsidRPr="003E17C1">
        <w:rPr>
          <w:rFonts w:ascii="標楷體" w:eastAsia="標楷體" w:hAnsi="標楷體" w:cs="新細明體" w:hint="eastAsia"/>
          <w:kern w:val="0"/>
        </w:rPr>
        <w:t>棋</w:t>
      </w:r>
      <w:r w:rsidR="006911E0" w:rsidRPr="003E17C1">
        <w:rPr>
          <w:rFonts w:ascii="標楷體" w:eastAsia="標楷體" w:hAnsi="標楷體" w:cs="新細明體" w:hint="eastAsia"/>
          <w:kern w:val="0"/>
        </w:rPr>
        <w:t>，</w:t>
      </w:r>
      <w:r w:rsidR="00D841BF" w:rsidRPr="003E17C1">
        <w:rPr>
          <w:rFonts w:ascii="標楷體" w:eastAsia="標楷體" w:hAnsi="標楷體" w:cs="新細明體" w:hint="eastAsia"/>
          <w:kern w:val="0"/>
        </w:rPr>
        <w:t>爭道</w:t>
      </w:r>
      <w:r w:rsidR="006911E0" w:rsidRPr="003E17C1">
        <w:rPr>
          <w:rFonts w:ascii="標楷體" w:eastAsia="標楷體" w:hAnsi="標楷體" w:cs="新細明體" w:hint="eastAsia"/>
          <w:kern w:val="0"/>
        </w:rPr>
        <w:t>」→</w:t>
      </w:r>
      <w:r w:rsidR="00D841BF" w:rsidRPr="003E17C1">
        <w:rPr>
          <w:rFonts w:ascii="標楷體" w:eastAsia="標楷體" w:hAnsi="標楷體" w:cs="新細明體" w:hint="eastAsia"/>
          <w:kern w:val="0"/>
          <w:u w:val="single"/>
        </w:rPr>
        <w:t>唐儉</w:t>
      </w:r>
      <w:r w:rsidR="00D841BF" w:rsidRPr="003E17C1">
        <w:rPr>
          <w:rFonts w:ascii="標楷體" w:eastAsia="標楷體" w:hAnsi="標楷體" w:cs="新細明體" w:hint="eastAsia"/>
          <w:kern w:val="0"/>
        </w:rPr>
        <w:t>的車馬與</w:t>
      </w:r>
      <w:r w:rsidR="00D841BF" w:rsidRPr="003E17C1">
        <w:rPr>
          <w:rFonts w:ascii="標楷體" w:eastAsia="標楷體" w:hAnsi="標楷體" w:cs="新細明體" w:hint="eastAsia"/>
          <w:kern w:val="0"/>
          <w:u w:val="single"/>
        </w:rPr>
        <w:t>太宗</w:t>
      </w:r>
      <w:r w:rsidR="00D841BF" w:rsidRPr="003E17C1">
        <w:rPr>
          <w:rFonts w:ascii="標楷體" w:eastAsia="標楷體" w:hAnsi="標楷體" w:cs="新細明體" w:hint="eastAsia"/>
          <w:kern w:val="0"/>
        </w:rPr>
        <w:t>的乘輿車騎爭道而行</w:t>
      </w:r>
    </w:p>
    <w:p w14:paraId="32C37465" w14:textId="72043789" w:rsidR="008D1E5D" w:rsidRPr="003E17C1" w:rsidRDefault="008D1E5D" w:rsidP="00D841BF">
      <w:pPr>
        <w:ind w:leftChars="500" w:left="1200"/>
        <w:jc w:val="both"/>
        <w:rPr>
          <w:rFonts w:cs="新細明體"/>
          <w:snapToGrid w:val="0"/>
        </w:rPr>
      </w:pPr>
      <w:r w:rsidRPr="003E17C1">
        <w:rPr>
          <w:rFonts w:cs="新細明體" w:hint="eastAsia"/>
          <w:snapToGrid w:val="0"/>
        </w:rPr>
        <w:t>(B)</w:t>
      </w:r>
      <w:r w:rsidR="006911E0" w:rsidRPr="003E17C1">
        <w:rPr>
          <w:rFonts w:cs="新細明體" w:hint="eastAsia"/>
          <w:snapToGrid w:val="0"/>
        </w:rPr>
        <w:t>「</w:t>
      </w:r>
      <w:r w:rsidR="00D841BF" w:rsidRPr="003E17C1">
        <w:rPr>
          <w:rFonts w:ascii="標楷體" w:eastAsia="標楷體" w:hAnsi="標楷體" w:cs="新細明體" w:hint="eastAsia"/>
          <w:kern w:val="0"/>
        </w:rPr>
        <w:t>卿為我證驗有怨言指斥</w:t>
      </w:r>
      <w:r w:rsidR="006911E0" w:rsidRPr="003E17C1">
        <w:rPr>
          <w:rFonts w:ascii="標楷體" w:eastAsia="標楷體" w:hAnsi="標楷體" w:cs="新細明體" w:hint="eastAsia"/>
          <w:kern w:val="0"/>
        </w:rPr>
        <w:t>」→</w:t>
      </w:r>
      <w:r w:rsidR="00D841BF" w:rsidRPr="003E17C1">
        <w:rPr>
          <w:rFonts w:ascii="標楷體" w:eastAsia="標楷體" w:hAnsi="標楷體" w:cs="新細明體" w:hint="eastAsia"/>
          <w:kern w:val="0"/>
          <w:u w:val="single"/>
        </w:rPr>
        <w:t>太宗</w:t>
      </w:r>
      <w:r w:rsidR="00D841BF" w:rsidRPr="003E17C1">
        <w:rPr>
          <w:rFonts w:ascii="標楷體" w:eastAsia="標楷體" w:hAnsi="標楷體" w:cs="新細明體" w:hint="eastAsia"/>
          <w:kern w:val="0"/>
        </w:rPr>
        <w:t>要</w:t>
      </w:r>
      <w:r w:rsidR="00D841BF" w:rsidRPr="003E17C1">
        <w:rPr>
          <w:rFonts w:ascii="標楷體" w:eastAsia="標楷體" w:hAnsi="標楷體" w:cs="新細明體" w:hint="eastAsia"/>
          <w:kern w:val="0"/>
          <w:u w:val="single"/>
        </w:rPr>
        <w:t>敬德</w:t>
      </w:r>
      <w:r w:rsidR="00D841BF" w:rsidRPr="003E17C1">
        <w:rPr>
          <w:rFonts w:ascii="標楷體" w:eastAsia="標楷體" w:hAnsi="標楷體" w:cs="新細明體" w:hint="eastAsia"/>
          <w:kern w:val="0"/>
        </w:rPr>
        <w:t>證明</w:t>
      </w:r>
      <w:r w:rsidR="00D841BF" w:rsidRPr="00A4614E">
        <w:rPr>
          <w:rFonts w:ascii="標楷體" w:eastAsia="標楷體" w:hAnsi="標楷體" w:cs="新細明體" w:hint="eastAsia"/>
          <w:kern w:val="0"/>
          <w:u w:val="single"/>
        </w:rPr>
        <w:t>唐儉</w:t>
      </w:r>
      <w:r w:rsidR="00D841BF" w:rsidRPr="003E17C1">
        <w:rPr>
          <w:rFonts w:ascii="標楷體" w:eastAsia="標楷體" w:hAnsi="標楷體" w:cs="新細明體" w:hint="eastAsia"/>
          <w:kern w:val="0"/>
        </w:rPr>
        <w:t>對自己有怨言及指責</w:t>
      </w:r>
    </w:p>
    <w:p w14:paraId="35D7AF13" w14:textId="22D709C2" w:rsidR="00D841BF" w:rsidRPr="003E17C1" w:rsidRDefault="008D1E5D" w:rsidP="00D841BF">
      <w:pPr>
        <w:ind w:leftChars="500" w:left="1200"/>
        <w:jc w:val="both"/>
        <w:rPr>
          <w:rFonts w:ascii="標楷體" w:eastAsia="標楷體" w:hAnsi="標楷體" w:cs="新細明體"/>
          <w:kern w:val="0"/>
        </w:rPr>
      </w:pPr>
      <w:r w:rsidRPr="003E17C1">
        <w:rPr>
          <w:rFonts w:cs="新細明體" w:hint="eastAsia"/>
          <w:snapToGrid w:val="0"/>
        </w:rPr>
        <w:t>(C)</w:t>
      </w:r>
      <w:r w:rsidR="006911E0" w:rsidRPr="003E17C1">
        <w:rPr>
          <w:rFonts w:cs="新細明體" w:hint="eastAsia"/>
          <w:snapToGrid w:val="0"/>
        </w:rPr>
        <w:t>「</w:t>
      </w:r>
      <w:r w:rsidR="00D841BF" w:rsidRPr="003E17C1">
        <w:rPr>
          <w:rFonts w:ascii="標楷體" w:eastAsia="標楷體" w:hAnsi="標楷體" w:cs="新細明體" w:hint="eastAsia"/>
          <w:kern w:val="0"/>
        </w:rPr>
        <w:t>引三品以上皆入宴</w:t>
      </w:r>
      <w:r w:rsidR="006911E0" w:rsidRPr="003E17C1">
        <w:rPr>
          <w:rFonts w:ascii="標楷體" w:eastAsia="標楷體" w:hAnsi="標楷體" w:cs="新細明體" w:hint="eastAsia"/>
          <w:kern w:val="0"/>
        </w:rPr>
        <w:t>」→</w:t>
      </w:r>
      <w:r w:rsidR="00D841BF" w:rsidRPr="003E17C1">
        <w:rPr>
          <w:rFonts w:ascii="標楷體" w:eastAsia="標楷體" w:hAnsi="標楷體" w:cs="新細明體" w:hint="eastAsia"/>
          <w:kern w:val="0"/>
          <w:u w:val="single"/>
        </w:rPr>
        <w:t>太宗</w:t>
      </w:r>
      <w:r w:rsidR="00D841BF" w:rsidRPr="003E17C1">
        <w:rPr>
          <w:rFonts w:ascii="標楷體" w:eastAsia="標楷體" w:hAnsi="標楷體" w:cs="新細明體" w:hint="eastAsia"/>
          <w:kern w:val="0"/>
        </w:rPr>
        <w:t>在宴會上準備三道以上的佳餚</w:t>
      </w:r>
    </w:p>
    <w:p w14:paraId="0F55184B" w14:textId="7634104F" w:rsidR="008D1E5D" w:rsidRPr="003E17C1" w:rsidRDefault="008D1E5D" w:rsidP="00D841BF">
      <w:pPr>
        <w:ind w:leftChars="500" w:left="1200"/>
        <w:jc w:val="both"/>
        <w:rPr>
          <w:rFonts w:cs="新細明體"/>
          <w:snapToGrid w:val="0"/>
        </w:rPr>
      </w:pPr>
      <w:r w:rsidRPr="003E17C1">
        <w:rPr>
          <w:rFonts w:cs="新細明體" w:hint="eastAsia"/>
          <w:snapToGrid w:val="0"/>
        </w:rPr>
        <w:t>(D)</w:t>
      </w:r>
      <w:r w:rsidR="006911E0" w:rsidRPr="003E17C1">
        <w:rPr>
          <w:rFonts w:hint="eastAsia"/>
        </w:rPr>
        <w:t>「</w:t>
      </w:r>
      <w:r w:rsidR="00D841BF" w:rsidRPr="003E17C1">
        <w:rPr>
          <w:rFonts w:ascii="標楷體" w:eastAsia="標楷體" w:hAnsi="標楷體" w:cs="新細明體" w:hint="eastAsia"/>
          <w:kern w:val="0"/>
          <w:u w:val="single"/>
        </w:rPr>
        <w:t>敬德</w:t>
      </w:r>
      <w:r w:rsidR="00D841BF" w:rsidRPr="003E17C1">
        <w:rPr>
          <w:rFonts w:ascii="標楷體" w:eastAsia="標楷體" w:hAnsi="標楷體" w:cs="新細明體" w:hint="eastAsia"/>
          <w:kern w:val="0"/>
        </w:rPr>
        <w:t>今日利益者各有三</w:t>
      </w:r>
      <w:r w:rsidR="006911E0" w:rsidRPr="003E17C1">
        <w:rPr>
          <w:rFonts w:ascii="標楷體" w:eastAsia="標楷體" w:hAnsi="標楷體" w:cs="新細明體" w:hint="eastAsia"/>
          <w:kern w:val="0"/>
        </w:rPr>
        <w:t>」→</w:t>
      </w:r>
      <w:r w:rsidR="00D841BF" w:rsidRPr="003E17C1">
        <w:rPr>
          <w:rFonts w:ascii="標楷體" w:eastAsia="標楷體" w:hAnsi="標楷體" w:cs="新細明體" w:hint="eastAsia"/>
          <w:kern w:val="0"/>
          <w:u w:val="single"/>
        </w:rPr>
        <w:t>敬德</w:t>
      </w:r>
      <w:r w:rsidR="00D841BF" w:rsidRPr="003E17C1">
        <w:rPr>
          <w:rFonts w:ascii="標楷體" w:eastAsia="標楷體" w:hAnsi="標楷體" w:cs="新細明體" w:hint="eastAsia"/>
          <w:kern w:val="0"/>
        </w:rPr>
        <w:t>因此事各獲得三種利益</w:t>
      </w:r>
      <w:r w:rsidR="00767560" w:rsidRPr="003E17C1">
        <w:rPr>
          <w:rFonts w:ascii="標楷體" w:eastAsia="標楷體" w:hAnsi="標楷體" w:cs="新細明體" w:hint="eastAsia"/>
          <w:kern w:val="0"/>
        </w:rPr>
        <w:t>。</w:t>
      </w:r>
    </w:p>
    <w:p w14:paraId="4E91A14E" w14:textId="3C2B63E5" w:rsidR="008D1E5D" w:rsidRPr="003E17C1" w:rsidRDefault="008D1E5D" w:rsidP="008D1E5D">
      <w:pPr>
        <w:ind w:left="1200" w:hangingChars="500" w:hanging="1200"/>
        <w:jc w:val="both"/>
        <w:rPr>
          <w:rFonts w:cs="新細明體"/>
          <w:snapToGrid w:val="0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   </w:t>
      </w:r>
      <w:r w:rsidRPr="003E17C1">
        <w:rPr>
          <w:rStyle w:val="char"/>
          <w:rFonts w:ascii="標楷體" w:eastAsia="標楷體" w:hAnsi="標楷體" w:hint="eastAsia"/>
          <w:color w:val="auto"/>
        </w:rPr>
        <w:t>)3</w:t>
      </w:r>
      <w:r w:rsidR="00520A71" w:rsidRPr="003E17C1">
        <w:rPr>
          <w:rStyle w:val="char"/>
          <w:rFonts w:ascii="標楷體" w:eastAsia="標楷體" w:hAnsi="標楷體" w:hint="eastAsia"/>
          <w:color w:val="auto"/>
        </w:rPr>
        <w:t>1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>關於本文的寫作手法，下列敘述何者最恰當?</w:t>
      </w:r>
    </w:p>
    <w:p w14:paraId="15BFABF2" w14:textId="2C8961B2" w:rsidR="006911E0" w:rsidRPr="003E17C1" w:rsidRDefault="008D1E5D" w:rsidP="006911E0">
      <w:pPr>
        <w:ind w:leftChars="500" w:left="1200"/>
        <w:jc w:val="both"/>
        <w:rPr>
          <w:rFonts w:ascii="標楷體" w:eastAsia="標楷體" w:hAnsi="標楷體" w:cs="新細明體"/>
          <w:kern w:val="0"/>
        </w:rPr>
      </w:pPr>
      <w:r w:rsidRPr="003E17C1">
        <w:rPr>
          <w:rFonts w:cs="新細明體" w:hint="eastAsia"/>
          <w:snapToGrid w:val="0"/>
        </w:rPr>
        <w:t>(A)</w:t>
      </w:r>
      <w:r w:rsidR="006911E0" w:rsidRPr="003E17C1">
        <w:rPr>
          <w:rFonts w:ascii="標楷體" w:eastAsia="標楷體" w:hAnsi="標楷體" w:cs="新細明體" w:hint="eastAsia"/>
          <w:kern w:val="0"/>
        </w:rPr>
        <w:t xml:space="preserve">文末採倒反法，寄託諷諭之意                 </w:t>
      </w:r>
      <w:r w:rsidRPr="003E17C1">
        <w:rPr>
          <w:rFonts w:cs="新細明體" w:hint="eastAsia"/>
          <w:snapToGrid w:val="0"/>
        </w:rPr>
        <w:t>(B)</w:t>
      </w:r>
      <w:r w:rsidR="006911E0" w:rsidRPr="003E17C1">
        <w:rPr>
          <w:rFonts w:ascii="標楷體" w:eastAsia="標楷體" w:hAnsi="標楷體" w:cs="新細明體" w:hint="eastAsia"/>
          <w:kern w:val="0"/>
        </w:rPr>
        <w:t>藉由對話表達出君臣之間感情和睦</w:t>
      </w:r>
    </w:p>
    <w:p w14:paraId="3814F3C2" w14:textId="5C21F39E" w:rsidR="006911E0" w:rsidRPr="003E17C1" w:rsidRDefault="008D1E5D" w:rsidP="00D841BF">
      <w:pPr>
        <w:ind w:leftChars="500" w:left="1200"/>
        <w:jc w:val="both"/>
        <w:rPr>
          <w:rFonts w:ascii="標楷體" w:eastAsia="標楷體" w:hAnsi="標楷體" w:cs="新細明體"/>
          <w:kern w:val="0"/>
        </w:rPr>
      </w:pPr>
      <w:r w:rsidRPr="003E17C1">
        <w:rPr>
          <w:rFonts w:cs="新細明體" w:hint="eastAsia"/>
          <w:snapToGrid w:val="0"/>
        </w:rPr>
        <w:t>(C)</w:t>
      </w:r>
      <w:r w:rsidR="006911E0" w:rsidRPr="003E17C1">
        <w:rPr>
          <w:rFonts w:ascii="標楷體" w:eastAsia="標楷體" w:hAnsi="標楷體" w:cs="新細明體" w:hint="eastAsia"/>
          <w:kern w:val="0"/>
        </w:rPr>
        <w:t>對</w:t>
      </w:r>
      <w:r w:rsidR="006911E0" w:rsidRPr="003E17C1">
        <w:rPr>
          <w:rFonts w:ascii="標楷體" w:eastAsia="標楷體" w:hAnsi="標楷體" w:cs="新細明體" w:hint="eastAsia"/>
          <w:kern w:val="0"/>
          <w:u w:val="single"/>
        </w:rPr>
        <w:t>太宗</w:t>
      </w:r>
      <w:r w:rsidR="006911E0" w:rsidRPr="003E17C1">
        <w:rPr>
          <w:rFonts w:ascii="標楷體" w:eastAsia="標楷體" w:hAnsi="標楷體" w:cs="新細明體" w:hint="eastAsia"/>
          <w:kern w:val="0"/>
        </w:rPr>
        <w:t>的言行多所描寫，生動呈現</w:t>
      </w:r>
      <w:r w:rsidR="006911E0" w:rsidRPr="003E17C1">
        <w:rPr>
          <w:rFonts w:ascii="標楷體" w:eastAsia="標楷體" w:hAnsi="標楷體" w:cs="新細明體" w:hint="eastAsia"/>
          <w:kern w:val="0"/>
          <w:u w:val="single"/>
        </w:rPr>
        <w:t>太宗</w:t>
      </w:r>
      <w:r w:rsidR="006911E0" w:rsidRPr="003E17C1">
        <w:rPr>
          <w:rFonts w:ascii="標楷體" w:eastAsia="標楷體" w:hAnsi="標楷體" w:cs="新細明體" w:hint="eastAsia"/>
          <w:kern w:val="0"/>
        </w:rPr>
        <w:t xml:space="preserve">的性情   </w:t>
      </w:r>
      <w:r w:rsidRPr="003E17C1">
        <w:rPr>
          <w:rFonts w:cs="新細明體" w:hint="eastAsia"/>
          <w:snapToGrid w:val="0"/>
        </w:rPr>
        <w:t>(D)</w:t>
      </w:r>
      <w:r w:rsidR="006911E0" w:rsidRPr="003E17C1">
        <w:rPr>
          <w:rFonts w:ascii="標楷體" w:eastAsia="標楷體" w:hAnsi="標楷體" w:cs="新細明體" w:hint="eastAsia"/>
          <w:kern w:val="0"/>
        </w:rPr>
        <w:t>以</w:t>
      </w:r>
      <w:r w:rsidR="006911E0" w:rsidRPr="003E17C1">
        <w:rPr>
          <w:rFonts w:ascii="標楷體" w:eastAsia="標楷體" w:hAnsi="標楷體" w:cs="新細明體" w:hint="eastAsia"/>
          <w:kern w:val="0"/>
          <w:u w:val="single"/>
        </w:rPr>
        <w:t>唐儉</w:t>
      </w:r>
      <w:r w:rsidR="006911E0" w:rsidRPr="003E17C1">
        <w:rPr>
          <w:rFonts w:ascii="標楷體" w:eastAsia="標楷體" w:hAnsi="標楷體" w:cs="新細明體" w:hint="eastAsia"/>
          <w:kern w:val="0"/>
        </w:rPr>
        <w:t>的冒失來烘托</w:t>
      </w:r>
      <w:r w:rsidR="006911E0" w:rsidRPr="003E17C1">
        <w:rPr>
          <w:rFonts w:ascii="標楷體" w:eastAsia="標楷體" w:hAnsi="標楷體" w:cs="新細明體" w:hint="eastAsia"/>
          <w:kern w:val="0"/>
          <w:u w:val="single"/>
        </w:rPr>
        <w:t>敬德</w:t>
      </w:r>
      <w:r w:rsidR="006911E0" w:rsidRPr="003E17C1">
        <w:rPr>
          <w:rFonts w:ascii="標楷體" w:eastAsia="標楷體" w:hAnsi="標楷體" w:cs="新細明體" w:hint="eastAsia"/>
          <w:kern w:val="0"/>
        </w:rPr>
        <w:t>的機智。</w:t>
      </w:r>
    </w:p>
    <w:p w14:paraId="2C398306" w14:textId="2021AE6A" w:rsidR="008D1E5D" w:rsidRPr="003E17C1" w:rsidRDefault="008D1E5D" w:rsidP="008D1E5D">
      <w:pPr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   </w:t>
      </w:r>
      <w:r w:rsidRPr="003E17C1">
        <w:rPr>
          <w:rStyle w:val="char"/>
          <w:rFonts w:ascii="標楷體" w:eastAsia="標楷體" w:hAnsi="標楷體" w:hint="eastAsia"/>
          <w:color w:val="auto"/>
        </w:rPr>
        <w:t>)3</w:t>
      </w:r>
      <w:r w:rsidR="00520A71" w:rsidRPr="003E17C1">
        <w:rPr>
          <w:rStyle w:val="char"/>
          <w:rFonts w:ascii="標楷體" w:eastAsia="標楷體" w:hAnsi="標楷體" w:hint="eastAsia"/>
          <w:color w:val="auto"/>
        </w:rPr>
        <w:t>2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>根據本文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>我們可看出</w:t>
      </w:r>
      <w:r w:rsidR="006911E0" w:rsidRPr="00A4614E">
        <w:rPr>
          <w:rStyle w:val="char"/>
          <w:rFonts w:ascii="標楷體" w:eastAsia="標楷體" w:hAnsi="標楷體" w:hint="eastAsia"/>
          <w:color w:val="auto"/>
          <w:u w:val="single"/>
        </w:rPr>
        <w:t>太宗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>是一位怎樣的君主?</w:t>
      </w:r>
    </w:p>
    <w:p w14:paraId="61661AC9" w14:textId="552D25C7" w:rsidR="008D1E5D" w:rsidRPr="003E17C1" w:rsidRDefault="008D1E5D" w:rsidP="006911E0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>從善如流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(B)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 xml:space="preserve">剛愎自用     </w:t>
      </w: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>知人善任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(D)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>執迷不悟</w:t>
      </w:r>
      <w:r w:rsidRPr="003E17C1">
        <w:rPr>
          <w:rStyle w:val="char"/>
          <w:rFonts w:ascii="標楷體" w:eastAsia="標楷體" w:hAnsi="標楷體" w:hint="eastAsia"/>
          <w:color w:val="auto"/>
        </w:rPr>
        <w:t>。</w:t>
      </w:r>
    </w:p>
    <w:p w14:paraId="251E7BF2" w14:textId="1FD34F1B" w:rsidR="008D1E5D" w:rsidRPr="003E17C1" w:rsidRDefault="008D1E5D" w:rsidP="008D1E5D">
      <w:pPr>
        <w:jc w:val="both"/>
        <w:rPr>
          <w:rStyle w:val="char"/>
          <w:rFonts w:ascii="標楷體" w:eastAsia="標楷體" w:hAnsi="標楷體"/>
          <w:color w:val="auto"/>
        </w:rPr>
      </w:pPr>
      <w:bookmarkStart w:id="22" w:name="_Hlk134172147"/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   </w:t>
      </w:r>
      <w:r w:rsidRPr="003E17C1">
        <w:rPr>
          <w:rStyle w:val="char"/>
          <w:rFonts w:ascii="標楷體" w:eastAsia="標楷體" w:hAnsi="標楷體" w:hint="eastAsia"/>
          <w:color w:val="auto"/>
        </w:rPr>
        <w:t>)3</w:t>
      </w:r>
      <w:r w:rsidR="00520A71" w:rsidRPr="003E17C1">
        <w:rPr>
          <w:rStyle w:val="char"/>
          <w:rFonts w:ascii="標楷體" w:eastAsia="標楷體" w:hAnsi="標楷體" w:hint="eastAsia"/>
          <w:color w:val="auto"/>
        </w:rPr>
        <w:t>3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bookmarkEnd w:id="22"/>
      <w:r w:rsidR="006911E0" w:rsidRPr="003E17C1">
        <w:rPr>
          <w:rStyle w:val="char"/>
          <w:rFonts w:ascii="標楷體" w:eastAsia="標楷體" w:hAnsi="標楷體" w:hint="eastAsia"/>
          <w:color w:val="auto"/>
        </w:rPr>
        <w:t>本文的主旨要表達什麼?</w:t>
      </w:r>
    </w:p>
    <w:p w14:paraId="2CD329AE" w14:textId="3EEB1425" w:rsidR="006911E0" w:rsidRPr="003E17C1" w:rsidRDefault="008D1E5D" w:rsidP="006911E0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>以退為進才能達到目的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 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 xml:space="preserve">     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(B)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>疾言厲色進諫才是為臣之道</w:t>
      </w:r>
    </w:p>
    <w:p w14:paraId="742A6F9C" w14:textId="085D93D5" w:rsidR="006911E0" w:rsidRPr="003E17C1" w:rsidRDefault="008D1E5D" w:rsidP="006911E0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>曲意奉承國君才能得到利益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</w:t>
      </w:r>
      <w:r w:rsidR="003E17C1" w:rsidRPr="003E17C1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 (D)</w:t>
      </w:r>
      <w:r w:rsidR="006911E0" w:rsidRPr="003E17C1">
        <w:rPr>
          <w:rStyle w:val="char"/>
          <w:rFonts w:ascii="標楷體" w:eastAsia="標楷體" w:hAnsi="標楷體" w:hint="eastAsia"/>
          <w:color w:val="auto"/>
        </w:rPr>
        <w:t>耿直不屈的言行能使國君有所省悟</w:t>
      </w:r>
      <w:r w:rsidR="00A4614E">
        <w:rPr>
          <w:rStyle w:val="char"/>
          <w:rFonts w:ascii="標楷體" w:eastAsia="標楷體" w:hAnsi="標楷體" w:hint="eastAsia"/>
          <w:color w:val="auto"/>
        </w:rPr>
        <w:t>。</w:t>
      </w:r>
    </w:p>
    <w:p w14:paraId="10AFAE9A" w14:textId="3EC9FFF8" w:rsidR="00520A71" w:rsidRPr="003E17C1" w:rsidRDefault="00520A71" w:rsidP="006911E0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</w:p>
    <w:p w14:paraId="42938FF5" w14:textId="0BFC062E" w:rsidR="006911E0" w:rsidRPr="003E17C1" w:rsidRDefault="00233852" w:rsidP="00520A71">
      <w:pPr>
        <w:ind w:leftChars="500" w:left="1200"/>
        <w:jc w:val="center"/>
        <w:rPr>
          <w:rStyle w:val="char"/>
          <w:rFonts w:ascii="華康宗楷體W7" w:eastAsia="華康宗楷體W7" w:hAnsi="標楷體"/>
          <w:color w:val="auto"/>
        </w:rPr>
      </w:pPr>
      <w:r w:rsidRPr="003E17C1">
        <w:rPr>
          <w:rStyle w:val="char"/>
          <w:rFonts w:ascii="標楷體" w:eastAsia="標楷體" w:hAnsi="標楷體"/>
          <w:color w:val="auto"/>
        </w:rPr>
        <w:t xml:space="preserve"> </w:t>
      </w:r>
      <w:r w:rsidR="00520A71" w:rsidRPr="003E17C1">
        <w:rPr>
          <w:rStyle w:val="char"/>
          <w:rFonts w:ascii="華康宗楷體W7" w:eastAsia="華康宗楷體W7" w:hAnsi="標楷體" w:hint="eastAsia"/>
          <w:color w:val="auto"/>
          <w:sz w:val="36"/>
        </w:rPr>
        <w:t>請翻至下張試卷作答</w:t>
      </w:r>
    </w:p>
    <w:p w14:paraId="15371F9F" w14:textId="7D95D0CF" w:rsidR="00991575" w:rsidRDefault="00520A71" w:rsidP="00520A71">
      <w:pPr>
        <w:rPr>
          <w:rStyle w:val="char"/>
          <w:rFonts w:ascii="標楷體" w:eastAsia="標楷體" w:hAnsi="標楷體"/>
          <w:color w:val="auto"/>
        </w:rPr>
      </w:pPr>
      <w:r w:rsidRPr="003E17C1">
        <w:rPr>
          <w:rFonts w:ascii="標楷體" w:eastAsia="標楷體" w:hAnsi="標楷體" w:hint="eastAsia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79DB3B" wp14:editId="75AF5EB7">
                <wp:simplePos x="0" y="0"/>
                <wp:positionH relativeFrom="margin">
                  <wp:posOffset>-105032</wp:posOffset>
                </wp:positionH>
                <wp:positionV relativeFrom="paragraph">
                  <wp:posOffset>-1162</wp:posOffset>
                </wp:positionV>
                <wp:extent cx="7970520" cy="3276600"/>
                <wp:effectExtent l="0" t="0" r="11430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0520" cy="3276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0D68A" id="矩形 12" o:spid="_x0000_s1026" style="position:absolute;margin-left:-8.25pt;margin-top:-.1pt;width:627.6pt;height:258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" filled="f" strokecolor="windowText">
                <w10:wrap anchorx="margin"/>
              </v:rect>
            </w:pict>
          </mc:Fallback>
        </mc:AlternateContent>
      </w:r>
      <w:r w:rsidR="00991575"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Pr="003E17C1">
        <w:rPr>
          <w:rStyle w:val="char"/>
          <w:rFonts w:ascii="標楷體" w:eastAsia="標楷體" w:hAnsi="標楷體" w:hint="eastAsia"/>
          <w:color w:val="auto"/>
        </w:rPr>
        <w:t>在我案頭的這隻陶枕，屬於簡單的腰子形，雖然沒什麼市場價值，卻是我認為最能代表宋代藝術精神的作品。</w:t>
      </w:r>
      <w:r w:rsidR="00991575">
        <w:rPr>
          <w:rStyle w:val="char"/>
          <w:rFonts w:ascii="標楷體" w:eastAsia="標楷體" w:hAnsi="標楷體" w:hint="eastAsia"/>
          <w:color w:val="auto"/>
        </w:rPr>
        <w:t xml:space="preserve"> </w:t>
      </w:r>
    </w:p>
    <w:p w14:paraId="7B78F8D1" w14:textId="5D89C399" w:rsidR="00520A71" w:rsidRPr="003E17C1" w:rsidRDefault="00991575" w:rsidP="00520A71">
      <w:pPr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="00520A71" w:rsidRPr="003E17C1">
        <w:rPr>
          <w:rStyle w:val="char"/>
          <w:rFonts w:ascii="標楷體" w:eastAsia="標楷體" w:hAnsi="標楷體" w:hint="eastAsia"/>
          <w:color w:val="auto"/>
        </w:rPr>
        <w:t>這隻陶枕產生於</w:t>
      </w:r>
      <w:r w:rsidR="00520A71" w:rsidRPr="00554806">
        <w:rPr>
          <w:rStyle w:val="char"/>
          <w:rFonts w:ascii="標楷體" w:eastAsia="標楷體" w:hAnsi="標楷體" w:hint="eastAsia"/>
          <w:color w:val="auto"/>
          <w:u w:val="single"/>
        </w:rPr>
        <w:t>北宋</w:t>
      </w:r>
      <w:r w:rsidR="00520A71" w:rsidRPr="003E17C1">
        <w:rPr>
          <w:rStyle w:val="char"/>
          <w:rFonts w:ascii="標楷體" w:eastAsia="標楷體" w:hAnsi="標楷體" w:hint="eastAsia"/>
          <w:color w:val="auto"/>
        </w:rPr>
        <w:t>末期，除了上半段有簡單的「折枝牡丹」與「珍珠地」畫花裝飾外，是相當素淨的。畫花的線條流暢，予人輕快、簡潔的美感。由於當時</w:t>
      </w:r>
      <w:r w:rsidR="00520A71" w:rsidRPr="00312227">
        <w:rPr>
          <w:rStyle w:val="char"/>
          <w:rFonts w:ascii="標楷體" w:eastAsia="標楷體" w:hAnsi="標楷體" w:hint="eastAsia"/>
          <w:color w:val="auto"/>
          <w:u w:val="single"/>
        </w:rPr>
        <w:t>磁州</w:t>
      </w:r>
      <w:r w:rsidR="00520A71" w:rsidRPr="003E17C1">
        <w:rPr>
          <w:rStyle w:val="char"/>
          <w:rFonts w:ascii="標楷體" w:eastAsia="標楷體" w:hAnsi="標楷體" w:hint="eastAsia"/>
          <w:color w:val="auto"/>
        </w:rPr>
        <w:t>瓷枕尚流行複雜的遍體裝，這隻枕頭的創作者在造形上下了很大的功夫，使它成為一個精緻而高雅的雕刻品，幾乎脫離了裝飾工藝的範疇。</w:t>
      </w:r>
    </w:p>
    <w:p w14:paraId="64180230" w14:textId="1FA45192" w:rsidR="00520A71" w:rsidRPr="003E17C1" w:rsidRDefault="00520A71" w:rsidP="00520A71">
      <w:pPr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　　它最重要的特色就是造形簡單、直率，完全合乎做為一隻枕頭的功能，其前傾的斜度、內彎的曲度、兩邊起翹的高度，形成一個既合用又美觀的、立體的曲面，非常合乎現代工藝設計「人體工學」的原理。為了試驗它的合用性，我曾枕著它睡了一會兒午覺，我的感覺是:造形太適切了，它對頭部轉動形成限制，側臥就不方便──這也說明古人的睡眠習慣。</w:t>
      </w:r>
    </w:p>
    <w:p w14:paraId="1AA20AC8" w14:textId="5C098B24" w:rsidR="00520A71" w:rsidRPr="003E17C1" w:rsidRDefault="00520A71" w:rsidP="00520A71">
      <w:pPr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　　它的另一特色就是支撐部分的塑造。這隻陶枕既然不靠裝飾花樣，就只有在塑體上下功夫。照說這種簡單的器具，只要把承托頭部的上皮就好，下面不必費腦筋。但它並沒有照當時一般的做法，僅用平直的面來支撐了事，卻在輪廓線上細細考究，使它除了底面不得不做平之外，竟沒有一根直線，沒有一個平面，而能配合承托面的曲度，造出一個柔和、動人的形來。</w:t>
      </w:r>
    </w:p>
    <w:p w14:paraId="5325D873" w14:textId="6B037BFD" w:rsidR="00520A71" w:rsidRPr="003E17C1" w:rsidRDefault="00520A71" w:rsidP="00520A71">
      <w:pPr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　　製作這隻枕頭的人也許不懂得造形理論，但他似乎能直感的掌握造形的道理，即使是一位現代受過設計教育的設計家也不見得能達到這種境界。                       </w:t>
      </w:r>
      <w:r w:rsidR="006312DD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 　－改寫自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漢寶德</w:t>
      </w:r>
      <w:r w:rsidRPr="003E17C1">
        <w:rPr>
          <w:rStyle w:val="char"/>
          <w:rFonts w:ascii="標楷體" w:eastAsia="標楷體" w:hAnsi="標楷體" w:hint="eastAsia"/>
          <w:color w:val="auto"/>
        </w:rPr>
        <w:t>〈一只宋枕中所見的文化精神〉</w:t>
      </w:r>
    </w:p>
    <w:p w14:paraId="17A57B2A" w14:textId="77777777" w:rsidR="00520A71" w:rsidRPr="003E17C1" w:rsidRDefault="00520A71" w:rsidP="00520A71">
      <w:pPr>
        <w:rPr>
          <w:rStyle w:val="char"/>
          <w:rFonts w:ascii="標楷體" w:eastAsia="標楷體" w:hAnsi="標楷體"/>
          <w:color w:val="auto"/>
        </w:rPr>
      </w:pPr>
    </w:p>
    <w:p w14:paraId="7996FB97" w14:textId="2972290A" w:rsidR="00520A71" w:rsidRPr="003E17C1" w:rsidRDefault="00520A71" w:rsidP="00520A71">
      <w:pPr>
        <w:pStyle w:val="a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    )3</w:t>
      </w:r>
      <w:r w:rsidR="000838B2">
        <w:rPr>
          <w:rStyle w:val="char"/>
          <w:rFonts w:ascii="標楷體" w:eastAsia="標楷體" w:hAnsi="標楷體" w:hint="eastAsia"/>
          <w:color w:val="auto"/>
        </w:rPr>
        <w:t>4</w:t>
      </w:r>
      <w:r w:rsidRPr="003E17C1">
        <w:rPr>
          <w:rStyle w:val="char"/>
          <w:rFonts w:ascii="標楷體" w:eastAsia="標楷體" w:hAnsi="標楷體" w:hint="eastAsia"/>
          <w:color w:val="auto"/>
        </w:rPr>
        <w:t>、上文主要從哪個層面，指出陶枕「代表宋代藝術精神」?</w:t>
      </w:r>
      <w:r w:rsidRPr="003E17C1">
        <w:rPr>
          <w:rStyle w:val="char"/>
          <w:rFonts w:ascii="標楷體" w:eastAsia="標楷體" w:hAnsi="標楷體"/>
          <w:color w:val="auto"/>
        </w:rPr>
        <w:t xml:space="preserve"> </w:t>
      </w:r>
    </w:p>
    <w:p w14:paraId="303ECC9D" w14:textId="77777777" w:rsidR="00520A71" w:rsidRPr="003E17C1" w:rsidRDefault="00520A71" w:rsidP="00520A71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(A)形制簡約內斂，營造自然舒適感    　 (B)紋飾寓含象徵性，寄託文人品格     </w:t>
      </w:r>
    </w:p>
    <w:p w14:paraId="743C6724" w14:textId="77777777" w:rsidR="00520A71" w:rsidRPr="003E17C1" w:rsidRDefault="00520A71" w:rsidP="00520A71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(C)由注重實用，逐漸趨向清玩鑒賞</w:t>
      </w:r>
      <w:r w:rsidRPr="003E17C1">
        <w:rPr>
          <w:rStyle w:val="char"/>
          <w:rFonts w:ascii="標楷體" w:eastAsia="標楷體" w:hAnsi="標楷體"/>
          <w:color w:val="auto"/>
        </w:rPr>
        <w:t>夢想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(D)風格秀逸典雅，對材質相當挑剔。</w:t>
      </w:r>
    </w:p>
    <w:p w14:paraId="4C4DD48D" w14:textId="7717004B" w:rsidR="00520A71" w:rsidRPr="003E17C1" w:rsidRDefault="00520A71" w:rsidP="00520A71">
      <w:pPr>
        <w:pStyle w:val="Default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    )3</w:t>
      </w:r>
      <w:r w:rsidR="000838B2">
        <w:rPr>
          <w:rStyle w:val="char"/>
          <w:rFonts w:ascii="標楷體" w:eastAsia="標楷體" w:hAnsi="標楷體" w:hint="eastAsia"/>
          <w:color w:val="auto"/>
        </w:rPr>
        <w:t>5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、關於本文寫作手法與意義，何者敘述最適當? </w:t>
      </w:r>
    </w:p>
    <w:p w14:paraId="60E00474" w14:textId="77777777" w:rsidR="00520A71" w:rsidRPr="003E17C1" w:rsidRDefault="00520A71" w:rsidP="00520A71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 xml:space="preserve">(A)第一段以「沒什麼市場價值」，暗示該陶枕出自經驗不足的工匠之手　　　　</w:t>
      </w:r>
    </w:p>
    <w:p w14:paraId="0D17D12D" w14:textId="77777777" w:rsidR="00520A71" w:rsidRPr="003E17C1" w:rsidRDefault="00520A71" w:rsidP="00520A71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(B)第二段點出「造形上下了很大的功夫」，其後兩段分述造形的兩項特色</w:t>
      </w:r>
    </w:p>
    <w:p w14:paraId="65C06890" w14:textId="0F3948ED" w:rsidR="00520A71" w:rsidRPr="003E17C1" w:rsidRDefault="00520A71" w:rsidP="00520A71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(C)第三、四段</w:t>
      </w:r>
      <w:r w:rsidR="00991575">
        <w:rPr>
          <w:rStyle w:val="char"/>
          <w:rFonts w:ascii="標楷體" w:eastAsia="標楷體" w:hAnsi="標楷體" w:hint="eastAsia"/>
          <w:color w:val="auto"/>
        </w:rPr>
        <w:t>以</w:t>
      </w:r>
      <w:r w:rsidRPr="003E17C1">
        <w:rPr>
          <w:rStyle w:val="char"/>
          <w:rFonts w:ascii="標楷體" w:eastAsia="標楷體" w:hAnsi="標楷體" w:hint="eastAsia"/>
          <w:color w:val="auto"/>
        </w:rPr>
        <w:t>「人體工學」做為兩項特色的核心概念，以保持連貫性</w:t>
      </w:r>
    </w:p>
    <w:p w14:paraId="21784584" w14:textId="77777777" w:rsidR="00520A71" w:rsidRPr="003E17C1" w:rsidRDefault="00520A71" w:rsidP="00520A71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(D)末段以「現代受過設計教育的設計家」，凸顯宋代設計思維尚在萌芽階段。</w:t>
      </w:r>
    </w:p>
    <w:p w14:paraId="72BF7536" w14:textId="77777777" w:rsidR="00520A71" w:rsidRPr="003E17C1" w:rsidRDefault="00520A71" w:rsidP="00520A71">
      <w:pPr>
        <w:rPr>
          <w:rStyle w:val="char"/>
          <w:rFonts w:ascii="標楷體" w:eastAsia="標楷體" w:hAnsi="標楷體"/>
          <w:color w:val="auto"/>
        </w:rPr>
      </w:pPr>
    </w:p>
    <w:p w14:paraId="2C752EAE" w14:textId="361ECB43" w:rsidR="008D1E5D" w:rsidRPr="003E17C1" w:rsidRDefault="00233852" w:rsidP="008D1E5D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Fonts w:ascii="標楷體" w:eastAsia="標楷體" w:hAnsi="標楷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FD32FD" wp14:editId="188FB625">
                <wp:simplePos x="0" y="0"/>
                <wp:positionH relativeFrom="margin">
                  <wp:posOffset>-185069</wp:posOffset>
                </wp:positionH>
                <wp:positionV relativeFrom="paragraph">
                  <wp:posOffset>110166</wp:posOffset>
                </wp:positionV>
                <wp:extent cx="8151495" cy="1507787"/>
                <wp:effectExtent l="0" t="0" r="20955" b="1651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1495" cy="1507787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F0A61" id="矩形 51" o:spid="_x0000_s1026" style="position:absolute;margin-left:-14.55pt;margin-top:8.65pt;width:641.85pt;height:118.7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" filled="f" strokecolor="windowText">
                <w10:wrap anchorx="margin"/>
              </v:rect>
            </w:pict>
          </mc:Fallback>
        </mc:AlternateContent>
      </w:r>
    </w:p>
    <w:p w14:paraId="7544ABE1" w14:textId="7FA7862C" w:rsidR="00DD356E" w:rsidRPr="003E17C1" w:rsidRDefault="004E5394" w:rsidP="00A938E9">
      <w:pPr>
        <w:spacing w:line="276" w:lineRule="auto"/>
        <w:jc w:val="both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數日陰雨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苦甚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至雙清莊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天稍霽</w:t>
      </w:r>
      <w:bookmarkStart w:id="23" w:name="_Hlk183418438"/>
      <w:r w:rsidR="00DD356E" w:rsidRPr="003E17C1">
        <w:rPr>
          <w:rStyle w:val="char"/>
          <w:rFonts w:ascii="新細明體" w:hAnsi="新細明體" w:cs="新細明體" w:hint="eastAsia"/>
          <w:color w:val="auto"/>
        </w:rPr>
        <w:t>①</w:t>
      </w:r>
      <w:bookmarkEnd w:id="23"/>
      <w:r w:rsidR="00DD356E" w:rsidRPr="003E17C1">
        <w:rPr>
          <w:rStyle w:val="char"/>
          <w:rFonts w:ascii="標楷體" w:eastAsia="標楷體" w:hAnsi="標楷體" w:hint="eastAsia"/>
          <w:color w:val="auto"/>
        </w:rPr>
        <w:t>。莊在山腳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諸僧留宿莊中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僧房甚精。溪流激石有聲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徹夜到枕上。</w:t>
      </w:r>
      <w:r w:rsidR="00DD356E" w:rsidRPr="003E17C1">
        <w:rPr>
          <w:rStyle w:val="char"/>
          <w:rFonts w:ascii="標楷體" w:eastAsia="標楷體" w:hAnsi="標楷體" w:hint="eastAsia"/>
          <w:color w:val="auto"/>
          <w:u w:val="single"/>
        </w:rPr>
        <w:t>石簣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夢中誤以為雨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愁極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遂不能寐。次早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山僧供茗糜</w:t>
      </w:r>
      <w:r w:rsidR="00DD356E" w:rsidRPr="003E17C1">
        <w:rPr>
          <w:rStyle w:val="char"/>
          <w:rFonts w:ascii="新細明體" w:hAnsi="新細明體" w:cs="新細明體" w:hint="eastAsia"/>
          <w:color w:val="auto"/>
        </w:rPr>
        <w:t>②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邀</w:t>
      </w:r>
      <w:r w:rsidR="00DD356E" w:rsidRPr="00B9272A">
        <w:rPr>
          <w:rStyle w:val="char"/>
          <w:rFonts w:ascii="標楷體" w:eastAsia="標楷體" w:hAnsi="標楷體" w:hint="eastAsia"/>
          <w:color w:val="auto"/>
          <w:u w:val="single"/>
        </w:rPr>
        <w:t>石簣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起。</w:t>
      </w:r>
      <w:r w:rsidR="00DD356E" w:rsidRPr="003E17C1">
        <w:rPr>
          <w:rStyle w:val="char"/>
          <w:rFonts w:ascii="標楷體" w:eastAsia="標楷體" w:hAnsi="標楷體" w:hint="eastAsia"/>
          <w:color w:val="auto"/>
          <w:u w:val="single"/>
        </w:rPr>
        <w:t>石簣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嘆曰:「暴雨如此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將安歸乎?有臥遊耳。」僧曰:「天已晴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風日甚美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響者乃溪聲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非雨聲也。」</w:t>
      </w:r>
      <w:r w:rsidR="00DD356E" w:rsidRPr="006C5D06">
        <w:rPr>
          <w:rStyle w:val="char"/>
          <w:rFonts w:ascii="標楷體" w:eastAsia="標楷體" w:hAnsi="標楷體" w:hint="eastAsia"/>
          <w:color w:val="auto"/>
          <w:u w:val="single"/>
        </w:rPr>
        <w:t>石簣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大笑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急披衣起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餟</w:t>
      </w:r>
      <w:r w:rsidR="00A938E9" w:rsidRPr="003E17C1">
        <w:rPr>
          <w:rStyle w:val="char"/>
          <w:rFonts w:ascii="新細明體" w:hAnsi="新細明體" w:cs="新細明體" w:hint="eastAsia"/>
          <w:color w:val="auto"/>
        </w:rPr>
        <w:t>③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茗數碗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，</w:t>
      </w:r>
      <w:r w:rsidR="00DD356E" w:rsidRPr="003E17C1">
        <w:rPr>
          <w:rStyle w:val="char"/>
          <w:rFonts w:ascii="標楷體" w:eastAsia="標楷體" w:hAnsi="標楷體" w:hint="eastAsia"/>
          <w:color w:val="auto"/>
        </w:rPr>
        <w:t>即同行。</w:t>
      </w:r>
    </w:p>
    <w:p w14:paraId="268CA021" w14:textId="24A2F164" w:rsidR="008D1E5D" w:rsidRPr="003E17C1" w:rsidRDefault="00DD356E" w:rsidP="00A938E9">
      <w:pPr>
        <w:pStyle w:val="ac"/>
        <w:numPr>
          <w:ilvl w:val="0"/>
          <w:numId w:val="2"/>
        </w:numPr>
        <w:spacing w:line="276" w:lineRule="auto"/>
        <w:ind w:leftChars="0"/>
        <w:jc w:val="right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袁宏道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〈</w:t>
      </w:r>
      <w:r w:rsidRPr="003E17C1">
        <w:rPr>
          <w:rStyle w:val="char"/>
          <w:rFonts w:ascii="標楷體" w:eastAsia="標楷體" w:hAnsi="標楷體" w:hint="eastAsia"/>
          <w:color w:val="auto"/>
        </w:rPr>
        <w:t>初至天目雙清莊記</w:t>
      </w:r>
      <w:r w:rsidR="00A938E9" w:rsidRPr="003E17C1">
        <w:rPr>
          <w:rStyle w:val="char"/>
          <w:rFonts w:ascii="標楷體" w:eastAsia="標楷體" w:hAnsi="標楷體" w:hint="eastAsia"/>
          <w:color w:val="auto"/>
        </w:rPr>
        <w:t>〉</w:t>
      </w:r>
    </w:p>
    <w:p w14:paraId="1A134A12" w14:textId="5D61293C" w:rsidR="00A938E9" w:rsidRPr="003E17C1" w:rsidRDefault="00A938E9" w:rsidP="00A938E9">
      <w:pPr>
        <w:pStyle w:val="ac"/>
        <w:numPr>
          <w:ilvl w:val="0"/>
          <w:numId w:val="3"/>
        </w:numPr>
        <w:spacing w:line="276" w:lineRule="auto"/>
        <w:ind w:leftChars="0"/>
        <w:jc w:val="both"/>
        <w:rPr>
          <w:rFonts w:asciiTheme="minorEastAsia" w:eastAsiaTheme="minorEastAsia" w:hAnsiTheme="minorEastAsia"/>
          <w:snapToGrid w:val="0"/>
          <w:sz w:val="22"/>
          <w:szCs w:val="22"/>
        </w:rPr>
      </w:pPr>
      <w:r w:rsidRPr="003E17C1">
        <w:rPr>
          <w:rFonts w:asciiTheme="minorEastAsia" w:eastAsiaTheme="minorEastAsia" w:hAnsiTheme="minorEastAsia" w:hint="eastAsia"/>
          <w:snapToGrid w:val="0"/>
          <w:sz w:val="22"/>
          <w:szCs w:val="22"/>
        </w:rPr>
        <w:t>霽：雨後或霜雪過後轉晴 ②茗糜：茶粥 ③餟：ㄓㄨㄟˋ，飲、喝。</w:t>
      </w:r>
    </w:p>
    <w:p w14:paraId="55EC278B" w14:textId="77777777" w:rsidR="00A938E9" w:rsidRPr="003E17C1" w:rsidRDefault="00A938E9" w:rsidP="00DD356E">
      <w:pPr>
        <w:jc w:val="both"/>
        <w:rPr>
          <w:rStyle w:val="char"/>
          <w:rFonts w:ascii="標楷體" w:eastAsia="標楷體" w:hAnsi="標楷體"/>
          <w:color w:val="auto"/>
        </w:rPr>
      </w:pPr>
    </w:p>
    <w:p w14:paraId="67AC43EF" w14:textId="08A74F7D" w:rsidR="008D1E5D" w:rsidRPr="003E17C1" w:rsidRDefault="003E3733" w:rsidP="008D1E5D">
      <w:pPr>
        <w:spacing w:line="320" w:lineRule="exact"/>
        <w:rPr>
          <w:rFonts w:ascii="標楷體" w:eastAsia="標楷體" w:hAnsi="標楷體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   </w:t>
      </w:r>
      <w:r w:rsidRPr="003E17C1">
        <w:rPr>
          <w:rStyle w:val="char"/>
          <w:rFonts w:ascii="標楷體" w:eastAsia="標楷體" w:hAnsi="標楷體" w:hint="eastAsia"/>
          <w:color w:val="auto"/>
        </w:rPr>
        <w:t>)3</w:t>
      </w:r>
      <w:r w:rsidR="000838B2">
        <w:rPr>
          <w:rStyle w:val="char"/>
          <w:rFonts w:ascii="標楷體" w:eastAsia="標楷體" w:hAnsi="標楷體" w:hint="eastAsia"/>
          <w:color w:val="auto"/>
        </w:rPr>
        <w:t>6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A938E9" w:rsidRPr="003E17C1">
        <w:rPr>
          <w:rFonts w:ascii="標楷體" w:eastAsia="標楷體" w:hAnsi="標楷體" w:hint="eastAsia"/>
        </w:rPr>
        <w:t>請問依據文意，下列哪句的主語</w:t>
      </w:r>
      <w:r w:rsidR="00A938E9" w:rsidRPr="003E17C1">
        <w:rPr>
          <w:rFonts w:ascii="標楷體" w:eastAsia="標楷體" w:hAnsi="標楷體" w:hint="eastAsia"/>
          <w:u w:val="double"/>
        </w:rPr>
        <w:t>不同</w:t>
      </w:r>
      <w:r w:rsidR="00A938E9" w:rsidRPr="003E17C1">
        <w:rPr>
          <w:rFonts w:ascii="標楷體" w:eastAsia="標楷體" w:hAnsi="標楷體" w:hint="eastAsia"/>
        </w:rPr>
        <w:t>?</w:t>
      </w:r>
    </w:p>
    <w:p w14:paraId="56B723D4" w14:textId="3E4C392F" w:rsidR="008D1E5D" w:rsidRPr="003E17C1" w:rsidRDefault="008D1E5D" w:rsidP="003E3733">
      <w:pPr>
        <w:spacing w:line="320" w:lineRule="exact"/>
        <w:ind w:leftChars="500" w:left="1200"/>
        <w:rPr>
          <w:rFonts w:ascii="標楷體" w:eastAsia="標楷體" w:hAnsi="標楷體"/>
        </w:rPr>
      </w:pPr>
      <w:r w:rsidRPr="003E17C1">
        <w:rPr>
          <w:rFonts w:ascii="標楷體" w:eastAsia="標楷體" w:hAnsi="標楷體" w:hint="eastAsia"/>
        </w:rPr>
        <w:t>(A</w:t>
      </w:r>
      <w:r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愁極</w:t>
      </w:r>
      <w:r w:rsidR="003E3733" w:rsidRPr="003E17C1">
        <w:rPr>
          <w:rFonts w:ascii="標楷體" w:eastAsia="標楷體" w:hAnsi="標楷體" w:hint="eastAsia"/>
        </w:rPr>
        <w:t xml:space="preserve"> </w:t>
      </w:r>
      <w:r w:rsidRPr="003E17C1">
        <w:rPr>
          <w:rFonts w:ascii="標楷體" w:eastAsia="標楷體" w:hAnsi="標楷體" w:hint="eastAsia"/>
        </w:rPr>
        <w:t xml:space="preserve">   </w:t>
      </w:r>
      <w:r w:rsidR="004E5394">
        <w:rPr>
          <w:rFonts w:ascii="標楷體" w:eastAsia="標楷體" w:hAnsi="標楷體" w:hint="eastAsia"/>
        </w:rPr>
        <w:t xml:space="preserve">　</w:t>
      </w:r>
      <w:r w:rsidRPr="003E17C1">
        <w:rPr>
          <w:rFonts w:ascii="標楷體" w:eastAsia="標楷體" w:hAnsi="標楷體" w:hint="eastAsia"/>
        </w:rPr>
        <w:t>(B</w:t>
      </w:r>
      <w:r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徹夜到枕上</w:t>
      </w:r>
      <w:r w:rsidRPr="003E17C1">
        <w:rPr>
          <w:rFonts w:ascii="標楷體" w:eastAsia="標楷體" w:hAnsi="標楷體" w:hint="eastAsia"/>
        </w:rPr>
        <w:t xml:space="preserve">  </w:t>
      </w:r>
      <w:r w:rsidR="003E3733" w:rsidRPr="003E17C1">
        <w:rPr>
          <w:rFonts w:ascii="標楷體" w:eastAsia="標楷體" w:hAnsi="標楷體" w:hint="eastAsia"/>
        </w:rPr>
        <w:t xml:space="preserve"> </w:t>
      </w:r>
      <w:r w:rsidRPr="003E17C1">
        <w:rPr>
          <w:rFonts w:ascii="標楷體" w:eastAsia="標楷體" w:hAnsi="標楷體"/>
        </w:rPr>
        <w:t xml:space="preserve"> (</w:t>
      </w:r>
      <w:r w:rsidRPr="003E17C1">
        <w:rPr>
          <w:rFonts w:ascii="標楷體" w:eastAsia="標楷體" w:hAnsi="標楷體" w:hint="eastAsia"/>
        </w:rPr>
        <w:t>C</w:t>
      </w:r>
      <w:r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遂不能寐</w:t>
      </w:r>
      <w:r w:rsidRPr="003E17C1">
        <w:rPr>
          <w:rFonts w:ascii="標楷體" w:eastAsia="標楷體" w:hAnsi="標楷體" w:hint="eastAsia"/>
        </w:rPr>
        <w:t xml:space="preserve"> </w:t>
      </w:r>
      <w:r w:rsidR="003E3733" w:rsidRPr="003E17C1">
        <w:rPr>
          <w:rFonts w:ascii="標楷體" w:eastAsia="標楷體" w:hAnsi="標楷體" w:hint="eastAsia"/>
        </w:rPr>
        <w:t xml:space="preserve"> </w:t>
      </w:r>
      <w:r w:rsidR="004E5394">
        <w:rPr>
          <w:rFonts w:ascii="標楷體" w:eastAsia="標楷體" w:hAnsi="標楷體" w:hint="eastAsia"/>
        </w:rPr>
        <w:t xml:space="preserve">　</w:t>
      </w:r>
      <w:r w:rsidRPr="003E17C1">
        <w:rPr>
          <w:rFonts w:ascii="標楷體" w:eastAsia="標楷體" w:hAnsi="標楷體" w:hint="eastAsia"/>
        </w:rPr>
        <w:t xml:space="preserve">　(D</w:t>
      </w:r>
      <w:r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急披衣起。</w:t>
      </w:r>
    </w:p>
    <w:p w14:paraId="4AE66D75" w14:textId="642A55C7" w:rsidR="008D1E5D" w:rsidRPr="003E17C1" w:rsidRDefault="003E3733" w:rsidP="008D1E5D">
      <w:pPr>
        <w:spacing w:line="400" w:lineRule="exact"/>
        <w:ind w:left="240" w:hangingChars="100" w:hanging="240"/>
        <w:rPr>
          <w:rFonts w:ascii="標楷體" w:eastAsia="標楷體" w:hAnsi="標楷體"/>
        </w:rPr>
      </w:pPr>
      <w:r w:rsidRPr="003E17C1">
        <w:rPr>
          <w:rStyle w:val="char"/>
          <w:rFonts w:ascii="標楷體" w:eastAsia="標楷體" w:hAnsi="標楷體" w:hint="eastAsia"/>
          <w:snapToGrid/>
          <w:color w:val="auto"/>
        </w:rPr>
        <w:t>(</w:t>
      </w:r>
      <w:r w:rsidR="006E7ECB" w:rsidRPr="003E17C1">
        <w:rPr>
          <w:rStyle w:val="char"/>
          <w:rFonts w:ascii="標楷體" w:eastAsia="標楷體" w:hAnsi="標楷體" w:hint="eastAsia"/>
          <w:snapToGrid/>
          <w:color w:val="auto"/>
        </w:rPr>
        <w:t xml:space="preserve">    </w:t>
      </w:r>
      <w:r w:rsidRPr="003E17C1">
        <w:rPr>
          <w:rStyle w:val="char"/>
          <w:rFonts w:ascii="標楷體" w:eastAsia="標楷體" w:hAnsi="標楷體" w:hint="eastAsia"/>
          <w:snapToGrid/>
          <w:color w:val="auto"/>
        </w:rPr>
        <w:t>)</w:t>
      </w:r>
      <w:r w:rsidR="00520A71" w:rsidRPr="003E17C1">
        <w:rPr>
          <w:rStyle w:val="char"/>
          <w:rFonts w:ascii="標楷體" w:eastAsia="標楷體" w:hAnsi="標楷體" w:hint="eastAsia"/>
          <w:snapToGrid/>
          <w:color w:val="auto"/>
        </w:rPr>
        <w:t>3</w:t>
      </w:r>
      <w:r w:rsidR="000838B2">
        <w:rPr>
          <w:rStyle w:val="char"/>
          <w:rFonts w:ascii="標楷體" w:eastAsia="標楷體" w:hAnsi="標楷體" w:hint="eastAsia"/>
          <w:snapToGrid/>
          <w:color w:val="auto"/>
        </w:rPr>
        <w:t>7</w:t>
      </w:r>
      <w:r w:rsidRPr="003E17C1">
        <w:rPr>
          <w:rFonts w:hint="eastAsia"/>
          <w:snapToGrid w:val="0"/>
        </w:rPr>
        <w:t>、</w:t>
      </w:r>
      <w:r w:rsidR="00A938E9" w:rsidRPr="003E17C1">
        <w:rPr>
          <w:rFonts w:ascii="標楷體" w:eastAsia="標楷體" w:hAnsi="標楷體" w:hint="eastAsia"/>
        </w:rPr>
        <w:t>「暴雨如此，將安歸乎?有臥遊耳。」根據前後文，關於句中「臥遊」的含義，下列解讀何者最恰當?</w:t>
      </w:r>
    </w:p>
    <w:p w14:paraId="0501FB7F" w14:textId="532FBFCB" w:rsidR="008D1E5D" w:rsidRPr="003E17C1" w:rsidRDefault="003E3733" w:rsidP="00A938E9">
      <w:pPr>
        <w:spacing w:line="400" w:lineRule="exact"/>
        <w:ind w:leftChars="400" w:left="1200" w:hangingChars="100" w:hanging="240"/>
        <w:rPr>
          <w:rFonts w:ascii="標楷體" w:eastAsia="標楷體" w:hAnsi="標楷體"/>
        </w:rPr>
      </w:pPr>
      <w:r w:rsidRPr="003E17C1">
        <w:rPr>
          <w:rFonts w:ascii="標楷體" w:eastAsia="標楷體" w:hAnsi="標楷體" w:hint="eastAsia"/>
        </w:rPr>
        <w:t xml:space="preserve"> </w:t>
      </w:r>
      <w:r w:rsidR="008D1E5D" w:rsidRPr="003E17C1">
        <w:rPr>
          <w:rFonts w:ascii="標楷體" w:eastAsia="標楷體" w:hAnsi="標楷體" w:hint="eastAsia"/>
        </w:rPr>
        <w:t xml:space="preserve"> (A</w:t>
      </w:r>
      <w:r w:rsidR="008D1E5D"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臥在草地上飽覽山林景色</w:t>
      </w:r>
      <w:r w:rsidR="008D1E5D" w:rsidRPr="003E17C1">
        <w:rPr>
          <w:rFonts w:ascii="標楷體" w:eastAsia="標楷體" w:hAnsi="標楷體" w:hint="eastAsia"/>
        </w:rPr>
        <w:t xml:space="preserve"> </w:t>
      </w:r>
      <w:r w:rsidRPr="003E17C1">
        <w:rPr>
          <w:rFonts w:ascii="標楷體" w:eastAsia="標楷體" w:hAnsi="標楷體" w:hint="eastAsia"/>
        </w:rPr>
        <w:t xml:space="preserve">  </w:t>
      </w:r>
      <w:r w:rsidR="008D1E5D" w:rsidRPr="003E17C1">
        <w:rPr>
          <w:rFonts w:ascii="標楷體" w:eastAsia="標楷體" w:hAnsi="標楷體" w:hint="eastAsia"/>
        </w:rPr>
        <w:t>(B</w:t>
      </w:r>
      <w:r w:rsidR="008D1E5D"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坐在椅上徜徉於書中世界</w:t>
      </w:r>
    </w:p>
    <w:p w14:paraId="3819F062" w14:textId="36D9EB3C" w:rsidR="008D1E5D" w:rsidRPr="003E17C1" w:rsidRDefault="008D1E5D" w:rsidP="003E3733">
      <w:pPr>
        <w:spacing w:line="400" w:lineRule="exact"/>
        <w:ind w:leftChars="400" w:left="1200" w:hangingChars="100" w:hanging="240"/>
        <w:rPr>
          <w:rFonts w:ascii="標楷體" w:eastAsia="標楷體" w:hAnsi="標楷體"/>
        </w:rPr>
      </w:pPr>
      <w:r w:rsidRPr="003E17C1">
        <w:rPr>
          <w:rFonts w:ascii="標楷體" w:eastAsia="標楷體" w:hAnsi="標楷體" w:hint="eastAsia"/>
        </w:rPr>
        <w:t xml:space="preserve"> </w:t>
      </w:r>
      <w:r w:rsidR="003E3733" w:rsidRPr="003E17C1">
        <w:rPr>
          <w:rFonts w:ascii="標楷體" w:eastAsia="標楷體" w:hAnsi="標楷體" w:hint="eastAsia"/>
        </w:rPr>
        <w:t xml:space="preserve"> </w:t>
      </w:r>
      <w:r w:rsidRPr="003E17C1">
        <w:rPr>
          <w:rFonts w:ascii="標楷體" w:eastAsia="標楷體" w:hAnsi="標楷體"/>
        </w:rPr>
        <w:t>(</w:t>
      </w:r>
      <w:r w:rsidRPr="003E17C1">
        <w:rPr>
          <w:rFonts w:ascii="標楷體" w:eastAsia="標楷體" w:hAnsi="標楷體" w:hint="eastAsia"/>
        </w:rPr>
        <w:t>C</w:t>
      </w:r>
      <w:r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躺在床上讓思緒四處遨遊</w:t>
      </w:r>
      <w:r w:rsidRPr="003E17C1">
        <w:rPr>
          <w:rFonts w:ascii="標楷體" w:eastAsia="標楷體" w:hAnsi="標楷體" w:hint="eastAsia"/>
        </w:rPr>
        <w:t xml:space="preserve">　 (D</w:t>
      </w:r>
      <w:r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伏在茶几上與友人玩桌遊。</w:t>
      </w:r>
    </w:p>
    <w:p w14:paraId="5627B0BF" w14:textId="23905B10" w:rsidR="008D1E5D" w:rsidRPr="003E17C1" w:rsidRDefault="003E3733" w:rsidP="008D1E5D">
      <w:pPr>
        <w:spacing w:line="400" w:lineRule="exact"/>
        <w:ind w:left="240" w:hangingChars="100" w:hanging="240"/>
        <w:rPr>
          <w:rFonts w:ascii="標楷體" w:eastAsia="標楷體" w:hAnsi="標楷體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</w:t>
      </w:r>
      <w:r w:rsidR="006E7ECB" w:rsidRPr="003E17C1">
        <w:rPr>
          <w:rStyle w:val="char"/>
          <w:rFonts w:ascii="標楷體" w:eastAsia="標楷體" w:hAnsi="標楷體" w:hint="eastAsia"/>
          <w:color w:val="auto"/>
        </w:rPr>
        <w:t xml:space="preserve">    </w:t>
      </w:r>
      <w:r w:rsidRPr="003E17C1">
        <w:rPr>
          <w:rStyle w:val="char"/>
          <w:rFonts w:ascii="標楷體" w:eastAsia="標楷體" w:hAnsi="標楷體" w:hint="eastAsia"/>
          <w:color w:val="auto"/>
        </w:rPr>
        <w:t>)</w:t>
      </w:r>
      <w:r w:rsidR="00520A71" w:rsidRPr="003E17C1">
        <w:rPr>
          <w:rStyle w:val="char"/>
          <w:rFonts w:ascii="標楷體" w:eastAsia="標楷體" w:hAnsi="標楷體" w:hint="eastAsia"/>
          <w:color w:val="auto"/>
        </w:rPr>
        <w:t>3</w:t>
      </w:r>
      <w:r w:rsidR="000838B2">
        <w:rPr>
          <w:rStyle w:val="char"/>
          <w:rFonts w:ascii="標楷體" w:eastAsia="標楷體" w:hAnsi="標楷體" w:hint="eastAsia"/>
          <w:color w:val="auto"/>
        </w:rPr>
        <w:t>8</w:t>
      </w:r>
      <w:r w:rsidRPr="003E17C1">
        <w:rPr>
          <w:rFonts w:hint="eastAsia"/>
          <w:snapToGrid w:val="0"/>
        </w:rPr>
        <w:t>、</w:t>
      </w:r>
      <w:r w:rsidR="00A938E9" w:rsidRPr="003E17C1">
        <w:rPr>
          <w:rFonts w:ascii="標楷體" w:eastAsia="標楷體" w:hAnsi="標楷體" w:hint="eastAsia"/>
        </w:rPr>
        <w:t>關於本文的寫作手法，下列敘述何者正確?</w:t>
      </w:r>
    </w:p>
    <w:p w14:paraId="59D50912" w14:textId="77777777" w:rsidR="00A938E9" w:rsidRPr="003E17C1" w:rsidRDefault="008D1E5D" w:rsidP="00A938E9">
      <w:pPr>
        <w:spacing w:line="400" w:lineRule="exact"/>
        <w:ind w:leftChars="500" w:left="1440" w:hangingChars="100" w:hanging="240"/>
        <w:rPr>
          <w:rFonts w:ascii="標楷體" w:eastAsia="標楷體" w:hAnsi="標楷體"/>
        </w:rPr>
      </w:pPr>
      <w:r w:rsidRPr="003E17C1">
        <w:rPr>
          <w:rFonts w:ascii="標楷體" w:eastAsia="標楷體" w:hAnsi="標楷體" w:hint="eastAsia"/>
        </w:rPr>
        <w:t>(A</w:t>
      </w:r>
      <w:r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主要描寫</w:t>
      </w:r>
      <w:r w:rsidR="00A938E9" w:rsidRPr="003E17C1">
        <w:rPr>
          <w:rFonts w:ascii="標楷體" w:eastAsia="標楷體" w:hAnsi="標楷體" w:hint="eastAsia"/>
          <w:u w:val="single"/>
        </w:rPr>
        <w:t>石簣</w:t>
      </w:r>
      <w:r w:rsidR="00A938E9" w:rsidRPr="003E17C1">
        <w:rPr>
          <w:rFonts w:ascii="標楷體" w:eastAsia="標楷體" w:hAnsi="標楷體" w:hint="eastAsia"/>
        </w:rPr>
        <w:t>言行，以塑造其放蕩不羈的形象</w:t>
      </w:r>
      <w:r w:rsidR="003E3733" w:rsidRPr="003E17C1">
        <w:rPr>
          <w:rFonts w:ascii="標楷體" w:eastAsia="標楷體" w:hAnsi="標楷體" w:hint="eastAsia"/>
        </w:rPr>
        <w:t xml:space="preserve">   </w:t>
      </w:r>
    </w:p>
    <w:p w14:paraId="4BB484B9" w14:textId="35535AF4" w:rsidR="008D1E5D" w:rsidRPr="003E17C1" w:rsidRDefault="008D1E5D" w:rsidP="00A938E9">
      <w:pPr>
        <w:spacing w:line="400" w:lineRule="exact"/>
        <w:ind w:leftChars="500" w:left="1440" w:hangingChars="100" w:hanging="240"/>
        <w:rPr>
          <w:rFonts w:ascii="標楷體" w:eastAsia="標楷體" w:hAnsi="標楷體"/>
        </w:rPr>
      </w:pPr>
      <w:r w:rsidRPr="003E17C1">
        <w:rPr>
          <w:rFonts w:ascii="標楷體" w:eastAsia="標楷體" w:hAnsi="標楷體" w:hint="eastAsia"/>
        </w:rPr>
        <w:t>(B</w:t>
      </w:r>
      <w:r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先寫自然景物，接著寫人述事，最後發表評論</w:t>
      </w:r>
    </w:p>
    <w:p w14:paraId="49B696C4" w14:textId="77777777" w:rsidR="00A938E9" w:rsidRPr="003E17C1" w:rsidRDefault="008D1E5D" w:rsidP="00A938E9">
      <w:pPr>
        <w:spacing w:line="400" w:lineRule="exact"/>
        <w:ind w:leftChars="500" w:left="1440" w:hangingChars="100" w:hanging="240"/>
        <w:rPr>
          <w:rFonts w:ascii="標楷體" w:eastAsia="標楷體" w:hAnsi="標楷體"/>
        </w:rPr>
      </w:pPr>
      <w:r w:rsidRPr="003E17C1">
        <w:rPr>
          <w:rFonts w:ascii="標楷體" w:eastAsia="標楷體" w:hAnsi="標楷體"/>
        </w:rPr>
        <w:t>(</w:t>
      </w:r>
      <w:r w:rsidRPr="003E17C1">
        <w:rPr>
          <w:rFonts w:ascii="標楷體" w:eastAsia="標楷體" w:hAnsi="標楷體" w:hint="eastAsia"/>
        </w:rPr>
        <w:t>C</w:t>
      </w:r>
      <w:r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多用誇飾筆法，以表現風雨之大及景色之秀麗</w:t>
      </w:r>
      <w:r w:rsidR="003E3733" w:rsidRPr="003E17C1">
        <w:rPr>
          <w:rFonts w:ascii="標楷體" w:eastAsia="標楷體" w:hAnsi="標楷體" w:hint="eastAsia"/>
        </w:rPr>
        <w:t xml:space="preserve"> </w:t>
      </w:r>
    </w:p>
    <w:p w14:paraId="67549847" w14:textId="66359113" w:rsidR="008D1E5D" w:rsidRPr="003E17C1" w:rsidRDefault="008D1E5D" w:rsidP="00A938E9">
      <w:pPr>
        <w:spacing w:line="400" w:lineRule="exact"/>
        <w:ind w:leftChars="500" w:left="1440" w:hangingChars="100" w:hanging="240"/>
        <w:rPr>
          <w:rFonts w:ascii="標楷體" w:eastAsia="標楷體" w:hAnsi="標楷體"/>
        </w:rPr>
      </w:pPr>
      <w:r w:rsidRPr="003E17C1">
        <w:rPr>
          <w:rFonts w:ascii="標楷體" w:eastAsia="標楷體" w:hAnsi="標楷體" w:hint="eastAsia"/>
        </w:rPr>
        <w:t>(D</w:t>
      </w:r>
      <w:r w:rsidRPr="003E17C1">
        <w:rPr>
          <w:rFonts w:ascii="標楷體" w:eastAsia="標楷體" w:hAnsi="標楷體"/>
        </w:rPr>
        <w:t>)</w:t>
      </w:r>
      <w:r w:rsidR="00A938E9" w:rsidRPr="003E17C1">
        <w:rPr>
          <w:rFonts w:ascii="標楷體" w:eastAsia="標楷體" w:hAnsi="標楷體" w:hint="eastAsia"/>
        </w:rPr>
        <w:t>以動襯靜，用溪水激石的聲音來烘托山中寧靜。</w:t>
      </w:r>
    </w:p>
    <w:p w14:paraId="54F228AB" w14:textId="01E16882" w:rsidR="00A938E9" w:rsidRPr="003E17C1" w:rsidRDefault="00A938E9" w:rsidP="003E3733">
      <w:pPr>
        <w:spacing w:line="400" w:lineRule="exact"/>
        <w:ind w:leftChars="500" w:left="1440" w:hangingChars="100" w:hanging="240"/>
        <w:rPr>
          <w:rFonts w:ascii="標楷體" w:eastAsia="標楷體" w:hAnsi="標楷體"/>
        </w:rPr>
      </w:pPr>
    </w:p>
    <w:p w14:paraId="3F72FA86" w14:textId="3901C278" w:rsidR="00A938E9" w:rsidRPr="003E17C1" w:rsidRDefault="00A938E9" w:rsidP="003E3733">
      <w:pPr>
        <w:spacing w:line="400" w:lineRule="exact"/>
        <w:ind w:leftChars="500" w:left="1440" w:hangingChars="100" w:hanging="240"/>
        <w:rPr>
          <w:rFonts w:ascii="標楷體" w:eastAsia="標楷體" w:hAnsi="標楷體"/>
        </w:rPr>
      </w:pPr>
    </w:p>
    <w:p w14:paraId="138E53A2" w14:textId="4272C077" w:rsidR="00A938E9" w:rsidRPr="003E17C1" w:rsidRDefault="00A938E9" w:rsidP="003E3733">
      <w:pPr>
        <w:spacing w:line="400" w:lineRule="exact"/>
        <w:ind w:leftChars="500" w:left="1440" w:hangingChars="100" w:hanging="240"/>
        <w:rPr>
          <w:rFonts w:ascii="標楷體" w:eastAsia="標楷體" w:hAnsi="標楷體"/>
        </w:rPr>
      </w:pPr>
    </w:p>
    <w:p w14:paraId="474E76A3" w14:textId="173D02DF" w:rsidR="00520A71" w:rsidRDefault="00520A71" w:rsidP="003E3733">
      <w:pPr>
        <w:spacing w:line="400" w:lineRule="exact"/>
        <w:ind w:leftChars="500" w:left="1440" w:hangingChars="100" w:hanging="240"/>
        <w:rPr>
          <w:rFonts w:ascii="標楷體" w:eastAsia="標楷體" w:hAnsi="標楷體"/>
        </w:rPr>
      </w:pPr>
    </w:p>
    <w:p w14:paraId="1AA3DB30" w14:textId="474EF88E" w:rsidR="009A2FD7" w:rsidRDefault="009A2FD7" w:rsidP="003E3733">
      <w:pPr>
        <w:spacing w:line="400" w:lineRule="exact"/>
        <w:ind w:leftChars="500" w:left="1440" w:hangingChars="100" w:hanging="240"/>
        <w:rPr>
          <w:rFonts w:ascii="標楷體" w:eastAsia="標楷體" w:hAnsi="標楷體"/>
        </w:rPr>
      </w:pPr>
    </w:p>
    <w:p w14:paraId="3BA22F4F" w14:textId="77777777" w:rsidR="009A2FD7" w:rsidRPr="003E17C1" w:rsidRDefault="009A2FD7" w:rsidP="003E3733">
      <w:pPr>
        <w:spacing w:line="400" w:lineRule="exact"/>
        <w:ind w:leftChars="500" w:left="1440" w:hangingChars="100" w:hanging="240"/>
        <w:rPr>
          <w:rFonts w:ascii="標楷體" w:eastAsia="標楷體" w:hAnsi="標楷體"/>
        </w:rPr>
      </w:pPr>
    </w:p>
    <w:p w14:paraId="6BC8BE50" w14:textId="679564D8" w:rsidR="009A2FD7" w:rsidRDefault="00520A71" w:rsidP="009A2FD7">
      <w:pPr>
        <w:spacing w:line="400" w:lineRule="exact"/>
        <w:ind w:leftChars="500" w:left="1560" w:hangingChars="100" w:hanging="360"/>
        <w:jc w:val="center"/>
        <w:rPr>
          <w:rStyle w:val="char"/>
          <w:rFonts w:ascii="華康宗楷體W7" w:eastAsia="華康宗楷體W7" w:hAnsi="標楷體"/>
          <w:color w:val="auto"/>
          <w:sz w:val="36"/>
        </w:rPr>
      </w:pPr>
      <w:r w:rsidRPr="003E17C1">
        <w:rPr>
          <w:rStyle w:val="char"/>
          <w:rFonts w:ascii="華康宗楷體W7" w:eastAsia="華康宗楷體W7" w:hAnsi="標楷體" w:hint="eastAsia"/>
          <w:color w:val="auto"/>
          <w:sz w:val="36"/>
        </w:rPr>
        <w:t>背面尚有試題</w:t>
      </w:r>
    </w:p>
    <w:p w14:paraId="3A71D4F1" w14:textId="77777777" w:rsidR="009A2FD7" w:rsidRPr="003E17C1" w:rsidRDefault="009A2FD7" w:rsidP="00520A71">
      <w:pPr>
        <w:spacing w:line="400" w:lineRule="exact"/>
        <w:ind w:leftChars="500" w:left="1440" w:hangingChars="100" w:hanging="240"/>
        <w:jc w:val="center"/>
        <w:rPr>
          <w:rFonts w:ascii="標楷體" w:eastAsia="標楷體" w:hAnsi="標楷體"/>
        </w:rPr>
      </w:pPr>
    </w:p>
    <w:p w14:paraId="0FDE7BD9" w14:textId="0867F505" w:rsidR="00233852" w:rsidRPr="003E17C1" w:rsidRDefault="00233852" w:rsidP="00233852">
      <w:pPr>
        <w:jc w:val="center"/>
        <w:rPr>
          <w:rFonts w:ascii="標楷體" w:eastAsia="標楷體" w:hAnsi="標楷體" w:cs="新細明體"/>
          <w:b/>
          <w:kern w:val="0"/>
        </w:rPr>
      </w:pPr>
      <w:r w:rsidRPr="003E17C1">
        <w:rPr>
          <w:rFonts w:ascii="標楷體" w:eastAsia="標楷體" w:hAnsi="標楷體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EDC220" wp14:editId="1111C3FE">
                <wp:simplePos x="0" y="0"/>
                <wp:positionH relativeFrom="margin">
                  <wp:posOffset>-97520</wp:posOffset>
                </wp:positionH>
                <wp:positionV relativeFrom="paragraph">
                  <wp:posOffset>-9972</wp:posOffset>
                </wp:positionV>
                <wp:extent cx="7924800" cy="6040877"/>
                <wp:effectExtent l="0" t="0" r="19050" b="1714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6040877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B1FB6" id="矩形 8" o:spid="_x0000_s1026" style="position:absolute;margin-left:-7.7pt;margin-top:-.8pt;width:624pt;height:475.6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" filled="f" strokecolor="windowText">
                <w10:wrap anchorx="margin"/>
              </v:rect>
            </w:pict>
          </mc:Fallback>
        </mc:AlternateContent>
      </w:r>
      <w:r w:rsidRPr="003E17C1">
        <w:rPr>
          <w:rFonts w:ascii="標楷體" w:eastAsia="標楷體" w:hAnsi="標楷體" w:cs="新細明體" w:hint="eastAsia"/>
          <w:b/>
          <w:kern w:val="0"/>
        </w:rPr>
        <w:t>旅遊風格面面觀──用自己獨特的方式探索世界</w:t>
      </w:r>
    </w:p>
    <w:p w14:paraId="6541E8BB" w14:textId="0F5940D8" w:rsidR="00233852" w:rsidRPr="003E17C1" w:rsidRDefault="00233852" w:rsidP="00233852">
      <w:pPr>
        <w:rPr>
          <w:rFonts w:ascii="標楷體" w:eastAsia="標楷體" w:hAnsi="標楷體" w:cs="新細明體"/>
          <w:kern w:val="0"/>
        </w:rPr>
      </w:pPr>
      <w:r w:rsidRPr="003E17C1">
        <w:rPr>
          <w:rFonts w:ascii="標楷體" w:eastAsia="標楷體" w:hAnsi="標楷體" w:cs="新細明體" w:hint="eastAsia"/>
          <w:kern w:val="0"/>
        </w:rPr>
        <w:t xml:space="preserve">　　旅遊時，你喜歡一頭栽進全新冒險歷程，還是偏好待在自己的舒適圈裡?</w:t>
      </w:r>
    </w:p>
    <w:p w14:paraId="2C8A30EA" w14:textId="1AAFD4A5" w:rsidR="00233852" w:rsidRPr="003E17C1" w:rsidRDefault="00233852" w:rsidP="00233852">
      <w:pPr>
        <w:rPr>
          <w:rFonts w:ascii="標楷體" w:eastAsia="標楷體" w:hAnsi="標楷體" w:cs="新細明體"/>
          <w:kern w:val="0"/>
        </w:rPr>
      </w:pPr>
      <w:r w:rsidRPr="003E17C1">
        <w:rPr>
          <w:rFonts w:ascii="標楷體" w:eastAsia="標楷體" w:hAnsi="標楷體" w:cs="新細明體" w:hint="eastAsia"/>
          <w:kern w:val="0"/>
        </w:rPr>
        <w:t xml:space="preserve">　　無疑地，個人獨特性格有助於決定什麼樣的旅遊行程能讓自己感到最自在。事實上，國際旅遊公司 AirTreks便認為有幾種不同的旅遊風格或性格。包括:</w:t>
      </w:r>
    </w:p>
    <w:p w14:paraId="4C8358D3" w14:textId="1028C35E" w:rsidR="00233852" w:rsidRPr="003E17C1" w:rsidRDefault="00233852" w:rsidP="00233852">
      <w:pPr>
        <w:rPr>
          <w:rFonts w:ascii="標楷體" w:eastAsia="標楷體" w:hAnsi="標楷體" w:cs="新細明體"/>
          <w:b/>
          <w:kern w:val="0"/>
        </w:rPr>
      </w:pPr>
      <w:r w:rsidRPr="003E17C1">
        <w:rPr>
          <w:rFonts w:ascii="標楷體" w:eastAsia="標楷體" w:hAnsi="標楷體" w:cs="新細明體" w:hint="eastAsia"/>
          <w:b/>
          <w:kern w:val="0"/>
        </w:rPr>
        <w:t>冒險旅人</w:t>
      </w:r>
    </w:p>
    <w:p w14:paraId="65F36BFE" w14:textId="439186C9" w:rsidR="00233852" w:rsidRPr="003E17C1" w:rsidRDefault="00233852" w:rsidP="00233852">
      <w:pPr>
        <w:rPr>
          <w:rFonts w:ascii="標楷體" w:eastAsia="標楷體" w:hAnsi="標楷體" w:cs="新細明體"/>
          <w:kern w:val="0"/>
        </w:rPr>
      </w:pPr>
      <w:r w:rsidRPr="003E17C1">
        <w:rPr>
          <w:rFonts w:ascii="標楷體" w:eastAsia="標楷體" w:hAnsi="標楷體" w:cs="新細明體" w:hint="eastAsia"/>
          <w:kern w:val="0"/>
        </w:rPr>
        <w:t xml:space="preserve">　　也許你想要到澳洲透過籠中觀鯊與鯊魚同游;或者到</w:t>
      </w:r>
      <w:r w:rsidRPr="003E17C1">
        <w:rPr>
          <w:rFonts w:ascii="標楷體" w:eastAsia="標楷體" w:hAnsi="標楷體" w:cs="新細明體" w:hint="eastAsia"/>
          <w:kern w:val="0"/>
          <w:u w:val="single"/>
        </w:rPr>
        <w:t>杜拜</w:t>
      </w:r>
      <w:r w:rsidRPr="003E17C1">
        <w:rPr>
          <w:rFonts w:ascii="標楷體" w:eastAsia="標楷體" w:hAnsi="標楷體" w:cs="新細明體" w:hint="eastAsia"/>
          <w:kern w:val="0"/>
        </w:rPr>
        <w:t>直接從飛機上往下跳。也許你會很愛在</w:t>
      </w:r>
      <w:r w:rsidRPr="003E17C1">
        <w:rPr>
          <w:rFonts w:ascii="標楷體" w:eastAsia="標楷體" w:hAnsi="標楷體" w:cs="新細明體" w:hint="eastAsia"/>
          <w:kern w:val="0"/>
          <w:u w:val="single"/>
        </w:rPr>
        <w:t>印度</w:t>
      </w:r>
      <w:r w:rsidRPr="003E17C1">
        <w:rPr>
          <w:rFonts w:ascii="標楷體" w:eastAsia="標楷體" w:hAnsi="標楷體" w:cs="新細明體" w:hint="eastAsia"/>
          <w:kern w:val="0"/>
        </w:rPr>
        <w:t>來一場沙漠騎駱駝之旅，抑或是可能會想到</w:t>
      </w:r>
      <w:r w:rsidRPr="003E17C1">
        <w:rPr>
          <w:rFonts w:ascii="標楷體" w:eastAsia="標楷體" w:hAnsi="標楷體" w:cs="新細明體" w:hint="eastAsia"/>
          <w:kern w:val="0"/>
          <w:u w:val="single"/>
        </w:rPr>
        <w:t>尼泊爾</w:t>
      </w:r>
      <w:r w:rsidRPr="003E17C1">
        <w:rPr>
          <w:rFonts w:ascii="標楷體" w:eastAsia="標楷體" w:hAnsi="標楷體" w:cs="新細明體" w:hint="eastAsia"/>
          <w:kern w:val="0"/>
        </w:rPr>
        <w:t>大玩急流泛舟。如果上述這些活動會讓你充滿興奮與熱情的感受，那麼你大概就是一個冒險旅人。</w:t>
      </w:r>
    </w:p>
    <w:p w14:paraId="4682EB34" w14:textId="6569C772" w:rsidR="00233852" w:rsidRPr="003E17C1" w:rsidRDefault="00233852" w:rsidP="00233852">
      <w:pPr>
        <w:rPr>
          <w:rFonts w:ascii="標楷體" w:eastAsia="標楷體" w:hAnsi="標楷體" w:cs="新細明體"/>
          <w:b/>
          <w:kern w:val="0"/>
        </w:rPr>
      </w:pPr>
      <w:r w:rsidRPr="003E17C1">
        <w:rPr>
          <w:rFonts w:ascii="標楷體" w:eastAsia="標楷體" w:hAnsi="標楷體" w:cs="新細明體" w:hint="eastAsia"/>
          <w:b/>
          <w:kern w:val="0"/>
        </w:rPr>
        <w:t>浪漫旅人</w:t>
      </w:r>
    </w:p>
    <w:p w14:paraId="2786145E" w14:textId="77777777" w:rsidR="00233852" w:rsidRPr="003E17C1" w:rsidRDefault="00233852" w:rsidP="00233852">
      <w:pPr>
        <w:rPr>
          <w:rFonts w:ascii="標楷體" w:eastAsia="標楷體" w:hAnsi="標楷體" w:cs="新細明體"/>
          <w:kern w:val="0"/>
        </w:rPr>
      </w:pPr>
      <w:r w:rsidRPr="003E17C1">
        <w:rPr>
          <w:rFonts w:ascii="標楷體" w:eastAsia="標楷體" w:hAnsi="標楷體" w:cs="新細明體" w:hint="eastAsia"/>
          <w:kern w:val="0"/>
        </w:rPr>
        <w:t xml:space="preserve">　　也許你心中的完美假期包含待在</w:t>
      </w:r>
      <w:r w:rsidRPr="003E17C1">
        <w:rPr>
          <w:rFonts w:ascii="標楷體" w:eastAsia="標楷體" w:hAnsi="標楷體" w:cs="新細明體" w:hint="eastAsia"/>
          <w:kern w:val="0"/>
          <w:u w:val="single"/>
        </w:rPr>
        <w:t>馬拉威</w:t>
      </w:r>
      <w:r w:rsidRPr="003E17C1">
        <w:rPr>
          <w:rFonts w:ascii="標楷體" w:eastAsia="標楷體" w:hAnsi="標楷體" w:cs="新細明體" w:hint="eastAsia"/>
          <w:kern w:val="0"/>
        </w:rPr>
        <w:t>的一間島嶼海濱小屋，看著落日的繽紛色彩。或者，也許你一直夢想能在</w:t>
      </w:r>
      <w:r w:rsidRPr="003E17C1">
        <w:rPr>
          <w:rFonts w:ascii="標楷體" w:eastAsia="標楷體" w:hAnsi="標楷體" w:cs="新細明體" w:hint="eastAsia"/>
          <w:kern w:val="0"/>
          <w:u w:val="single"/>
        </w:rPr>
        <w:t>塞納河</w:t>
      </w:r>
      <w:r w:rsidRPr="003E17C1">
        <w:rPr>
          <w:rFonts w:ascii="標楷體" w:eastAsia="標楷體" w:hAnsi="標楷體" w:cs="新細明體" w:hint="eastAsia"/>
          <w:kern w:val="0"/>
        </w:rPr>
        <w:t>畔悠閒漫步，欣賞名聞遐邇的</w:t>
      </w:r>
      <w:r w:rsidRPr="003E17C1">
        <w:rPr>
          <w:rFonts w:ascii="標楷體" w:eastAsia="標楷體" w:hAnsi="標楷體" w:cs="新細明體" w:hint="eastAsia"/>
          <w:kern w:val="0"/>
          <w:u w:val="single"/>
        </w:rPr>
        <w:t>艾菲爾鐵塔</w:t>
      </w:r>
      <w:r w:rsidRPr="003E17C1">
        <w:rPr>
          <w:rFonts w:ascii="標楷體" w:eastAsia="標楷體" w:hAnsi="標楷體" w:cs="新細明體" w:hint="eastAsia"/>
          <w:kern w:val="0"/>
        </w:rPr>
        <w:t>並一睹</w:t>
      </w:r>
      <w:r w:rsidRPr="003E17C1">
        <w:rPr>
          <w:rFonts w:ascii="標楷體" w:eastAsia="標楷體" w:hAnsi="標楷體" w:cs="新細明體" w:hint="eastAsia"/>
          <w:kern w:val="0"/>
          <w:u w:val="single"/>
        </w:rPr>
        <w:t>巴黎</w:t>
      </w:r>
      <w:r w:rsidRPr="003E17C1">
        <w:rPr>
          <w:rFonts w:ascii="標楷體" w:eastAsia="標楷體" w:hAnsi="標楷體" w:cs="新細明體" w:hint="eastAsia"/>
          <w:kern w:val="0"/>
        </w:rPr>
        <w:t>炫目的燈光。前往擁有壯麗景色及歷史遺跡的</w:t>
      </w:r>
      <w:r w:rsidRPr="003E17C1">
        <w:rPr>
          <w:rFonts w:ascii="標楷體" w:eastAsia="標楷體" w:hAnsi="標楷體" w:cs="新細明體" w:hint="eastAsia"/>
          <w:kern w:val="0"/>
          <w:u w:val="single"/>
        </w:rPr>
        <w:t>義大利阿瑪菲</w:t>
      </w:r>
      <w:r w:rsidRPr="003E17C1">
        <w:rPr>
          <w:rFonts w:ascii="標楷體" w:eastAsia="標楷體" w:hAnsi="標楷體" w:cs="新細明體" w:hint="eastAsia"/>
          <w:kern w:val="0"/>
        </w:rPr>
        <w:t>海岸一遊是否吸引你呢?如果是的話，那麼你可能就是個浪漫旅人。</w:t>
      </w:r>
    </w:p>
    <w:p w14:paraId="5DC811E5" w14:textId="26CF071D" w:rsidR="00233852" w:rsidRPr="003E17C1" w:rsidRDefault="00233852" w:rsidP="00233852">
      <w:pPr>
        <w:rPr>
          <w:rFonts w:ascii="標楷體" w:eastAsia="標楷體" w:hAnsi="標楷體" w:cs="新細明體"/>
          <w:b/>
          <w:kern w:val="0"/>
        </w:rPr>
      </w:pPr>
      <w:r w:rsidRPr="003E17C1">
        <w:rPr>
          <w:rFonts w:ascii="標楷體" w:eastAsia="標楷體" w:hAnsi="標楷體" w:cs="新細明體" w:hint="eastAsia"/>
          <w:b/>
          <w:kern w:val="0"/>
        </w:rPr>
        <w:t>知性旅人</w:t>
      </w:r>
    </w:p>
    <w:p w14:paraId="5F635D6C" w14:textId="7B190CAA" w:rsidR="00233852" w:rsidRPr="003E17C1" w:rsidRDefault="00233852" w:rsidP="00233852">
      <w:pPr>
        <w:rPr>
          <w:rFonts w:ascii="標楷體" w:eastAsia="標楷體" w:hAnsi="標楷體" w:cs="新細明體"/>
          <w:kern w:val="0"/>
        </w:rPr>
      </w:pPr>
      <w:r w:rsidRPr="003E17C1">
        <w:rPr>
          <w:rFonts w:ascii="標楷體" w:eastAsia="標楷體" w:hAnsi="標楷體" w:cs="新細明體" w:hint="eastAsia"/>
          <w:kern w:val="0"/>
        </w:rPr>
        <w:t xml:space="preserve">　　</w:t>
      </w:r>
      <w:r w:rsidRPr="003E17C1">
        <w:rPr>
          <w:rFonts w:ascii="標楷體" w:eastAsia="標楷體" w:hAnsi="標楷體" w:cs="新細明體" w:hint="eastAsia"/>
          <w:kern w:val="0"/>
          <w:u w:val="single"/>
        </w:rPr>
        <w:t>聖.奧古斯丁</w:t>
      </w:r>
      <w:r w:rsidRPr="003E17C1">
        <w:rPr>
          <w:rFonts w:ascii="標楷體" w:eastAsia="標楷體" w:hAnsi="標楷體" w:cs="新細明體" w:hint="eastAsia"/>
          <w:kern w:val="0"/>
        </w:rPr>
        <w:t>曾說過:「世界是一本書，不旅行的人只讀了一頁......」很多人都同意這句話，而他們的旅遊目的無非就是要探索那本「書」中的神祕事物以及歷史文化。他們看重的是將時間花在博物館裡、走訪歷史地標以及參訪感受傳統文化體驗。</w:t>
      </w:r>
    </w:p>
    <w:p w14:paraId="0203F345" w14:textId="5F6FB24E" w:rsidR="00233852" w:rsidRPr="003E17C1" w:rsidRDefault="00233852" w:rsidP="00233852">
      <w:pPr>
        <w:rPr>
          <w:rFonts w:ascii="標楷體" w:eastAsia="標楷體" w:hAnsi="標楷體" w:cs="新細明體"/>
          <w:kern w:val="0"/>
        </w:rPr>
      </w:pPr>
      <w:r w:rsidRPr="003E17C1">
        <w:rPr>
          <w:rFonts w:ascii="標楷體" w:eastAsia="標楷體" w:hAnsi="標楷體" w:cs="新細明體" w:hint="eastAsia"/>
          <w:kern w:val="0"/>
        </w:rPr>
        <w:t xml:space="preserve">　　這樣的人聽起來像你嗎?如果是的話，那麼你可能就是一名知性旅人。</w:t>
      </w:r>
    </w:p>
    <w:p w14:paraId="6C985B48" w14:textId="47667FC8" w:rsidR="00233852" w:rsidRPr="003E17C1" w:rsidRDefault="00233852" w:rsidP="00233852">
      <w:pPr>
        <w:rPr>
          <w:rFonts w:ascii="標楷體" w:eastAsia="標楷體" w:hAnsi="標楷體" w:cs="新細明體"/>
          <w:b/>
          <w:kern w:val="0"/>
        </w:rPr>
      </w:pPr>
      <w:r w:rsidRPr="003E17C1">
        <w:rPr>
          <w:rFonts w:ascii="標楷體" w:eastAsia="標楷體" w:hAnsi="標楷體" w:cs="新細明體" w:hint="eastAsia"/>
          <w:b/>
          <w:kern w:val="0"/>
        </w:rPr>
        <w:t>新手旅人</w:t>
      </w:r>
    </w:p>
    <w:p w14:paraId="2BF2C25C" w14:textId="39CBFC26" w:rsidR="00233852" w:rsidRPr="003E17C1" w:rsidRDefault="00233852" w:rsidP="00233852">
      <w:pPr>
        <w:rPr>
          <w:rFonts w:ascii="標楷體" w:eastAsia="標楷體" w:hAnsi="標楷體" w:cs="新細明體"/>
          <w:kern w:val="0"/>
        </w:rPr>
      </w:pPr>
      <w:r w:rsidRPr="003E17C1">
        <w:rPr>
          <w:rFonts w:ascii="標楷體" w:eastAsia="標楷體" w:hAnsi="標楷體" w:cs="新細明體" w:hint="eastAsia"/>
          <w:kern w:val="0"/>
        </w:rPr>
        <w:t xml:space="preserve">　　如果你從來不曾出國旅遊，那麼就屬於這個類別。許多新手旅人都會擔心如何與人溝通、怎麼安排交通以及其他問題。對於首次的出國之旅，記得挑一個自己熟悉文化的國家。如果該國飲食、語言和其他細項對你都有些熟悉之處，那麼你所感受到的文化衝擊就不會那麼強烈。</w:t>
      </w:r>
    </w:p>
    <w:p w14:paraId="1B170EE1" w14:textId="188D9F36" w:rsidR="00233852" w:rsidRPr="003E17C1" w:rsidRDefault="00233852" w:rsidP="00233852">
      <w:pPr>
        <w:rPr>
          <w:rFonts w:ascii="標楷體" w:eastAsia="標楷體" w:hAnsi="標楷體" w:cs="新細明體"/>
          <w:b/>
          <w:kern w:val="0"/>
        </w:rPr>
      </w:pPr>
      <w:r w:rsidRPr="003E17C1">
        <w:rPr>
          <w:rFonts w:ascii="標楷體" w:eastAsia="標楷體" w:hAnsi="標楷體" w:cs="新細明體" w:hint="eastAsia"/>
          <w:b/>
          <w:kern w:val="0"/>
        </w:rPr>
        <w:t>慢遊旅人</w:t>
      </w:r>
    </w:p>
    <w:p w14:paraId="5EA27DD7" w14:textId="77777777" w:rsidR="00233852" w:rsidRPr="003E17C1" w:rsidRDefault="00233852" w:rsidP="00233852">
      <w:pPr>
        <w:rPr>
          <w:rFonts w:ascii="標楷體" w:eastAsia="標楷體" w:hAnsi="標楷體" w:cs="新細明體"/>
          <w:kern w:val="0"/>
        </w:rPr>
      </w:pPr>
      <w:r w:rsidRPr="003E17C1">
        <w:rPr>
          <w:rFonts w:ascii="標楷體" w:eastAsia="標楷體" w:hAnsi="標楷體" w:cs="新細明體" w:hint="eastAsia"/>
          <w:kern w:val="0"/>
        </w:rPr>
        <w:t xml:space="preserve">　　你偏愛快速走訪盡可能多的城市，還是寧可慢慢遊歷參觀每一個地方?</w:t>
      </w:r>
    </w:p>
    <w:p w14:paraId="1AC29279" w14:textId="412AABF0" w:rsidR="00233852" w:rsidRPr="003E17C1" w:rsidRDefault="00233852" w:rsidP="00233852">
      <w:pPr>
        <w:rPr>
          <w:rFonts w:ascii="標楷體" w:eastAsia="標楷體" w:hAnsi="標楷體" w:cs="新細明體"/>
          <w:kern w:val="0"/>
        </w:rPr>
      </w:pPr>
      <w:r w:rsidRPr="003E17C1">
        <w:rPr>
          <w:rFonts w:ascii="標楷體" w:eastAsia="標楷體" w:hAnsi="標楷體" w:cs="新細明體" w:hint="eastAsia"/>
          <w:kern w:val="0"/>
        </w:rPr>
        <w:t xml:space="preserve">　　慢遊是一種愈來愈普遍熱門的旅遊模式。悠閒慢遊能讓你在一個地方待上足夠的時間。得以與當地居民及文化</w:t>
      </w:r>
    </w:p>
    <w:p w14:paraId="3579FEFB" w14:textId="34BE3703" w:rsidR="00233852" w:rsidRPr="003E17C1" w:rsidRDefault="00233852" w:rsidP="00233852">
      <w:pPr>
        <w:rPr>
          <w:rFonts w:ascii="標楷體" w:eastAsia="標楷體" w:hAnsi="標楷體" w:cs="新細明體"/>
          <w:kern w:val="0"/>
        </w:rPr>
      </w:pPr>
      <w:r w:rsidRPr="003E17C1">
        <w:rPr>
          <w:rFonts w:ascii="標楷體" w:eastAsia="標楷體" w:hAnsi="標楷體" w:cs="新細明體" w:hint="eastAsia"/>
          <w:kern w:val="0"/>
        </w:rPr>
        <w:t>產生個人內化的連結。</w:t>
      </w:r>
    </w:p>
    <w:p w14:paraId="2437A08D" w14:textId="0F4B6882" w:rsidR="00233852" w:rsidRPr="003E17C1" w:rsidRDefault="00233852" w:rsidP="00233852">
      <w:pPr>
        <w:rPr>
          <w:rFonts w:ascii="標楷體" w:eastAsia="標楷體" w:hAnsi="標楷體" w:cs="新細明體"/>
          <w:kern w:val="0"/>
        </w:rPr>
      </w:pPr>
      <w:r w:rsidRPr="003E17C1">
        <w:rPr>
          <w:rFonts w:ascii="標楷體" w:eastAsia="標楷體" w:hAnsi="標楷體" w:cs="新細明體" w:hint="eastAsia"/>
          <w:kern w:val="0"/>
        </w:rPr>
        <w:t xml:space="preserve">　　清楚了解自己與眾不同的旅遊風格及喜好，將有助於規劃一趟專門為自己量身打造的旅遊行程!</w:t>
      </w:r>
      <w:r w:rsidRPr="003E17C1">
        <w:rPr>
          <w:rFonts w:ascii="標楷體" w:eastAsia="標楷體" w:hAnsi="標楷體" w:cs="新細明體"/>
          <w:kern w:val="0"/>
        </w:rPr>
        <w:t xml:space="preserve"> </w:t>
      </w:r>
    </w:p>
    <w:p w14:paraId="05171200" w14:textId="245ED2C0" w:rsidR="00233852" w:rsidRPr="003E17C1" w:rsidRDefault="00233852" w:rsidP="00233852">
      <w:pPr>
        <w:rPr>
          <w:rStyle w:val="char"/>
          <w:rFonts w:ascii="標楷體" w:eastAsia="標楷體" w:hAnsi="標楷體"/>
          <w:color w:val="auto"/>
        </w:rPr>
      </w:pPr>
    </w:p>
    <w:p w14:paraId="611A3622" w14:textId="566D2A8D" w:rsidR="00233852" w:rsidRPr="003E17C1" w:rsidRDefault="00233852" w:rsidP="00233852">
      <w:pPr>
        <w:pStyle w:val="Normalc4ddeded-552e-47aa-b16d-5e11bd951689"/>
        <w:ind w:left="1200" w:hangingChars="500" w:hanging="1200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    )</w:t>
      </w:r>
      <w:r w:rsidR="000838B2">
        <w:rPr>
          <w:rStyle w:val="char"/>
          <w:rFonts w:ascii="標楷體" w:eastAsia="標楷體" w:hAnsi="標楷體" w:hint="eastAsia"/>
          <w:color w:val="auto"/>
        </w:rPr>
        <w:t>39</w:t>
      </w:r>
      <w:r w:rsidRPr="003E17C1">
        <w:rPr>
          <w:rStyle w:val="char"/>
          <w:rFonts w:ascii="標楷體" w:eastAsia="標楷體" w:hAnsi="標楷體" w:hint="eastAsia"/>
          <w:color w:val="auto"/>
        </w:rPr>
        <w:t>、根據上文所分析的旅客特質，</w:t>
      </w:r>
      <w:r w:rsidRPr="003E17C1">
        <w:rPr>
          <w:rStyle w:val="char"/>
          <w:rFonts w:ascii="標楷體" w:eastAsia="標楷體" w:hAnsi="標楷體" w:hint="eastAsia"/>
          <w:color w:val="auto"/>
          <w:u w:val="single"/>
        </w:rPr>
        <w:t>月宇旅行社</w:t>
      </w:r>
      <w:r w:rsidRPr="003E17C1">
        <w:rPr>
          <w:rStyle w:val="char"/>
          <w:rFonts w:ascii="標楷體" w:eastAsia="標楷體" w:hAnsi="標楷體" w:hint="eastAsia"/>
          <w:color w:val="auto"/>
        </w:rPr>
        <w:t>針對不同需求的旅客規畫不同行程，請判斷下列何者正確??</w:t>
      </w:r>
    </w:p>
    <w:tbl>
      <w:tblPr>
        <w:tblStyle w:val="ab"/>
        <w:tblW w:w="0" w:type="auto"/>
        <w:tblInd w:w="1200" w:type="dxa"/>
        <w:tblLook w:val="04A0" w:firstRow="1" w:lastRow="0" w:firstColumn="1" w:lastColumn="0" w:noHBand="0" w:noVBand="1"/>
      </w:tblPr>
      <w:tblGrid>
        <w:gridCol w:w="922"/>
        <w:gridCol w:w="2031"/>
        <w:gridCol w:w="2032"/>
        <w:gridCol w:w="2032"/>
      </w:tblGrid>
      <w:tr w:rsidR="003E17C1" w:rsidRPr="003E17C1" w14:paraId="139899DD" w14:textId="77777777" w:rsidTr="000F4652">
        <w:tc>
          <w:tcPr>
            <w:tcW w:w="922" w:type="dxa"/>
          </w:tcPr>
          <w:p w14:paraId="459B8FAB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</w:p>
        </w:tc>
        <w:tc>
          <w:tcPr>
            <w:tcW w:w="2031" w:type="dxa"/>
          </w:tcPr>
          <w:p w14:paraId="7BE35A60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遊客特質</w:t>
            </w:r>
          </w:p>
        </w:tc>
        <w:tc>
          <w:tcPr>
            <w:tcW w:w="2032" w:type="dxa"/>
          </w:tcPr>
          <w:p w14:paraId="5C0F0B1C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旅遊地點</w:t>
            </w:r>
          </w:p>
        </w:tc>
        <w:tc>
          <w:tcPr>
            <w:tcW w:w="2032" w:type="dxa"/>
          </w:tcPr>
          <w:p w14:paraId="482A234A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活動規畫</w:t>
            </w:r>
          </w:p>
        </w:tc>
      </w:tr>
      <w:tr w:rsidR="003E17C1" w:rsidRPr="003E17C1" w14:paraId="43B59D75" w14:textId="77777777" w:rsidTr="000F4652">
        <w:tc>
          <w:tcPr>
            <w:tcW w:w="922" w:type="dxa"/>
          </w:tcPr>
          <w:p w14:paraId="60536DCD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(A)</w:t>
            </w:r>
          </w:p>
        </w:tc>
        <w:tc>
          <w:tcPr>
            <w:tcW w:w="2031" w:type="dxa"/>
          </w:tcPr>
          <w:p w14:paraId="7BA84C5A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冒險旅人</w:t>
            </w:r>
          </w:p>
        </w:tc>
        <w:tc>
          <w:tcPr>
            <w:tcW w:w="2032" w:type="dxa"/>
          </w:tcPr>
          <w:p w14:paraId="028614B5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  <w:u w:val="single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  <w:u w:val="single"/>
              </w:rPr>
              <w:t>杜拜</w:t>
            </w:r>
          </w:p>
        </w:tc>
        <w:tc>
          <w:tcPr>
            <w:tcW w:w="2032" w:type="dxa"/>
          </w:tcPr>
          <w:p w14:paraId="6CD5088B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高空跳傘</w:t>
            </w:r>
          </w:p>
        </w:tc>
      </w:tr>
      <w:tr w:rsidR="003E17C1" w:rsidRPr="003E17C1" w14:paraId="42C93C62" w14:textId="77777777" w:rsidTr="000F4652">
        <w:tc>
          <w:tcPr>
            <w:tcW w:w="922" w:type="dxa"/>
          </w:tcPr>
          <w:p w14:paraId="29665DB5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(B)</w:t>
            </w:r>
          </w:p>
        </w:tc>
        <w:tc>
          <w:tcPr>
            <w:tcW w:w="2031" w:type="dxa"/>
          </w:tcPr>
          <w:p w14:paraId="5725B82D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新手旅人</w:t>
            </w:r>
          </w:p>
        </w:tc>
        <w:tc>
          <w:tcPr>
            <w:tcW w:w="2032" w:type="dxa"/>
          </w:tcPr>
          <w:p w14:paraId="5D1784DE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  <w:u w:val="single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  <w:u w:val="single"/>
              </w:rPr>
              <w:t>南極</w:t>
            </w:r>
          </w:p>
        </w:tc>
        <w:tc>
          <w:tcPr>
            <w:tcW w:w="2032" w:type="dxa"/>
          </w:tcPr>
          <w:p w14:paraId="6A510F6A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觀賞企鵝</w:t>
            </w:r>
          </w:p>
        </w:tc>
      </w:tr>
      <w:tr w:rsidR="003E17C1" w:rsidRPr="003E17C1" w14:paraId="6D61A01E" w14:textId="77777777" w:rsidTr="000F4652">
        <w:tc>
          <w:tcPr>
            <w:tcW w:w="922" w:type="dxa"/>
          </w:tcPr>
          <w:p w14:paraId="3D1E6480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(C)</w:t>
            </w:r>
          </w:p>
        </w:tc>
        <w:tc>
          <w:tcPr>
            <w:tcW w:w="2031" w:type="dxa"/>
          </w:tcPr>
          <w:p w14:paraId="520267BA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知性旅人</w:t>
            </w:r>
          </w:p>
        </w:tc>
        <w:tc>
          <w:tcPr>
            <w:tcW w:w="2032" w:type="dxa"/>
          </w:tcPr>
          <w:p w14:paraId="4152339F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  <w:u w:val="single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  <w:u w:val="single"/>
              </w:rPr>
              <w:t>埃及</w:t>
            </w:r>
          </w:p>
        </w:tc>
        <w:tc>
          <w:tcPr>
            <w:tcW w:w="2032" w:type="dxa"/>
          </w:tcPr>
          <w:p w14:paraId="09932791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沙漠騎駱駝</w:t>
            </w:r>
          </w:p>
        </w:tc>
      </w:tr>
      <w:tr w:rsidR="003E17C1" w:rsidRPr="003E17C1" w14:paraId="1D2400B0" w14:textId="77777777" w:rsidTr="000F4652">
        <w:tc>
          <w:tcPr>
            <w:tcW w:w="922" w:type="dxa"/>
          </w:tcPr>
          <w:p w14:paraId="554892D0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(D)</w:t>
            </w:r>
          </w:p>
        </w:tc>
        <w:tc>
          <w:tcPr>
            <w:tcW w:w="2031" w:type="dxa"/>
          </w:tcPr>
          <w:p w14:paraId="5C350F66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浪漫旅人</w:t>
            </w:r>
          </w:p>
        </w:tc>
        <w:tc>
          <w:tcPr>
            <w:tcW w:w="2032" w:type="dxa"/>
          </w:tcPr>
          <w:p w14:paraId="7A9CB416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  <w:u w:val="single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  <w:u w:val="single"/>
              </w:rPr>
              <w:t>法國</w:t>
            </w:r>
          </w:p>
        </w:tc>
        <w:tc>
          <w:tcPr>
            <w:tcW w:w="2032" w:type="dxa"/>
          </w:tcPr>
          <w:p w14:paraId="68B5AFBE" w14:textId="77777777" w:rsidR="00233852" w:rsidRPr="003E17C1" w:rsidRDefault="00233852" w:rsidP="000F4652">
            <w:pPr>
              <w:jc w:val="center"/>
              <w:rPr>
                <w:rStyle w:val="char"/>
                <w:rFonts w:ascii="標楷體" w:eastAsia="標楷體" w:hAnsi="標楷體"/>
                <w:color w:val="auto"/>
              </w:rPr>
            </w:pPr>
            <w:r w:rsidRPr="003E17C1">
              <w:rPr>
                <w:rStyle w:val="char"/>
                <w:rFonts w:ascii="標楷體" w:eastAsia="標楷體" w:hAnsi="標楷體" w:hint="eastAsia"/>
                <w:color w:val="auto"/>
              </w:rPr>
              <w:t>參觀羅浮宮</w:t>
            </w:r>
          </w:p>
        </w:tc>
      </w:tr>
    </w:tbl>
    <w:p w14:paraId="093B32A9" w14:textId="11D558A7" w:rsidR="00233852" w:rsidRPr="003E17C1" w:rsidRDefault="00233852" w:rsidP="00233852">
      <w:pPr>
        <w:tabs>
          <w:tab w:val="left" w:pos="5676"/>
        </w:tabs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    )</w:t>
      </w:r>
      <w:r w:rsidR="00520A71" w:rsidRPr="003E17C1">
        <w:rPr>
          <w:rStyle w:val="char"/>
          <w:rFonts w:ascii="標楷體" w:eastAsia="標楷體" w:hAnsi="標楷體" w:hint="eastAsia"/>
          <w:color w:val="auto"/>
        </w:rPr>
        <w:t>4</w:t>
      </w:r>
      <w:r w:rsidR="000838B2">
        <w:rPr>
          <w:rStyle w:val="char"/>
          <w:rFonts w:ascii="標楷體" w:eastAsia="標楷體" w:hAnsi="標楷體" w:hint="eastAsia"/>
          <w:color w:val="auto"/>
        </w:rPr>
        <w:t>0</w:t>
      </w:r>
      <w:r w:rsidRPr="003E17C1">
        <w:rPr>
          <w:rStyle w:val="char"/>
          <w:rFonts w:ascii="標楷體" w:eastAsia="標楷體" w:hAnsi="標楷體" w:hint="eastAsia"/>
          <w:color w:val="auto"/>
        </w:rPr>
        <w:t>、閱讀完上文，請推斷下列敘述，何者正確?</w:t>
      </w:r>
    </w:p>
    <w:p w14:paraId="3F134540" w14:textId="5DEC2F6A" w:rsidR="00233852" w:rsidRPr="003E17C1" w:rsidRDefault="00233852" w:rsidP="00233852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(A)旅遊時喜歡待在自己舒適圈的人，比較適合在一個地方待上足夠的時間，慢慢接觸當地居民及文化</w:t>
      </w:r>
    </w:p>
    <w:p w14:paraId="61548981" w14:textId="4A6C5CFB" w:rsidR="00233852" w:rsidRPr="003E17C1" w:rsidRDefault="00233852" w:rsidP="00233852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(B)新手旅人通常會擔心如何與人溝通及安排交通，飲食方面則不會過度在意，適合挑個熟悉之處旅遊</w:t>
      </w:r>
    </w:p>
    <w:p w14:paraId="032C113A" w14:textId="395E0033" w:rsidR="00233852" w:rsidRPr="003E17C1" w:rsidRDefault="00233852" w:rsidP="00233852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(C)旅遊時行程安排與個人性格無關，全取決於旅遊公司的安排，因此最好選擇類似AirTreks等大公司</w:t>
      </w:r>
    </w:p>
    <w:p w14:paraId="4C9D9F1C" w14:textId="5F266270" w:rsidR="00233852" w:rsidRDefault="00233852" w:rsidP="00233852">
      <w:pPr>
        <w:ind w:leftChars="500" w:left="1200"/>
        <w:jc w:val="both"/>
        <w:rPr>
          <w:rStyle w:val="char"/>
          <w:rFonts w:ascii="標楷體" w:eastAsia="標楷體" w:hAnsi="標楷體"/>
          <w:color w:val="FF0000"/>
        </w:rPr>
      </w:pPr>
      <w:r w:rsidRPr="00ED6033">
        <w:rPr>
          <w:rStyle w:val="char"/>
          <w:rFonts w:ascii="標楷體" w:eastAsia="標楷體" w:hAnsi="標楷體" w:hint="eastAsia"/>
        </w:rPr>
        <w:t>(D)</w:t>
      </w:r>
      <w:r w:rsidRPr="00233852">
        <w:rPr>
          <w:rStyle w:val="char"/>
          <w:rFonts w:ascii="標楷體" w:eastAsia="標楷體" w:hAnsi="標楷體" w:hint="eastAsia"/>
          <w:u w:val="single"/>
        </w:rPr>
        <w:t>聖</w:t>
      </w:r>
      <w:r w:rsidR="0099376D">
        <w:rPr>
          <w:rStyle w:val="char"/>
          <w:rFonts w:ascii="標楷體" w:eastAsia="標楷體" w:hAnsi="標楷體" w:hint="eastAsia"/>
          <w:u w:val="single"/>
        </w:rPr>
        <w:t>‧</w:t>
      </w:r>
      <w:r w:rsidRPr="00233852">
        <w:rPr>
          <w:rStyle w:val="char"/>
          <w:rFonts w:ascii="標楷體" w:eastAsia="標楷體" w:hAnsi="標楷體" w:hint="eastAsia"/>
          <w:u w:val="single"/>
        </w:rPr>
        <w:t>奧古斯丁</w:t>
      </w:r>
      <w:r w:rsidRPr="00ED6033">
        <w:rPr>
          <w:rStyle w:val="char"/>
          <w:rFonts w:ascii="標楷體" w:eastAsia="標楷體" w:hAnsi="標楷體" w:hint="eastAsia"/>
        </w:rPr>
        <w:t>曾說過「世界是一本書」</w:t>
      </w:r>
      <w:r>
        <w:rPr>
          <w:rStyle w:val="char"/>
          <w:rFonts w:ascii="標楷體" w:eastAsia="標楷體" w:hAnsi="標楷體" w:hint="eastAsia"/>
        </w:rPr>
        <w:t>，</w:t>
      </w:r>
      <w:r w:rsidRPr="00ED6033">
        <w:rPr>
          <w:rStyle w:val="char"/>
          <w:rFonts w:ascii="標楷體" w:eastAsia="標楷體" w:hAnsi="標楷體" w:hint="eastAsia"/>
        </w:rPr>
        <w:t>因此不論喜歡與否</w:t>
      </w:r>
      <w:r>
        <w:rPr>
          <w:rStyle w:val="char"/>
          <w:rFonts w:ascii="標楷體" w:eastAsia="標楷體" w:hAnsi="標楷體" w:hint="eastAsia"/>
        </w:rPr>
        <w:t>，</w:t>
      </w:r>
      <w:r w:rsidRPr="00ED6033">
        <w:rPr>
          <w:rStyle w:val="char"/>
          <w:rFonts w:ascii="標楷體" w:eastAsia="標楷體" w:hAnsi="標楷體" w:hint="eastAsia"/>
        </w:rPr>
        <w:t>旅遊時都應該盡可能快速走訪許多城市</w:t>
      </w:r>
      <w:r>
        <w:rPr>
          <w:rStyle w:val="char"/>
          <w:rFonts w:ascii="標楷體" w:eastAsia="標楷體" w:hAnsi="標楷體" w:hint="eastAsia"/>
        </w:rPr>
        <w:t>。</w:t>
      </w:r>
    </w:p>
    <w:p w14:paraId="3CAA15FF" w14:textId="6B3D0C6B" w:rsidR="009A2FD7" w:rsidRDefault="009A2FD7" w:rsidP="009A2FD7">
      <w:pPr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    )</w:t>
      </w:r>
      <w:r w:rsidR="000838B2">
        <w:rPr>
          <w:rStyle w:val="char"/>
          <w:rFonts w:ascii="標楷體" w:eastAsia="標楷體" w:hAnsi="標楷體" w:hint="eastAsia"/>
          <w:color w:val="auto"/>
        </w:rPr>
        <w:t>41</w:t>
      </w:r>
      <w:r w:rsidRPr="003E17C1">
        <w:rPr>
          <w:rStyle w:val="char"/>
          <w:rFonts w:ascii="標楷體" w:eastAsia="標楷體" w:hAnsi="標楷體" w:hint="eastAsia"/>
          <w:color w:val="auto"/>
        </w:rPr>
        <w:t>、</w:t>
      </w:r>
      <w:r w:rsidR="00900369">
        <w:rPr>
          <w:rStyle w:val="char"/>
          <w:rFonts w:ascii="標楷體" w:eastAsia="標楷體" w:hAnsi="標楷體" w:hint="eastAsia"/>
          <w:color w:val="auto"/>
        </w:rPr>
        <w:t>根據兩位公主的簡介</w:t>
      </w:r>
      <w:r w:rsidR="000838B2">
        <w:rPr>
          <w:rStyle w:val="char"/>
          <w:rFonts w:ascii="標楷體" w:eastAsia="標楷體" w:hAnsi="標楷體" w:hint="eastAsia"/>
          <w:color w:val="auto"/>
        </w:rPr>
        <w:t>介紹</w:t>
      </w:r>
      <w:r w:rsidR="00900369">
        <w:rPr>
          <w:rStyle w:val="char"/>
          <w:rFonts w:ascii="標楷體" w:eastAsia="標楷體" w:hAnsi="標楷體" w:hint="eastAsia"/>
          <w:color w:val="auto"/>
        </w:rPr>
        <w:t>，請推測</w:t>
      </w:r>
      <w:r w:rsidR="002269DD" w:rsidRPr="002269DD">
        <w:rPr>
          <w:rStyle w:val="char"/>
          <w:rFonts w:ascii="標楷體" w:eastAsia="標楷體" w:hAnsi="標楷體" w:hint="eastAsia"/>
          <w:color w:val="auto"/>
          <w:u w:val="single"/>
        </w:rPr>
        <w:t>愛</w:t>
      </w:r>
      <w:r w:rsidR="002269DD" w:rsidRPr="002269DD">
        <w:rPr>
          <w:rStyle w:val="char"/>
          <w:rFonts w:ascii="標楷體" w:eastAsia="標楷體" w:hAnsi="標楷體" w:hint="eastAsia"/>
          <w:color w:val="auto"/>
          <w:u w:val="single"/>
        </w:rPr>
        <w:t>麗兒</w:t>
      </w:r>
      <w:r w:rsidR="002269DD" w:rsidRPr="002269DD">
        <w:rPr>
          <w:rStyle w:val="char"/>
          <w:rFonts w:ascii="標楷體" w:eastAsia="標楷體" w:hAnsi="標楷體" w:hint="eastAsia"/>
          <w:color w:val="auto"/>
        </w:rPr>
        <w:t>公主</w:t>
      </w:r>
      <w:r w:rsidR="002269DD">
        <w:rPr>
          <w:rStyle w:val="char"/>
          <w:rFonts w:ascii="標楷體" w:eastAsia="標楷體" w:hAnsi="標楷體" w:hint="eastAsia"/>
          <w:color w:val="auto"/>
        </w:rPr>
        <w:t>與</w:t>
      </w:r>
      <w:r w:rsidR="002269DD" w:rsidRPr="0099376D">
        <w:rPr>
          <w:rStyle w:val="char"/>
          <w:rFonts w:ascii="標楷體" w:eastAsia="標楷體" w:hAnsi="標楷體" w:hint="eastAsia"/>
          <w:color w:val="auto"/>
          <w:u w:val="single"/>
        </w:rPr>
        <w:t>貝兒</w:t>
      </w:r>
      <w:r w:rsidR="002269DD" w:rsidRPr="002269DD">
        <w:rPr>
          <w:rStyle w:val="char"/>
          <w:rFonts w:ascii="標楷體" w:eastAsia="標楷體" w:hAnsi="標楷體" w:hint="eastAsia"/>
          <w:color w:val="auto"/>
        </w:rPr>
        <w:t>公主</w:t>
      </w:r>
      <w:r w:rsidR="00900369">
        <w:rPr>
          <w:rStyle w:val="char"/>
          <w:rFonts w:ascii="標楷體" w:eastAsia="標楷體" w:hAnsi="標楷體" w:hint="eastAsia"/>
          <w:color w:val="auto"/>
        </w:rPr>
        <w:t>分別屬於哪一類型的旅人</w:t>
      </w:r>
      <w:r w:rsidR="000838B2">
        <w:rPr>
          <w:rStyle w:val="char"/>
          <w:rFonts w:ascii="標楷體" w:eastAsia="標楷體" w:hAnsi="標楷體" w:hint="eastAsia"/>
          <w:color w:val="auto"/>
        </w:rPr>
        <w:t>?</w:t>
      </w:r>
    </w:p>
    <w:tbl>
      <w:tblPr>
        <w:tblStyle w:val="ab"/>
        <w:tblW w:w="0" w:type="auto"/>
        <w:tblInd w:w="1271" w:type="dxa"/>
        <w:tblLook w:val="04A0" w:firstRow="1" w:lastRow="0" w:firstColumn="1" w:lastColumn="0" w:noHBand="0" w:noVBand="1"/>
      </w:tblPr>
      <w:tblGrid>
        <w:gridCol w:w="10773"/>
      </w:tblGrid>
      <w:tr w:rsidR="000123BF" w14:paraId="0D7FE188" w14:textId="77777777" w:rsidTr="000123BF">
        <w:trPr>
          <w:trHeight w:val="1210"/>
        </w:trPr>
        <w:tc>
          <w:tcPr>
            <w:tcW w:w="10773" w:type="dxa"/>
            <w:vAlign w:val="center"/>
          </w:tcPr>
          <w:p w14:paraId="70A33403" w14:textId="0E611B64" w:rsidR="000123BF" w:rsidRDefault="000123BF" w:rsidP="000123BF">
            <w:pPr>
              <w:widowControl/>
              <w:ind w:leftChars="700" w:left="1680"/>
              <w:rPr>
                <w:rStyle w:val="char"/>
                <w:rFonts w:ascii="標楷體" w:eastAsia="標楷體" w:hAnsi="標楷體"/>
              </w:rPr>
            </w:pPr>
            <w:r w:rsidRPr="0067460D">
              <w:rPr>
                <w:rFonts w:ascii="標楷體" w:eastAsia="標楷體" w:hAnsi="標楷體"/>
                <w:noProof/>
                <w:color w:val="000000"/>
                <w:u w:val="single"/>
              </w:rPr>
              <w:drawing>
                <wp:anchor distT="0" distB="0" distL="114300" distR="114300" simplePos="0" relativeHeight="251731968" behindDoc="1" locked="0" layoutInCell="1" allowOverlap="1" wp14:anchorId="1702DF0B" wp14:editId="3C52F339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15240</wp:posOffset>
                  </wp:positionV>
                  <wp:extent cx="718820" cy="735965"/>
                  <wp:effectExtent l="0" t="0" r="0" b="6985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" r="-4386" b="37275"/>
                          <a:stretch/>
                        </pic:blipFill>
                        <pic:spPr bwMode="auto">
                          <a:xfrm>
                            <a:off x="0" y="0"/>
                            <a:ext cx="718820" cy="73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460D">
              <w:rPr>
                <w:rStyle w:val="char"/>
                <w:rFonts w:ascii="標楷體" w:eastAsia="標楷體" w:hAnsi="標楷體" w:hint="eastAsia"/>
                <w:u w:val="single"/>
              </w:rPr>
              <w:t>愛麗兒</w:t>
            </w:r>
            <w:r>
              <w:rPr>
                <w:rStyle w:val="char"/>
                <w:rFonts w:ascii="標楷體" w:eastAsia="標楷體" w:hAnsi="標楷體" w:hint="eastAsia"/>
              </w:rPr>
              <w:t>公主</w:t>
            </w:r>
          </w:p>
          <w:p w14:paraId="1E8C7562" w14:textId="5EF8F79C" w:rsidR="000123BF" w:rsidRPr="000123BF" w:rsidRDefault="000123BF" w:rsidP="000123BF">
            <w:pPr>
              <w:widowControl/>
              <w:ind w:leftChars="700" w:left="1680"/>
              <w:rPr>
                <w:rStyle w:val="char"/>
                <w:rFonts w:ascii="標楷體" w:eastAsia="標楷體" w:hAnsi="標楷體"/>
              </w:rPr>
            </w:pPr>
            <w:r w:rsidRPr="0067460D">
              <w:rPr>
                <w:rStyle w:val="char"/>
                <w:rFonts w:ascii="標楷體" w:eastAsia="標楷體" w:hAnsi="標楷體" w:hint="eastAsia"/>
                <w:u w:val="single"/>
              </w:rPr>
              <w:t>亞特蘭提卡</w:t>
            </w:r>
            <w:r w:rsidRPr="005663BD">
              <w:rPr>
                <w:rStyle w:val="char"/>
                <w:rFonts w:ascii="標楷體" w:eastAsia="標楷體" w:hAnsi="標楷體" w:hint="eastAsia"/>
              </w:rPr>
              <w:t>的人魚公主，年輕貌美，擁有動聽的歌喉。個性堅強有主見，善良</w:t>
            </w:r>
            <w:r w:rsidR="0067460D">
              <w:rPr>
                <w:rStyle w:val="char"/>
                <w:rFonts w:ascii="標楷體" w:eastAsia="標楷體" w:hAnsi="標楷體" w:hint="eastAsia"/>
              </w:rPr>
              <w:t>又</w:t>
            </w:r>
            <w:r w:rsidRPr="005663BD">
              <w:rPr>
                <w:rStyle w:val="char"/>
                <w:rFonts w:ascii="標楷體" w:eastAsia="標楷體" w:hAnsi="標楷體" w:hint="eastAsia"/>
              </w:rPr>
              <w:t>勇敢，</w:t>
            </w:r>
            <w:r w:rsidR="0067460D">
              <w:rPr>
                <w:rStyle w:val="char"/>
                <w:rFonts w:ascii="標楷體" w:eastAsia="標楷體" w:hAnsi="標楷體" w:hint="eastAsia"/>
              </w:rPr>
              <w:t>生在對人類世界極為恐懼的人魚社會，卻能夠孤身一人來到陸地探究、挑戰</w:t>
            </w:r>
            <w:r w:rsidRPr="005663BD">
              <w:rPr>
                <w:rStyle w:val="char"/>
                <w:rFonts w:ascii="標楷體" w:eastAsia="標楷體" w:hAnsi="標楷體" w:hint="eastAsia"/>
              </w:rPr>
              <w:t>。</w:t>
            </w:r>
          </w:p>
        </w:tc>
      </w:tr>
      <w:tr w:rsidR="000123BF" w14:paraId="0035A92D" w14:textId="77777777" w:rsidTr="000123BF">
        <w:trPr>
          <w:trHeight w:val="1256"/>
        </w:trPr>
        <w:tc>
          <w:tcPr>
            <w:tcW w:w="10773" w:type="dxa"/>
          </w:tcPr>
          <w:p w14:paraId="1EB21D4B" w14:textId="63861358" w:rsidR="000123BF" w:rsidRDefault="000123BF" w:rsidP="000123BF">
            <w:pPr>
              <w:ind w:leftChars="700" w:left="1680"/>
              <w:jc w:val="both"/>
              <w:rPr>
                <w:rStyle w:val="char"/>
                <w:rFonts w:ascii="標楷體" w:eastAsia="標楷體" w:hAnsi="標楷體"/>
                <w:color w:val="auto"/>
              </w:rPr>
            </w:pPr>
            <w:r w:rsidRPr="0067460D">
              <w:rPr>
                <w:rStyle w:val="char"/>
                <w:rFonts w:ascii="標楷體" w:eastAsia="標楷體" w:hAnsi="標楷體"/>
                <w:noProof/>
                <w:color w:val="auto"/>
                <w:u w:val="single"/>
              </w:rPr>
              <w:drawing>
                <wp:anchor distT="0" distB="0" distL="114300" distR="114300" simplePos="0" relativeHeight="251732992" behindDoc="1" locked="0" layoutInCell="1" allowOverlap="1" wp14:anchorId="0BC28760" wp14:editId="509FC3CA">
                  <wp:simplePos x="0" y="0"/>
                  <wp:positionH relativeFrom="column">
                    <wp:posOffset>151995</wp:posOffset>
                  </wp:positionH>
                  <wp:positionV relativeFrom="paragraph">
                    <wp:posOffset>-19428</wp:posOffset>
                  </wp:positionV>
                  <wp:extent cx="680936" cy="817346"/>
                  <wp:effectExtent l="0" t="0" r="5080" b="1905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53" r="15065" b="27832"/>
                          <a:stretch/>
                        </pic:blipFill>
                        <pic:spPr bwMode="auto">
                          <a:xfrm>
                            <a:off x="0" y="0"/>
                            <a:ext cx="680936" cy="81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460D">
              <w:rPr>
                <w:rStyle w:val="char"/>
                <w:rFonts w:ascii="標楷體" w:eastAsia="標楷體" w:hAnsi="標楷體" w:hint="eastAsia"/>
                <w:color w:val="auto"/>
                <w:u w:val="single"/>
              </w:rPr>
              <w:t>貝兒</w:t>
            </w:r>
            <w:r>
              <w:rPr>
                <w:rStyle w:val="char"/>
                <w:rFonts w:ascii="標楷體" w:eastAsia="標楷體" w:hAnsi="標楷體" w:hint="eastAsia"/>
                <w:color w:val="auto"/>
              </w:rPr>
              <w:t>公主</w:t>
            </w:r>
          </w:p>
          <w:p w14:paraId="4433544B" w14:textId="7C4130BF" w:rsidR="000123BF" w:rsidRDefault="0067460D" w:rsidP="00900369">
            <w:pPr>
              <w:ind w:leftChars="700" w:left="1680"/>
              <w:jc w:val="both"/>
              <w:rPr>
                <w:rStyle w:val="char"/>
                <w:rFonts w:ascii="標楷體" w:eastAsia="標楷體" w:hAnsi="標楷體"/>
                <w:color w:val="auto"/>
              </w:rPr>
            </w:pPr>
            <w:r w:rsidRPr="0067460D">
              <w:rPr>
                <w:rStyle w:val="char"/>
                <w:rFonts w:ascii="標楷體" w:eastAsia="標楷體" w:hAnsi="標楷體" w:hint="eastAsia"/>
                <w:color w:val="auto"/>
              </w:rPr>
              <w:t>住在</w:t>
            </w:r>
            <w:r w:rsidRPr="0067460D">
              <w:rPr>
                <w:rStyle w:val="char"/>
                <w:rFonts w:ascii="標楷體" w:eastAsia="標楷體" w:hAnsi="標楷體" w:hint="eastAsia"/>
                <w:color w:val="auto"/>
                <w:u w:val="single"/>
              </w:rPr>
              <w:t>法國</w:t>
            </w:r>
            <w:r w:rsidRPr="0067460D">
              <w:rPr>
                <w:rStyle w:val="char"/>
                <w:rFonts w:ascii="標楷體" w:eastAsia="標楷體" w:hAnsi="標楷體" w:hint="eastAsia"/>
                <w:color w:val="auto"/>
              </w:rPr>
              <w:t>小村莊的少女。</w:t>
            </w:r>
            <w:r w:rsidR="00900369">
              <w:rPr>
                <w:rStyle w:val="char"/>
                <w:rFonts w:ascii="標楷體" w:eastAsia="標楷體" w:hAnsi="標楷體" w:hint="eastAsia"/>
                <w:color w:val="auto"/>
              </w:rPr>
              <w:t>有著</w:t>
            </w:r>
            <w:r w:rsidRPr="000123BF">
              <w:rPr>
                <w:rStyle w:val="char"/>
                <w:rFonts w:ascii="標楷體" w:eastAsia="標楷體" w:hAnsi="標楷體" w:hint="eastAsia"/>
                <w:color w:val="auto"/>
              </w:rPr>
              <w:t>溫柔的個性和獨立的智慧，洞悉人</w:t>
            </w:r>
            <w:r w:rsidR="00900369">
              <w:rPr>
                <w:rStyle w:val="char"/>
                <w:rFonts w:ascii="標楷體" w:eastAsia="標楷體" w:hAnsi="標楷體" w:hint="eastAsia"/>
                <w:color w:val="auto"/>
              </w:rPr>
              <w:t>們</w:t>
            </w:r>
            <w:r w:rsidRPr="000123BF">
              <w:rPr>
                <w:rStyle w:val="char"/>
                <w:rFonts w:ascii="標楷體" w:eastAsia="標楷體" w:hAnsi="標楷體" w:hint="eastAsia"/>
                <w:color w:val="auto"/>
              </w:rPr>
              <w:t>內心情感，</w:t>
            </w:r>
            <w:r w:rsidR="00900369" w:rsidRPr="000123BF">
              <w:rPr>
                <w:rStyle w:val="char"/>
                <w:rFonts w:ascii="標楷體" w:eastAsia="標楷體" w:hAnsi="標楷體" w:hint="eastAsia"/>
                <w:color w:val="auto"/>
              </w:rPr>
              <w:t>喜歡閱讀、增進知識</w:t>
            </w:r>
            <w:r w:rsidR="00900369">
              <w:rPr>
                <w:rStyle w:val="char"/>
                <w:rFonts w:ascii="標楷體" w:eastAsia="標楷體" w:hAnsi="標楷體" w:hint="eastAsia"/>
                <w:color w:val="auto"/>
              </w:rPr>
              <w:t>，藉此</w:t>
            </w:r>
            <w:r w:rsidR="000838B2">
              <w:rPr>
                <w:rStyle w:val="char"/>
                <w:rFonts w:ascii="標楷體" w:eastAsia="標楷體" w:hAnsi="標楷體" w:hint="eastAsia"/>
                <w:color w:val="auto"/>
              </w:rPr>
              <w:t>探索</w:t>
            </w:r>
            <w:r w:rsidR="00900369">
              <w:rPr>
                <w:rStyle w:val="char"/>
                <w:rFonts w:ascii="標楷體" w:eastAsia="標楷體" w:hAnsi="標楷體" w:hint="eastAsia"/>
                <w:color w:val="auto"/>
              </w:rPr>
              <w:t>家鄉以外的</w:t>
            </w:r>
            <w:r w:rsidR="000838B2">
              <w:rPr>
                <w:rStyle w:val="char"/>
                <w:rFonts w:ascii="標楷體" w:eastAsia="標楷體" w:hAnsi="標楷體" w:hint="eastAsia"/>
                <w:color w:val="auto"/>
              </w:rPr>
              <w:t>地方</w:t>
            </w:r>
            <w:r w:rsidR="00900369">
              <w:rPr>
                <w:rStyle w:val="char"/>
                <w:rFonts w:ascii="標楷體" w:eastAsia="標楷體" w:hAnsi="標楷體" w:hint="eastAsia"/>
                <w:color w:val="auto"/>
              </w:rPr>
              <w:t>，渴望</w:t>
            </w:r>
            <w:r w:rsidR="000838B2">
              <w:rPr>
                <w:rStyle w:val="char"/>
                <w:rFonts w:ascii="標楷體" w:eastAsia="標楷體" w:hAnsi="標楷體" w:hint="eastAsia"/>
                <w:color w:val="auto"/>
              </w:rPr>
              <w:t>了解</w:t>
            </w:r>
            <w:r w:rsidR="00900369">
              <w:rPr>
                <w:rStyle w:val="char"/>
                <w:rFonts w:ascii="標楷體" w:eastAsia="標楷體" w:hAnsi="標楷體" w:hint="eastAsia"/>
                <w:color w:val="auto"/>
              </w:rPr>
              <w:t>未知的</w:t>
            </w:r>
            <w:r w:rsidR="000838B2">
              <w:rPr>
                <w:rStyle w:val="char"/>
                <w:rFonts w:ascii="標楷體" w:eastAsia="標楷體" w:hAnsi="標楷體" w:hint="eastAsia"/>
                <w:color w:val="auto"/>
              </w:rPr>
              <w:t>大千世界</w:t>
            </w:r>
            <w:r w:rsidR="00900369">
              <w:rPr>
                <w:rStyle w:val="char"/>
                <w:rFonts w:ascii="標楷體" w:eastAsia="標楷體" w:hAnsi="標楷體" w:hint="eastAsia"/>
                <w:color w:val="auto"/>
              </w:rPr>
              <w:t>。</w:t>
            </w:r>
          </w:p>
        </w:tc>
      </w:tr>
    </w:tbl>
    <w:p w14:paraId="7B8F895C" w14:textId="66A1C5D4" w:rsidR="009A2FD7" w:rsidRPr="003E17C1" w:rsidRDefault="009A2FD7" w:rsidP="009A2FD7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(A)</w:t>
      </w:r>
      <w:r w:rsidR="000838B2">
        <w:rPr>
          <w:rStyle w:val="char"/>
          <w:rFonts w:ascii="標楷體" w:eastAsia="標楷體" w:hAnsi="標楷體" w:hint="eastAsia"/>
          <w:color w:val="auto"/>
        </w:rPr>
        <w:t>冒險旅人/知性旅人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     　  (B)</w:t>
      </w:r>
      <w:r w:rsidR="000838B2">
        <w:rPr>
          <w:rStyle w:val="char"/>
          <w:rFonts w:ascii="標楷體" w:eastAsia="標楷體" w:hAnsi="標楷體" w:hint="eastAsia"/>
          <w:color w:val="auto"/>
        </w:rPr>
        <w:t>知性旅人/冒險旅人</w:t>
      </w:r>
    </w:p>
    <w:p w14:paraId="4C9595D1" w14:textId="78900468" w:rsidR="009A2FD7" w:rsidRPr="003E17C1" w:rsidRDefault="009A2FD7" w:rsidP="009A2FD7">
      <w:pPr>
        <w:ind w:leftChars="500" w:left="1200"/>
        <w:jc w:val="both"/>
        <w:rPr>
          <w:rStyle w:val="char"/>
          <w:rFonts w:ascii="標楷體" w:eastAsia="標楷體" w:hAnsi="標楷體"/>
          <w:color w:val="auto"/>
        </w:rPr>
      </w:pPr>
      <w:r w:rsidRPr="003E17C1">
        <w:rPr>
          <w:rStyle w:val="char"/>
          <w:rFonts w:ascii="標楷體" w:eastAsia="標楷體" w:hAnsi="標楷體" w:hint="eastAsia"/>
          <w:color w:val="auto"/>
        </w:rPr>
        <w:t>(C)</w:t>
      </w:r>
      <w:r w:rsidR="000838B2">
        <w:rPr>
          <w:rStyle w:val="char"/>
          <w:rFonts w:ascii="標楷體" w:eastAsia="標楷體" w:hAnsi="標楷體" w:hint="eastAsia"/>
          <w:color w:val="auto"/>
        </w:rPr>
        <w:t>漫遊旅人/知性旅人</w:t>
      </w:r>
      <w:r w:rsidRPr="003E17C1">
        <w:rPr>
          <w:rStyle w:val="char"/>
          <w:rFonts w:ascii="標楷體" w:eastAsia="標楷體" w:hAnsi="標楷體"/>
          <w:color w:val="auto"/>
        </w:rPr>
        <w:t xml:space="preserve"> </w:t>
      </w:r>
      <w:r w:rsidRPr="003E17C1">
        <w:rPr>
          <w:rStyle w:val="char"/>
          <w:rFonts w:ascii="標楷體" w:eastAsia="標楷體" w:hAnsi="標楷體" w:hint="eastAsia"/>
          <w:color w:val="auto"/>
        </w:rPr>
        <w:t xml:space="preserve">   　　　  (D)</w:t>
      </w:r>
      <w:r w:rsidR="000838B2">
        <w:rPr>
          <w:rStyle w:val="char"/>
          <w:rFonts w:ascii="標楷體" w:eastAsia="標楷體" w:hAnsi="標楷體" w:hint="eastAsia"/>
          <w:color w:val="auto"/>
        </w:rPr>
        <w:t>浪漫旅人/冒險旅人</w:t>
      </w:r>
      <w:r w:rsidRPr="003E17C1">
        <w:rPr>
          <w:rStyle w:val="char"/>
          <w:rFonts w:ascii="標楷體" w:eastAsia="標楷體" w:hAnsi="標楷體" w:hint="eastAsia"/>
          <w:color w:val="auto"/>
        </w:rPr>
        <w:t>。</w:t>
      </w:r>
    </w:p>
    <w:p w14:paraId="5A07EDFB" w14:textId="094182C3" w:rsidR="00A938E9" w:rsidRPr="009A2FD7" w:rsidRDefault="00A938E9" w:rsidP="00233852">
      <w:pPr>
        <w:spacing w:line="400" w:lineRule="exact"/>
        <w:rPr>
          <w:rFonts w:ascii="標楷體" w:eastAsia="標楷體" w:hAnsi="標楷體"/>
          <w:color w:val="000000"/>
        </w:rPr>
      </w:pPr>
    </w:p>
    <w:p w14:paraId="3362CB4A" w14:textId="77777777" w:rsidR="003E3733" w:rsidRPr="00520A71" w:rsidRDefault="003E3733" w:rsidP="003E3733">
      <w:pPr>
        <w:jc w:val="center"/>
        <w:rPr>
          <w:rFonts w:ascii="華康宗楷體W7" w:eastAsia="華康宗楷體W7" w:hAnsi="標楷體"/>
          <w:snapToGrid w:val="0"/>
          <w:color w:val="000000"/>
          <w:kern w:val="0"/>
          <w:sz w:val="52"/>
        </w:rPr>
      </w:pPr>
      <w:r w:rsidRPr="00520A71">
        <w:rPr>
          <w:rStyle w:val="char"/>
          <w:rFonts w:ascii="華康宗楷體W7" w:eastAsia="華康宗楷體W7" w:hAnsi="標楷體" w:hint="eastAsia"/>
          <w:sz w:val="52"/>
        </w:rPr>
        <w:t>試題結束，考試順利!</w:t>
      </w:r>
    </w:p>
    <w:sectPr w:rsidR="003E3733" w:rsidRPr="00520A71" w:rsidSect="004E59DD">
      <w:type w:val="continuous"/>
      <w:pgSz w:w="14572" w:h="20639" w:code="12"/>
      <w:pgMar w:top="1134" w:right="1134" w:bottom="851" w:left="1134" w:header="57" w:footer="170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53BDA" w14:textId="77777777" w:rsidR="002C63D4" w:rsidRDefault="002C63D4" w:rsidP="000A2BBE">
      <w:r>
        <w:separator/>
      </w:r>
    </w:p>
  </w:endnote>
  <w:endnote w:type="continuationSeparator" w:id="0">
    <w:p w14:paraId="70FE4D80" w14:textId="77777777" w:rsidR="002C63D4" w:rsidRDefault="002C63D4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宗楷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587602"/>
      <w:docPartObj>
        <w:docPartGallery w:val="Page Numbers (Bottom of Page)"/>
        <w:docPartUnique/>
      </w:docPartObj>
    </w:sdtPr>
    <w:sdtEndPr/>
    <w:sdtContent>
      <w:p w14:paraId="24138E74" w14:textId="77777777" w:rsidR="002C63D4" w:rsidRDefault="002C63D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D4CB9A1" w14:textId="77777777" w:rsidR="002C63D4" w:rsidRDefault="002C63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9B58B" w14:textId="77777777" w:rsidR="002C63D4" w:rsidRDefault="002C63D4" w:rsidP="000A2BBE">
      <w:r>
        <w:separator/>
      </w:r>
    </w:p>
  </w:footnote>
  <w:footnote w:type="continuationSeparator" w:id="0">
    <w:p w14:paraId="3F116E74" w14:textId="77777777" w:rsidR="002C63D4" w:rsidRDefault="002C63D4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955F8"/>
    <w:multiLevelType w:val="hybridMultilevel"/>
    <w:tmpl w:val="48E88012"/>
    <w:lvl w:ilvl="0" w:tplc="53B01B36">
      <w:start w:val="3"/>
      <w:numFmt w:val="bullet"/>
      <w:lvlText w:val="-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339A6140"/>
    <w:multiLevelType w:val="hybridMultilevel"/>
    <w:tmpl w:val="4BE89536"/>
    <w:lvl w:ilvl="0" w:tplc="454CE4A0">
      <w:start w:val="1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504404C"/>
    <w:multiLevelType w:val="hybridMultilevel"/>
    <w:tmpl w:val="6760676C"/>
    <w:lvl w:ilvl="0" w:tplc="E92AAEEE">
      <w:start w:val="1"/>
      <w:numFmt w:val="decimalEnclosedCircle"/>
      <w:lvlText w:val="%1"/>
      <w:lvlJc w:val="left"/>
      <w:pPr>
        <w:ind w:left="480" w:hanging="360"/>
      </w:pPr>
      <w:rPr>
        <w:rFonts w:ascii="新細明體" w:eastAsia="新細明體" w:hAnsi="新細明體" w:cs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059AC"/>
    <w:rsid w:val="000065C3"/>
    <w:rsid w:val="0001232A"/>
    <w:rsid w:val="000123BF"/>
    <w:rsid w:val="00015187"/>
    <w:rsid w:val="00021ED3"/>
    <w:rsid w:val="000312AB"/>
    <w:rsid w:val="00032972"/>
    <w:rsid w:val="00035A1E"/>
    <w:rsid w:val="00040279"/>
    <w:rsid w:val="00040FD9"/>
    <w:rsid w:val="00042556"/>
    <w:rsid w:val="000564A1"/>
    <w:rsid w:val="000838B2"/>
    <w:rsid w:val="00090C59"/>
    <w:rsid w:val="000920E4"/>
    <w:rsid w:val="00097E44"/>
    <w:rsid w:val="000A2BBE"/>
    <w:rsid w:val="000B57E0"/>
    <w:rsid w:val="000C261A"/>
    <w:rsid w:val="000C3796"/>
    <w:rsid w:val="000D7FEE"/>
    <w:rsid w:val="0010591A"/>
    <w:rsid w:val="00107985"/>
    <w:rsid w:val="001122A4"/>
    <w:rsid w:val="00124D35"/>
    <w:rsid w:val="00124D52"/>
    <w:rsid w:val="00125644"/>
    <w:rsid w:val="001314A5"/>
    <w:rsid w:val="0014256F"/>
    <w:rsid w:val="0014262D"/>
    <w:rsid w:val="001438D9"/>
    <w:rsid w:val="00152ADB"/>
    <w:rsid w:val="00155280"/>
    <w:rsid w:val="0016287B"/>
    <w:rsid w:val="001772D4"/>
    <w:rsid w:val="00181CF8"/>
    <w:rsid w:val="00185036"/>
    <w:rsid w:val="001862AD"/>
    <w:rsid w:val="001A1F73"/>
    <w:rsid w:val="001B4A24"/>
    <w:rsid w:val="001B66AD"/>
    <w:rsid w:val="001C29F2"/>
    <w:rsid w:val="001C4489"/>
    <w:rsid w:val="001C7E93"/>
    <w:rsid w:val="001D7C9C"/>
    <w:rsid w:val="001E0E4E"/>
    <w:rsid w:val="001E5437"/>
    <w:rsid w:val="001F4EE0"/>
    <w:rsid w:val="001F5552"/>
    <w:rsid w:val="00220A50"/>
    <w:rsid w:val="002269DD"/>
    <w:rsid w:val="0022710E"/>
    <w:rsid w:val="00233852"/>
    <w:rsid w:val="002354F6"/>
    <w:rsid w:val="00237D1E"/>
    <w:rsid w:val="0024366F"/>
    <w:rsid w:val="002462A6"/>
    <w:rsid w:val="002567A0"/>
    <w:rsid w:val="002668FF"/>
    <w:rsid w:val="00267D57"/>
    <w:rsid w:val="002836F5"/>
    <w:rsid w:val="00286564"/>
    <w:rsid w:val="00286767"/>
    <w:rsid w:val="0029340B"/>
    <w:rsid w:val="00295725"/>
    <w:rsid w:val="00297B7F"/>
    <w:rsid w:val="002B4ACF"/>
    <w:rsid w:val="002B543F"/>
    <w:rsid w:val="002C1C48"/>
    <w:rsid w:val="002C63D4"/>
    <w:rsid w:val="002E03BB"/>
    <w:rsid w:val="002E429F"/>
    <w:rsid w:val="00312227"/>
    <w:rsid w:val="00316CE2"/>
    <w:rsid w:val="003249BC"/>
    <w:rsid w:val="003377B1"/>
    <w:rsid w:val="00342659"/>
    <w:rsid w:val="003730CD"/>
    <w:rsid w:val="003A1785"/>
    <w:rsid w:val="003B5984"/>
    <w:rsid w:val="003C6C4B"/>
    <w:rsid w:val="003D4F08"/>
    <w:rsid w:val="003E17C1"/>
    <w:rsid w:val="003E3733"/>
    <w:rsid w:val="003E4D52"/>
    <w:rsid w:val="003F29C3"/>
    <w:rsid w:val="00400D37"/>
    <w:rsid w:val="004412DA"/>
    <w:rsid w:val="004451E9"/>
    <w:rsid w:val="00445DF9"/>
    <w:rsid w:val="00447A71"/>
    <w:rsid w:val="004552D7"/>
    <w:rsid w:val="004661E4"/>
    <w:rsid w:val="00483AAE"/>
    <w:rsid w:val="00493C4F"/>
    <w:rsid w:val="004A5A84"/>
    <w:rsid w:val="004D22AD"/>
    <w:rsid w:val="004D3A69"/>
    <w:rsid w:val="004D45D2"/>
    <w:rsid w:val="004E1D64"/>
    <w:rsid w:val="004E5394"/>
    <w:rsid w:val="004E59DD"/>
    <w:rsid w:val="004F2E8B"/>
    <w:rsid w:val="00506DC9"/>
    <w:rsid w:val="005151F2"/>
    <w:rsid w:val="00520A71"/>
    <w:rsid w:val="005358AA"/>
    <w:rsid w:val="00542A6E"/>
    <w:rsid w:val="00553EA5"/>
    <w:rsid w:val="00554806"/>
    <w:rsid w:val="00556606"/>
    <w:rsid w:val="0055712E"/>
    <w:rsid w:val="005637A1"/>
    <w:rsid w:val="005649DD"/>
    <w:rsid w:val="005663BD"/>
    <w:rsid w:val="00580650"/>
    <w:rsid w:val="005821C3"/>
    <w:rsid w:val="0059436B"/>
    <w:rsid w:val="00596819"/>
    <w:rsid w:val="00597687"/>
    <w:rsid w:val="005A5265"/>
    <w:rsid w:val="005A65F3"/>
    <w:rsid w:val="005A6AF8"/>
    <w:rsid w:val="005B5182"/>
    <w:rsid w:val="005B5C78"/>
    <w:rsid w:val="005E3547"/>
    <w:rsid w:val="005E57ED"/>
    <w:rsid w:val="005E6175"/>
    <w:rsid w:val="005F2E04"/>
    <w:rsid w:val="005F4D97"/>
    <w:rsid w:val="0060171D"/>
    <w:rsid w:val="0060519B"/>
    <w:rsid w:val="00613FD7"/>
    <w:rsid w:val="006140CE"/>
    <w:rsid w:val="00616D6D"/>
    <w:rsid w:val="00624800"/>
    <w:rsid w:val="006312DD"/>
    <w:rsid w:val="0065728B"/>
    <w:rsid w:val="006732C6"/>
    <w:rsid w:val="0067460D"/>
    <w:rsid w:val="0067659D"/>
    <w:rsid w:val="0067708C"/>
    <w:rsid w:val="006911E0"/>
    <w:rsid w:val="006A67B8"/>
    <w:rsid w:val="006C39EA"/>
    <w:rsid w:val="006C46BB"/>
    <w:rsid w:val="006C5D06"/>
    <w:rsid w:val="006D5C2B"/>
    <w:rsid w:val="006D7895"/>
    <w:rsid w:val="006E477D"/>
    <w:rsid w:val="006E7D5E"/>
    <w:rsid w:val="006E7ECB"/>
    <w:rsid w:val="006F51A5"/>
    <w:rsid w:val="007172EB"/>
    <w:rsid w:val="00734167"/>
    <w:rsid w:val="00745FE9"/>
    <w:rsid w:val="00763454"/>
    <w:rsid w:val="00766B1D"/>
    <w:rsid w:val="00767560"/>
    <w:rsid w:val="007703E4"/>
    <w:rsid w:val="00770968"/>
    <w:rsid w:val="00786F32"/>
    <w:rsid w:val="007A4C64"/>
    <w:rsid w:val="007A764C"/>
    <w:rsid w:val="007B0F25"/>
    <w:rsid w:val="007F3386"/>
    <w:rsid w:val="007F5DA3"/>
    <w:rsid w:val="007F6D65"/>
    <w:rsid w:val="007F72DE"/>
    <w:rsid w:val="008067E9"/>
    <w:rsid w:val="00812DAB"/>
    <w:rsid w:val="00816B94"/>
    <w:rsid w:val="00821AAC"/>
    <w:rsid w:val="00823F60"/>
    <w:rsid w:val="00824B4E"/>
    <w:rsid w:val="00825FED"/>
    <w:rsid w:val="00830AEC"/>
    <w:rsid w:val="00837479"/>
    <w:rsid w:val="00855197"/>
    <w:rsid w:val="00857603"/>
    <w:rsid w:val="0086333F"/>
    <w:rsid w:val="00873715"/>
    <w:rsid w:val="008821A2"/>
    <w:rsid w:val="00894871"/>
    <w:rsid w:val="008A5DE1"/>
    <w:rsid w:val="008B75B9"/>
    <w:rsid w:val="008C05AC"/>
    <w:rsid w:val="008C340B"/>
    <w:rsid w:val="008D1E5D"/>
    <w:rsid w:val="008E5D0A"/>
    <w:rsid w:val="008F5EFC"/>
    <w:rsid w:val="00900369"/>
    <w:rsid w:val="00914067"/>
    <w:rsid w:val="0091474D"/>
    <w:rsid w:val="009344FF"/>
    <w:rsid w:val="0093786D"/>
    <w:rsid w:val="00956168"/>
    <w:rsid w:val="0096280D"/>
    <w:rsid w:val="00966B33"/>
    <w:rsid w:val="0097737E"/>
    <w:rsid w:val="009819A5"/>
    <w:rsid w:val="00991575"/>
    <w:rsid w:val="00992AA1"/>
    <w:rsid w:val="0099376D"/>
    <w:rsid w:val="00993887"/>
    <w:rsid w:val="009A097A"/>
    <w:rsid w:val="009A2FD7"/>
    <w:rsid w:val="009A4FF3"/>
    <w:rsid w:val="009A6DD9"/>
    <w:rsid w:val="009C2493"/>
    <w:rsid w:val="009D3AB7"/>
    <w:rsid w:val="009D3ACA"/>
    <w:rsid w:val="009F40A3"/>
    <w:rsid w:val="00A018E6"/>
    <w:rsid w:val="00A12155"/>
    <w:rsid w:val="00A14253"/>
    <w:rsid w:val="00A169F9"/>
    <w:rsid w:val="00A27F8E"/>
    <w:rsid w:val="00A34736"/>
    <w:rsid w:val="00A44F54"/>
    <w:rsid w:val="00A4543E"/>
    <w:rsid w:val="00A4614E"/>
    <w:rsid w:val="00A51B57"/>
    <w:rsid w:val="00A62FDC"/>
    <w:rsid w:val="00A727E5"/>
    <w:rsid w:val="00A77734"/>
    <w:rsid w:val="00A87287"/>
    <w:rsid w:val="00A938E9"/>
    <w:rsid w:val="00A95B31"/>
    <w:rsid w:val="00AA5F24"/>
    <w:rsid w:val="00AB5070"/>
    <w:rsid w:val="00AC07F0"/>
    <w:rsid w:val="00AC3779"/>
    <w:rsid w:val="00AD4C02"/>
    <w:rsid w:val="00AF1368"/>
    <w:rsid w:val="00B10D12"/>
    <w:rsid w:val="00B17E81"/>
    <w:rsid w:val="00B215B2"/>
    <w:rsid w:val="00B55BF2"/>
    <w:rsid w:val="00B55DF1"/>
    <w:rsid w:val="00B67CCB"/>
    <w:rsid w:val="00B73000"/>
    <w:rsid w:val="00B74FDE"/>
    <w:rsid w:val="00B7605C"/>
    <w:rsid w:val="00B82AD3"/>
    <w:rsid w:val="00B9272A"/>
    <w:rsid w:val="00BA0914"/>
    <w:rsid w:val="00BB5F24"/>
    <w:rsid w:val="00BD025C"/>
    <w:rsid w:val="00BE28CB"/>
    <w:rsid w:val="00BE417E"/>
    <w:rsid w:val="00BF098D"/>
    <w:rsid w:val="00BF32E3"/>
    <w:rsid w:val="00BF3720"/>
    <w:rsid w:val="00BF7582"/>
    <w:rsid w:val="00C004E9"/>
    <w:rsid w:val="00C00C68"/>
    <w:rsid w:val="00C06A54"/>
    <w:rsid w:val="00C40433"/>
    <w:rsid w:val="00C521A0"/>
    <w:rsid w:val="00C63615"/>
    <w:rsid w:val="00C9564C"/>
    <w:rsid w:val="00CA1DF9"/>
    <w:rsid w:val="00CA2CBE"/>
    <w:rsid w:val="00CA6E47"/>
    <w:rsid w:val="00CC1B94"/>
    <w:rsid w:val="00CC4C0E"/>
    <w:rsid w:val="00CD134F"/>
    <w:rsid w:val="00CE3C3F"/>
    <w:rsid w:val="00CE7BFE"/>
    <w:rsid w:val="00D013AC"/>
    <w:rsid w:val="00D045BF"/>
    <w:rsid w:val="00D142AB"/>
    <w:rsid w:val="00D411EC"/>
    <w:rsid w:val="00D454BD"/>
    <w:rsid w:val="00D51820"/>
    <w:rsid w:val="00D54608"/>
    <w:rsid w:val="00D54B08"/>
    <w:rsid w:val="00D841BF"/>
    <w:rsid w:val="00D85C32"/>
    <w:rsid w:val="00D9329F"/>
    <w:rsid w:val="00DA08D0"/>
    <w:rsid w:val="00DA57A3"/>
    <w:rsid w:val="00DA690D"/>
    <w:rsid w:val="00DB7005"/>
    <w:rsid w:val="00DC7A0F"/>
    <w:rsid w:val="00DC7CF6"/>
    <w:rsid w:val="00DD356E"/>
    <w:rsid w:val="00DD387D"/>
    <w:rsid w:val="00DE0D3E"/>
    <w:rsid w:val="00DF714C"/>
    <w:rsid w:val="00DF7697"/>
    <w:rsid w:val="00E01088"/>
    <w:rsid w:val="00E06A2F"/>
    <w:rsid w:val="00E54B29"/>
    <w:rsid w:val="00E7326D"/>
    <w:rsid w:val="00E82FA9"/>
    <w:rsid w:val="00E87C2E"/>
    <w:rsid w:val="00E919FE"/>
    <w:rsid w:val="00E91D28"/>
    <w:rsid w:val="00EB215C"/>
    <w:rsid w:val="00EB7B79"/>
    <w:rsid w:val="00EC37A7"/>
    <w:rsid w:val="00ED6033"/>
    <w:rsid w:val="00ED7E61"/>
    <w:rsid w:val="00EE6105"/>
    <w:rsid w:val="00EF0550"/>
    <w:rsid w:val="00EF2EBF"/>
    <w:rsid w:val="00F04CA7"/>
    <w:rsid w:val="00F107BB"/>
    <w:rsid w:val="00F150A0"/>
    <w:rsid w:val="00F17179"/>
    <w:rsid w:val="00F205F2"/>
    <w:rsid w:val="00F30EBD"/>
    <w:rsid w:val="00F41248"/>
    <w:rsid w:val="00F52535"/>
    <w:rsid w:val="00F5764D"/>
    <w:rsid w:val="00F579DD"/>
    <w:rsid w:val="00F625AF"/>
    <w:rsid w:val="00F92E7A"/>
    <w:rsid w:val="00F968B6"/>
    <w:rsid w:val="00FA0240"/>
    <w:rsid w:val="00FC0005"/>
    <w:rsid w:val="00FC4904"/>
    <w:rsid w:val="00FD45B0"/>
    <w:rsid w:val="00FD747A"/>
    <w:rsid w:val="00FE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0F0A5BBB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2EB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Salutation"/>
    <w:basedOn w:val="a"/>
    <w:next w:val="a"/>
    <w:link w:val="aa"/>
    <w:unhideWhenUsed/>
    <w:rsid w:val="00763454"/>
  </w:style>
  <w:style w:type="character" w:customStyle="1" w:styleId="aa">
    <w:name w:val="問候 字元"/>
    <w:basedOn w:val="a0"/>
    <w:link w:val="a9"/>
    <w:rsid w:val="00763454"/>
    <w:rPr>
      <w:kern w:val="2"/>
      <w:sz w:val="24"/>
      <w:szCs w:val="24"/>
    </w:rPr>
  </w:style>
  <w:style w:type="character" w:customStyle="1" w:styleId="AA0">
    <w:name w:val="AA 字元"/>
    <w:link w:val="AA1"/>
    <w:locked/>
    <w:rsid w:val="00763454"/>
    <w:rPr>
      <w:spacing w:val="20"/>
      <w:sz w:val="22"/>
    </w:rPr>
  </w:style>
  <w:style w:type="paragraph" w:customStyle="1" w:styleId="AA1">
    <w:name w:val="AA"/>
    <w:basedOn w:val="a"/>
    <w:link w:val="AA0"/>
    <w:rsid w:val="00763454"/>
    <w:pPr>
      <w:widowControl/>
      <w:tabs>
        <w:tab w:val="left" w:pos="4730"/>
      </w:tabs>
      <w:autoSpaceDE w:val="0"/>
      <w:autoSpaceDN w:val="0"/>
      <w:adjustRightInd w:val="0"/>
      <w:snapToGrid w:val="0"/>
      <w:spacing w:line="320" w:lineRule="atLeast"/>
      <w:ind w:left="738" w:hanging="369"/>
      <w:jc w:val="both"/>
    </w:pPr>
    <w:rPr>
      <w:spacing w:val="20"/>
      <w:kern w:val="0"/>
      <w:sz w:val="22"/>
      <w:szCs w:val="20"/>
    </w:rPr>
  </w:style>
  <w:style w:type="paragraph" w:customStyle="1" w:styleId="1">
    <w:name w:val="內文1"/>
    <w:rsid w:val="00763454"/>
    <w:pPr>
      <w:widowControl w:val="0"/>
      <w:snapToGrid w:val="0"/>
    </w:pPr>
    <w:rPr>
      <w:color w:val="000000"/>
      <w:sz w:val="24"/>
      <w:szCs w:val="24"/>
    </w:rPr>
  </w:style>
  <w:style w:type="paragraph" w:customStyle="1" w:styleId="Normalc4ddeded-552e-47aa-b16d-5e11bd951689">
    <w:name w:val="Normal_c4ddeded-552e-47aa-b16d-5e11bd951689"/>
    <w:rsid w:val="00763454"/>
    <w:pPr>
      <w:widowControl w:val="0"/>
    </w:pPr>
    <w:rPr>
      <w:kern w:val="2"/>
      <w:sz w:val="24"/>
      <w:szCs w:val="24"/>
    </w:rPr>
  </w:style>
  <w:style w:type="paragraph" w:customStyle="1" w:styleId="Normalb8072932-9b89-4fea-85ed-77c9bd9a2349">
    <w:name w:val="Normal_b8072932-9b89-4fea-85ed-77c9bd9a2349"/>
    <w:rsid w:val="00763454"/>
    <w:pPr>
      <w:widowControl w:val="0"/>
    </w:pPr>
    <w:rPr>
      <w:kern w:val="2"/>
      <w:sz w:val="24"/>
      <w:szCs w:val="22"/>
    </w:rPr>
  </w:style>
  <w:style w:type="character" w:customStyle="1" w:styleId="char">
    <w:name w:val="char國中題目"/>
    <w:rsid w:val="00763454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paragraph" w:styleId="Web">
    <w:name w:val="Normal (Web)"/>
    <w:basedOn w:val="a"/>
    <w:uiPriority w:val="99"/>
    <w:unhideWhenUsed/>
    <w:rsid w:val="00AD4C0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6248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rsid w:val="008C3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938E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EB58C-969E-4678-A732-699CAC0E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3889</TotalTime>
  <Pages>6</Pages>
  <Words>7723</Words>
  <Characters>1667</Characters>
  <Application>Microsoft Office Word</Application>
  <DocSecurity>0</DocSecurity>
  <Lines>13</Lines>
  <Paragraphs>18</Paragraphs>
  <ScaleCrop>false</ScaleCrop>
  <Company>Microsoft</Company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dayou</cp:lastModifiedBy>
  <cp:revision>99</cp:revision>
  <cp:lastPrinted>2024-11-27T03:55:00Z</cp:lastPrinted>
  <dcterms:created xsi:type="dcterms:W3CDTF">2020-09-17T07:48:00Z</dcterms:created>
  <dcterms:modified xsi:type="dcterms:W3CDTF">2024-11-27T05:41:00Z</dcterms:modified>
</cp:coreProperties>
</file>