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907" w:rsidRPr="005E2D35" w:rsidRDefault="00525907" w:rsidP="00525907">
      <w:pPr>
        <w:jc w:val="distribute"/>
        <w:rPr>
          <w:rFonts w:ascii="微軟正黑體" w:eastAsia="微軟正黑體" w:hAnsi="微軟正黑體" w:cs="Times New Roman"/>
          <w:szCs w:val="24"/>
        </w:rPr>
      </w:pP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桃園市立大有國民中學1</w:t>
      </w:r>
      <w:r w:rsidRPr="005E2D35">
        <w:rPr>
          <w:rFonts w:ascii="微軟正黑體" w:eastAsia="微軟正黑體" w:hAnsi="微軟正黑體" w:cs="Times New Roman"/>
          <w:b/>
          <w:bCs/>
          <w:sz w:val="32"/>
          <w:szCs w:val="24"/>
        </w:rPr>
        <w:t>1</w:t>
      </w:r>
      <w:r w:rsidR="00285E30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3</w:t>
      </w: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學年度第二學期第</w:t>
      </w:r>
      <w:r w:rsidR="004F36C4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二</w:t>
      </w: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3"/>
        <w:gridCol w:w="1367"/>
        <w:gridCol w:w="953"/>
        <w:gridCol w:w="2485"/>
        <w:gridCol w:w="956"/>
        <w:gridCol w:w="1146"/>
        <w:gridCol w:w="1120"/>
        <w:gridCol w:w="2128"/>
        <w:gridCol w:w="956"/>
        <w:gridCol w:w="1149"/>
      </w:tblGrid>
      <w:tr w:rsidR="00525907" w:rsidRPr="005E2D35" w:rsidTr="00EE01E4">
        <w:trPr>
          <w:cantSplit/>
          <w:trHeight w:val="976"/>
        </w:trPr>
        <w:tc>
          <w:tcPr>
            <w:tcW w:w="293" w:type="pct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年 級</w:t>
            </w:r>
          </w:p>
        </w:tc>
        <w:tc>
          <w:tcPr>
            <w:tcW w:w="525" w:type="pct"/>
            <w:vAlign w:val="center"/>
          </w:tcPr>
          <w:p w:rsidR="00525907" w:rsidRPr="005E2D35" w:rsidRDefault="004F36C4" w:rsidP="00EE01E4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八</w:t>
            </w:r>
            <w:r w:rsidR="00525907" w:rsidRPr="005E2D35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366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考 試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5E2D35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地理</w:t>
            </w:r>
          </w:p>
        </w:tc>
        <w:tc>
          <w:tcPr>
            <w:tcW w:w="430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命 題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範 圍</w:t>
            </w:r>
          </w:p>
        </w:tc>
        <w:tc>
          <w:tcPr>
            <w:tcW w:w="817" w:type="pct"/>
            <w:vAlign w:val="center"/>
          </w:tcPr>
          <w:p w:rsidR="00285E30" w:rsidRDefault="004F36C4" w:rsidP="002A274C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世界氣候概述</w:t>
            </w:r>
          </w:p>
          <w:p w:rsidR="004F36C4" w:rsidRPr="002A274C" w:rsidRDefault="004F36C4" w:rsidP="002A274C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L3~L4</w:t>
            </w:r>
          </w:p>
        </w:tc>
        <w:tc>
          <w:tcPr>
            <w:tcW w:w="367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作 答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時 間</w:t>
            </w:r>
          </w:p>
        </w:tc>
        <w:tc>
          <w:tcPr>
            <w:tcW w:w="441" w:type="pct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45分</w:t>
            </w:r>
          </w:p>
        </w:tc>
      </w:tr>
      <w:tr w:rsidR="00525907" w:rsidRPr="005E2D35" w:rsidTr="00EE01E4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</w:tbl>
    <w:p w:rsidR="00C67F42" w:rsidRPr="00D15449" w:rsidRDefault="00525907" w:rsidP="00C67F4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5E2D35">
        <w:rPr>
          <w:rFonts w:ascii="微軟正黑體" w:eastAsia="微軟正黑體" w:hAnsi="微軟正黑體" w:cs="Times New Roman" w:hint="eastAsia"/>
          <w:b/>
          <w:szCs w:val="24"/>
        </w:rPr>
        <w:sym w:font="Wingdings 2" w:char="F0B2"/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單選題，1-</w:t>
      </w:r>
      <w:r w:rsidR="00877D7C">
        <w:rPr>
          <w:rFonts w:ascii="微軟正黑體" w:eastAsia="微軟正黑體" w:hAnsi="微軟正黑體" w:cs="Times New Roman" w:hint="eastAsia"/>
          <w:b/>
          <w:szCs w:val="24"/>
        </w:rPr>
        <w:t>2</w:t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0題，每題3分</w:t>
      </w:r>
      <w:r w:rsidR="00877D7C">
        <w:rPr>
          <w:rFonts w:ascii="微軟正黑體" w:eastAsia="微軟正黑體" w:hAnsi="微軟正黑體" w:cs="Times New Roman" w:hint="eastAsia"/>
          <w:b/>
          <w:szCs w:val="24"/>
        </w:rPr>
        <w:t>；</w:t>
      </w:r>
      <w:r w:rsidR="00877D7C">
        <w:rPr>
          <w:rFonts w:ascii="微軟正黑體" w:eastAsia="微軟正黑體" w:hAnsi="微軟正黑體" w:cs="Times New Roman"/>
          <w:b/>
          <w:szCs w:val="24"/>
        </w:rPr>
        <w:t>2</w:t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1~4</w:t>
      </w:r>
      <w:r w:rsidR="00877D7C">
        <w:rPr>
          <w:rFonts w:ascii="微軟正黑體" w:eastAsia="微軟正黑體" w:hAnsi="微軟正黑體" w:cs="Times New Roman"/>
          <w:b/>
          <w:szCs w:val="24"/>
        </w:rPr>
        <w:t>0</w:t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題</w:t>
      </w:r>
      <w:r w:rsidR="00877D7C">
        <w:rPr>
          <w:rFonts w:ascii="微軟正黑體" w:eastAsia="微軟正黑體" w:hAnsi="微軟正黑體" w:cs="Times New Roman" w:hint="eastAsia"/>
          <w:b/>
          <w:szCs w:val="24"/>
        </w:rPr>
        <w:t>，</w:t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每題2分，共4</w:t>
      </w:r>
      <w:r w:rsidR="00877D7C">
        <w:rPr>
          <w:rFonts w:ascii="微軟正黑體" w:eastAsia="微軟正黑體" w:hAnsi="微軟正黑體" w:cs="Times New Roman"/>
          <w:b/>
          <w:szCs w:val="24"/>
        </w:rPr>
        <w:t>0</w:t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題，總分100分</w:t>
      </w:r>
      <w:r w:rsidR="002B1435">
        <w:rPr>
          <w:rFonts w:ascii="微軟正黑體" w:eastAsia="微軟正黑體" w:hAnsi="微軟正黑體" w:cs="Times New Roman"/>
          <w:b/>
          <w:szCs w:val="24"/>
        </w:rPr>
        <w:br/>
      </w:r>
      <w:r w:rsidR="002B1435" w:rsidRPr="00D15449">
        <w:rPr>
          <w:rFonts w:ascii="微軟正黑體" w:eastAsia="微軟正黑體" w:hAnsi="微軟正黑體" w:cs="Times New Roman" w:hint="eastAsia"/>
          <w:szCs w:val="24"/>
        </w:rPr>
        <w:t>(   )1</w:t>
      </w:r>
      <w:r w:rsidR="002A274C" w:rsidRPr="00D15449">
        <w:rPr>
          <w:rFonts w:ascii="微軟正黑體" w:eastAsia="微軟正黑體" w:hAnsi="微軟正黑體" w:cs="Times New Roman" w:hint="eastAsia"/>
          <w:szCs w:val="24"/>
        </w:rPr>
        <w:t>.</w:t>
      </w:r>
      <w:r w:rsidR="002510CC" w:rsidRPr="00D15449">
        <w:rPr>
          <w:rFonts w:ascii="微軟正黑體" w:eastAsia="微軟正黑體" w:hAnsi="微軟正黑體" w:cs="Times New Roman" w:hint="eastAsia"/>
          <w:szCs w:val="24"/>
        </w:rPr>
        <w:t>西亞與北非作為同一個文化區，主要是</w:t>
      </w:r>
      <w:r w:rsidR="00C67F42" w:rsidRPr="00D15449">
        <w:rPr>
          <w:rFonts w:ascii="微軟正黑體" w:eastAsia="微軟正黑體" w:hAnsi="微軟正黑體" w:cs="Times New Roman" w:hint="eastAsia"/>
          <w:szCs w:val="24"/>
        </w:rPr>
        <w:t>有下列哪些相似的地方</w:t>
      </w:r>
      <w:r w:rsidR="002510CC" w:rsidRPr="00D15449">
        <w:rPr>
          <w:rFonts w:ascii="微軟正黑體" w:eastAsia="微軟正黑體" w:hAnsi="微軟正黑體" w:cs="Times New Roman" w:hint="eastAsia"/>
          <w:szCs w:val="24"/>
        </w:rPr>
        <w:t>？</w:t>
      </w:r>
      <w:r w:rsidR="00C67F42" w:rsidRPr="00D15449">
        <w:rPr>
          <w:rFonts w:ascii="微軟正黑體" w:eastAsia="微軟正黑體" w:hAnsi="微軟正黑體" w:cs="Times New Roman" w:hint="eastAsia"/>
          <w:szCs w:val="24"/>
        </w:rPr>
        <w:t>(甲)</w:t>
      </w:r>
      <w:r w:rsidR="002510CC" w:rsidRPr="00D15449">
        <w:rPr>
          <w:rFonts w:ascii="微軟正黑體" w:eastAsia="微軟正黑體" w:hAnsi="微軟正黑體" w:cs="Times New Roman" w:hint="eastAsia"/>
          <w:szCs w:val="24"/>
        </w:rPr>
        <w:t>經濟發展程度 (</w:t>
      </w:r>
      <w:r w:rsidR="00C67F42" w:rsidRPr="00D15449">
        <w:rPr>
          <w:rFonts w:ascii="微軟正黑體" w:eastAsia="微軟正黑體" w:hAnsi="微軟正黑體" w:cs="Times New Roman" w:hint="eastAsia"/>
          <w:szCs w:val="24"/>
        </w:rPr>
        <w:t>乙)</w:t>
      </w:r>
      <w:r w:rsidR="002510CC" w:rsidRPr="00D15449">
        <w:rPr>
          <w:rFonts w:ascii="微軟正黑體" w:eastAsia="微軟正黑體" w:hAnsi="微軟正黑體" w:cs="Times New Roman" w:hint="eastAsia"/>
          <w:szCs w:val="24"/>
        </w:rPr>
        <w:t>宗教信仰 (</w:t>
      </w:r>
      <w:r w:rsidR="00C67F42" w:rsidRPr="00D15449">
        <w:rPr>
          <w:rFonts w:ascii="微軟正黑體" w:eastAsia="微軟正黑體" w:hAnsi="微軟正黑體" w:cs="Times New Roman" w:hint="eastAsia"/>
          <w:szCs w:val="24"/>
        </w:rPr>
        <w:t>丙)氣候</w:t>
      </w:r>
      <w:r w:rsidR="00BE6B6D" w:rsidRPr="00D15449">
        <w:rPr>
          <w:rFonts w:ascii="微軟正黑體" w:eastAsia="微軟正黑體" w:hAnsi="微軟正黑體" w:cs="Times New Roman" w:hint="eastAsia"/>
          <w:szCs w:val="24"/>
        </w:rPr>
        <w:t>類型</w:t>
      </w:r>
    </w:p>
    <w:p w:rsidR="00877D7C" w:rsidRPr="00D15449" w:rsidRDefault="00C67F42" w:rsidP="00C67F4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="002510CC" w:rsidRPr="00D15449">
        <w:rPr>
          <w:rFonts w:ascii="微軟正黑體" w:eastAsia="微軟正黑體" w:hAnsi="微軟正黑體" w:cs="Times New Roman" w:hint="eastAsia"/>
          <w:szCs w:val="24"/>
        </w:rPr>
        <w:t>(</w:t>
      </w:r>
      <w:r w:rsidRPr="00D15449">
        <w:rPr>
          <w:rFonts w:ascii="微軟正黑體" w:eastAsia="微軟正黑體" w:hAnsi="微軟正黑體" w:cs="Times New Roman" w:hint="eastAsia"/>
          <w:szCs w:val="24"/>
        </w:rPr>
        <w:t>丁)</w:t>
      </w:r>
      <w:r w:rsidR="002510CC" w:rsidRPr="00D15449">
        <w:rPr>
          <w:rFonts w:ascii="微軟正黑體" w:eastAsia="微軟正黑體" w:hAnsi="微軟正黑體" w:cs="Times New Roman" w:hint="eastAsia"/>
          <w:szCs w:val="24"/>
        </w:rPr>
        <w:t>各國官方語言。</w:t>
      </w:r>
      <w:r w:rsidRPr="00D15449">
        <w:rPr>
          <w:rFonts w:ascii="微軟正黑體" w:eastAsia="微軟正黑體" w:hAnsi="微軟正黑體" w:cs="Times New Roman" w:hint="eastAsia"/>
          <w:szCs w:val="24"/>
        </w:rPr>
        <w:t>(A)甲乙</w:t>
      </w:r>
      <w:r w:rsidR="002B2324" w:rsidRPr="00D1544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D15449">
        <w:rPr>
          <w:rFonts w:ascii="微軟正黑體" w:eastAsia="微軟正黑體" w:hAnsi="微軟正黑體" w:cs="Times New Roman" w:hint="eastAsia"/>
          <w:szCs w:val="24"/>
        </w:rPr>
        <w:t>(B)乙丙</w:t>
      </w:r>
      <w:r w:rsidR="002B2324" w:rsidRPr="00D1544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D15449">
        <w:rPr>
          <w:rFonts w:ascii="微軟正黑體" w:eastAsia="微軟正黑體" w:hAnsi="微軟正黑體" w:cs="Times New Roman" w:hint="eastAsia"/>
          <w:szCs w:val="24"/>
        </w:rPr>
        <w:t>(C</w:t>
      </w:r>
      <w:r w:rsidRPr="00D15449">
        <w:rPr>
          <w:rFonts w:ascii="微軟正黑體" w:eastAsia="微軟正黑體" w:hAnsi="微軟正黑體" w:cs="Times New Roman"/>
          <w:szCs w:val="24"/>
        </w:rPr>
        <w:t>)</w:t>
      </w:r>
      <w:r w:rsidR="002B2324" w:rsidRPr="00D15449">
        <w:rPr>
          <w:rFonts w:ascii="微軟正黑體" w:eastAsia="微軟正黑體" w:hAnsi="微軟正黑體" w:cs="Times New Roman" w:hint="eastAsia"/>
          <w:szCs w:val="24"/>
        </w:rPr>
        <w:t xml:space="preserve">丙丁 </w:t>
      </w:r>
      <w:r w:rsidRPr="00D15449">
        <w:rPr>
          <w:rFonts w:ascii="微軟正黑體" w:eastAsia="微軟正黑體" w:hAnsi="微軟正黑體" w:cs="Times New Roman" w:hint="eastAsia"/>
          <w:szCs w:val="24"/>
        </w:rPr>
        <w:t>(D)</w:t>
      </w:r>
      <w:r w:rsidR="002B2324" w:rsidRPr="00D15449">
        <w:rPr>
          <w:rFonts w:ascii="微軟正黑體" w:eastAsia="微軟正黑體" w:hAnsi="微軟正黑體" w:cs="Times New Roman" w:hint="eastAsia"/>
          <w:szCs w:val="24"/>
        </w:rPr>
        <w:t>甲丁。</w:t>
      </w:r>
    </w:p>
    <w:p w:rsidR="00B85D24" w:rsidRPr="00D15449" w:rsidRDefault="00B85D24" w:rsidP="00B85D24">
      <w:pPr>
        <w:kinsoku w:val="0"/>
        <w:overflowPunct w:val="0"/>
        <w:autoSpaceDE w:val="0"/>
        <w:autoSpaceDN w:val="0"/>
        <w:spacing w:line="400" w:lineRule="exact"/>
        <w:ind w:left="720" w:hangingChars="300" w:hanging="72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)2.一般而言，</w:t>
      </w:r>
      <w:r w:rsidR="00803E32" w:rsidRPr="00D15449">
        <w:rPr>
          <w:rFonts w:ascii="微軟正黑體" w:eastAsia="微軟正黑體" w:hAnsi="微軟正黑體" w:cs="Times New Roman" w:hint="eastAsia"/>
          <w:szCs w:val="24"/>
        </w:rPr>
        <w:t>位於兩個廣大陸地間的狹窄連接處，在全球海運上經常以挖掘運河的方式來節省航運里程，其中有名的為蘇伊士運河。關於蘇伊士運河的地理位置，下列敘述何者正確？ (A)位於</w:t>
      </w:r>
      <w:r w:rsidR="001C0E43">
        <w:rPr>
          <w:rFonts w:ascii="微軟正黑體" w:eastAsia="微軟正黑體" w:hAnsi="微軟正黑體" w:cs="Times New Roman" w:hint="eastAsia"/>
          <w:szCs w:val="24"/>
        </w:rPr>
        <w:t>亞洲與非洲的交界</w:t>
      </w:r>
      <w:r w:rsidR="00803E32" w:rsidRPr="00D15449">
        <w:rPr>
          <w:rFonts w:ascii="微軟正黑體" w:eastAsia="微軟正黑體" w:hAnsi="微軟正黑體" w:cs="Times New Roman" w:hint="eastAsia"/>
          <w:szCs w:val="24"/>
        </w:rPr>
        <w:t xml:space="preserve"> (B)橫跨在亞洲、歐洲交界處 (C)連結黑海和地中海的最短路線 (D)將波斯灣沿岸的石油運往亞洲的必經之路。</w:t>
      </w:r>
    </w:p>
    <w:p w:rsidR="002F4EE1" w:rsidRPr="00D15449" w:rsidRDefault="00B85D24" w:rsidP="00B85D2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)3.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伊斯蘭教創立後，隨著征戰與經商，範圍不斷擴大。由</w:t>
      </w:r>
      <w:r w:rsidR="002F4EE1" w:rsidRPr="00D15449">
        <w:rPr>
          <w:rFonts w:ascii="微軟正黑體" w:eastAsia="微軟正黑體" w:hAnsi="微軟正黑體" w:cs="Times New Roman" w:hint="eastAsia"/>
          <w:szCs w:val="24"/>
        </w:rPr>
        <w:t>圖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一</w:t>
      </w:r>
      <w:r w:rsidR="002F4EE1" w:rsidRPr="00D15449">
        <w:rPr>
          <w:rFonts w:ascii="微軟正黑體" w:eastAsia="微軟正黑體" w:hAnsi="微軟正黑體" w:cs="Times New Roman" w:hint="eastAsia"/>
          <w:szCs w:val="24"/>
        </w:rPr>
        <w:t>判斷，除了西亞與北非外，哪些地區的穆斯林比例偏高？</w:t>
      </w:r>
    </w:p>
    <w:p w:rsidR="002B1435" w:rsidRPr="00D15449" w:rsidRDefault="00D15449" w:rsidP="002F4EE1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CA2A1AD" wp14:editId="16213EC8">
                <wp:simplePos x="0" y="0"/>
                <wp:positionH relativeFrom="column">
                  <wp:posOffset>5775942</wp:posOffset>
                </wp:positionH>
                <wp:positionV relativeFrom="paragraph">
                  <wp:posOffset>47822</wp:posOffset>
                </wp:positionV>
                <wp:extent cx="914400" cy="495837"/>
                <wp:effectExtent l="0" t="0" r="0" b="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2A1AD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454.8pt;margin-top:3.75pt;width:1in;height:39.05pt;z-index:251881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" filled="f" stroked="f" strokeweight=".5pt">
                <v:textbox>
                  <w:txbxContent>
                    <w:p w:rsidR="00D15449" w:rsidRPr="00D15449" w:rsidRDefault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  <w:r w:rsidR="005220B2"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50752" behindDoc="0" locked="0" layoutInCell="1" allowOverlap="1" wp14:anchorId="6C4CB2C2" wp14:editId="5572AE11">
            <wp:simplePos x="0" y="0"/>
            <wp:positionH relativeFrom="page">
              <wp:posOffset>4745641</wp:posOffset>
            </wp:positionH>
            <wp:positionV relativeFrom="paragraph">
              <wp:posOffset>48547</wp:posOffset>
            </wp:positionV>
            <wp:extent cx="4077335" cy="26162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6" t="1" b="690"/>
                    <a:stretch/>
                  </pic:blipFill>
                  <pic:spPr bwMode="auto">
                    <a:xfrm>
                      <a:off x="0" y="0"/>
                      <a:ext cx="4077335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EE1" w:rsidRPr="00D15449">
        <w:rPr>
          <w:rFonts w:ascii="微軟正黑體" w:eastAsia="微軟正黑體" w:hAnsi="微軟正黑體" w:cs="Times New Roman" w:hint="eastAsia"/>
          <w:szCs w:val="24"/>
        </w:rPr>
        <w:t xml:space="preserve"> (A)北美洲 (B)中南美洲 </w:t>
      </w:r>
      <w:r w:rsidR="002F4EE1" w:rsidRPr="00D15449">
        <w:rPr>
          <w:rFonts w:ascii="微軟正黑體" w:eastAsia="微軟正黑體" w:hAnsi="微軟正黑體" w:cs="Times New Roman"/>
          <w:szCs w:val="24"/>
        </w:rPr>
        <w:t xml:space="preserve"> </w:t>
      </w:r>
      <w:r w:rsidR="002F4EE1" w:rsidRPr="00D15449">
        <w:rPr>
          <w:rFonts w:ascii="微軟正黑體" w:eastAsia="微軟正黑體" w:hAnsi="微軟正黑體" w:cs="Times New Roman" w:hint="eastAsia"/>
          <w:szCs w:val="24"/>
        </w:rPr>
        <w:t>(C)東南亞 (D)大洋洲</w:t>
      </w:r>
    </w:p>
    <w:p w:rsidR="00F6058C" w:rsidRPr="00D15449" w:rsidRDefault="002B1435" w:rsidP="00F6058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)4.</w:t>
      </w:r>
      <w:r w:rsidR="00F6058C" w:rsidRPr="00D15449">
        <w:rPr>
          <w:rFonts w:ascii="微軟正黑體" w:eastAsia="微軟正黑體" w:hAnsi="微軟正黑體" w:cs="Times New Roman" w:hint="eastAsia"/>
          <w:szCs w:val="24"/>
        </w:rPr>
        <w:t>西亞與北非位居歐、亞、非三洲接觸帶，自古位置重要</w:t>
      </w:r>
    </w:p>
    <w:p w:rsidR="00F6058C" w:rsidRPr="00D15449" w:rsidRDefault="00F6058C" w:rsidP="00F6058C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。下列有關該地區的自然環境敘述，何者最為正確？ </w:t>
      </w:r>
    </w:p>
    <w:p w:rsidR="00F6058C" w:rsidRPr="00D15449" w:rsidRDefault="00F6058C" w:rsidP="00F6058C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(Ａ)深居內陸、無海岸線 (Ｂ)</w:t>
      </w:r>
      <w:r w:rsidR="00BE6B6D" w:rsidRPr="00D15449">
        <w:rPr>
          <w:rFonts w:ascii="微軟正黑體" w:eastAsia="微軟正黑體" w:hAnsi="微軟正黑體" w:cs="Times New Roman" w:hint="eastAsia"/>
          <w:szCs w:val="24"/>
        </w:rPr>
        <w:t>海岸線長、降水豐富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2B1435" w:rsidRPr="00D15449" w:rsidRDefault="00F6058C" w:rsidP="00F6058C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(Ｃ)高溫多雨、地震頻繁 (Ｄ)</w:t>
      </w:r>
      <w:r w:rsidR="00BE6B6D" w:rsidRPr="00D15449">
        <w:rPr>
          <w:rFonts w:ascii="微軟正黑體" w:eastAsia="微軟正黑體" w:hAnsi="微軟正黑體" w:cs="Times New Roman" w:hint="eastAsia"/>
          <w:szCs w:val="24"/>
        </w:rPr>
        <w:t>氣候乾燥、沙漠廣布</w:t>
      </w:r>
      <w:r w:rsidRPr="00D15449">
        <w:rPr>
          <w:rFonts w:ascii="微軟正黑體" w:eastAsia="微軟正黑體" w:hAnsi="微軟正黑體" w:cs="Times New Roman" w:hint="eastAsia"/>
          <w:szCs w:val="24"/>
        </w:rPr>
        <w:t>。</w:t>
      </w:r>
    </w:p>
    <w:p w:rsidR="00C91672" w:rsidRPr="00D15449" w:rsidRDefault="002B1435" w:rsidP="00C9167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)5.</w:t>
      </w:r>
      <w:r w:rsidR="00C91672" w:rsidRPr="00D15449">
        <w:rPr>
          <w:rFonts w:ascii="微軟正黑體" w:eastAsia="微軟正黑體" w:hAnsi="微軟正黑體" w:cs="Times New Roman" w:hint="eastAsia"/>
          <w:szCs w:val="24"/>
        </w:rPr>
        <w:t>阿拉伯高原上的國家傳統房屋的共同特色是頂樓幾乎都</w:t>
      </w:r>
    </w:p>
    <w:p w:rsidR="00C91672" w:rsidRPr="00D15449" w:rsidRDefault="00C91672" w:rsidP="00C9167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屬於平頂式，這種住家形式的形成與何者最有關聯?</w:t>
      </w:r>
    </w:p>
    <w:p w:rsidR="00C91672" w:rsidRPr="00D15449" w:rsidRDefault="00C91672" w:rsidP="00C9167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(A)日夜溫差大，需要在頂樓避暑</w:t>
      </w:r>
    </w:p>
    <w:p w:rsidR="00C91672" w:rsidRPr="00D15449" w:rsidRDefault="00C91672" w:rsidP="00C9167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(B)河川定期氾濫，可防止淹水</w:t>
      </w:r>
    </w:p>
    <w:p w:rsidR="00C91672" w:rsidRPr="00D15449" w:rsidRDefault="00C91672" w:rsidP="00C9167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(C)宗教上每天都需要朝拜的緣故</w:t>
      </w:r>
    </w:p>
    <w:p w:rsidR="00C037C9" w:rsidRPr="00D15449" w:rsidRDefault="00C91672" w:rsidP="00C9167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(D)多數地區乾燥少雨、多風沙</w:t>
      </w:r>
    </w:p>
    <w:p w:rsidR="0038771C" w:rsidRPr="00D15449" w:rsidRDefault="002B1435" w:rsidP="0038771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)6.</w:t>
      </w:r>
      <w:r w:rsidR="0038771C" w:rsidRPr="00D15449">
        <w:rPr>
          <w:rFonts w:ascii="微軟正黑體" w:eastAsia="微軟正黑體" w:hAnsi="微軟正黑體" w:cs="Times New Roman" w:hint="eastAsia"/>
          <w:szCs w:val="24"/>
        </w:rPr>
        <w:t>周杰倫的經典名曲中：「我給妳的愛寫在西元前，深埋在美索不達米亞平原，用楔形文字刻下了永遠，那已風化千年</w:t>
      </w:r>
    </w:p>
    <w:p w:rsidR="002B1435" w:rsidRPr="00D15449" w:rsidRDefault="0038771C" w:rsidP="0038771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的誓言…」詞中所提及的地點，最有可能位於今日哪一國家境內？ (A)</w:t>
      </w:r>
      <w:r w:rsidR="002A757D" w:rsidRPr="00D15449">
        <w:rPr>
          <w:rFonts w:ascii="微軟正黑體" w:eastAsia="微軟正黑體" w:hAnsi="微軟正黑體" w:cs="Times New Roman" w:hint="eastAsia"/>
          <w:szCs w:val="24"/>
        </w:rPr>
        <w:t xml:space="preserve">伊拉克 </w:t>
      </w:r>
      <w:r w:rsidRPr="00D15449">
        <w:rPr>
          <w:rFonts w:ascii="微軟正黑體" w:eastAsia="微軟正黑體" w:hAnsi="微軟正黑體" w:cs="Times New Roman" w:hint="eastAsia"/>
          <w:szCs w:val="24"/>
        </w:rPr>
        <w:t>(B)</w:t>
      </w:r>
      <w:r w:rsidR="002A757D" w:rsidRPr="00D15449">
        <w:rPr>
          <w:rFonts w:ascii="微軟正黑體" w:eastAsia="微軟正黑體" w:hAnsi="微軟正黑體" w:cs="Times New Roman" w:hint="eastAsia"/>
          <w:szCs w:val="24"/>
        </w:rPr>
        <w:t>伊朗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(C)埃及 (D)土耳其。</w:t>
      </w:r>
    </w:p>
    <w:p w:rsidR="002A757D" w:rsidRPr="00D15449" w:rsidRDefault="002B1435" w:rsidP="002A75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)7.</w:t>
      </w:r>
      <w:r w:rsidR="002A757D" w:rsidRPr="00D15449">
        <w:rPr>
          <w:rFonts w:ascii="微軟正黑體" w:eastAsia="微軟正黑體" w:hAnsi="微軟正黑體" w:cs="Times New Roman" w:hint="eastAsia"/>
          <w:szCs w:val="24"/>
        </w:rPr>
        <w:t>位於北非西北部亞特拉斯山北端的馬格里布地區，東西兩側景觀有顯著差異，一側生機蓬勃綠意盎然，一側黃沙滾滾</w:t>
      </w:r>
    </w:p>
    <w:p w:rsidR="002B1435" w:rsidRPr="00D15449" w:rsidRDefault="002A757D" w:rsidP="002A75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一望無際。導致此一景觀差異的主要原因，與下列何種盛行風有關？(A)颱風 (B)季風 (C)信風 (D)西風。</w:t>
      </w:r>
    </w:p>
    <w:p w:rsidR="003172A3" w:rsidRPr="00D15449" w:rsidRDefault="003172A3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52800" behindDoc="1" locked="0" layoutInCell="1" allowOverlap="1" wp14:anchorId="42776EAF" wp14:editId="7ADE02AB">
            <wp:simplePos x="0" y="0"/>
            <wp:positionH relativeFrom="margin">
              <wp:posOffset>7054850</wp:posOffset>
            </wp:positionH>
            <wp:positionV relativeFrom="paragraph">
              <wp:posOffset>93980</wp:posOffset>
            </wp:positionV>
            <wp:extent cx="1657350" cy="1629410"/>
            <wp:effectExtent l="0" t="0" r="0" b="8890"/>
            <wp:wrapTight wrapText="bothSides">
              <wp:wrapPolygon edited="0">
                <wp:start x="8193" y="0"/>
                <wp:lineTo x="6207" y="505"/>
                <wp:lineTo x="1738" y="3283"/>
                <wp:lineTo x="248" y="6818"/>
                <wp:lineTo x="0" y="8081"/>
                <wp:lineTo x="0" y="13637"/>
                <wp:lineTo x="745" y="16415"/>
                <wp:lineTo x="4469" y="20203"/>
                <wp:lineTo x="7448" y="21465"/>
                <wp:lineTo x="7945" y="21465"/>
                <wp:lineTo x="13407" y="21465"/>
                <wp:lineTo x="13903" y="21465"/>
                <wp:lineTo x="16883" y="20203"/>
                <wp:lineTo x="20607" y="16415"/>
                <wp:lineTo x="21352" y="13637"/>
                <wp:lineTo x="21352" y="8081"/>
                <wp:lineTo x="21103" y="6818"/>
                <wp:lineTo x="19862" y="3283"/>
                <wp:lineTo x="15145" y="505"/>
                <wp:lineTo x="13159" y="0"/>
                <wp:lineTo x="8193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09" t="537" r="885" b="43976"/>
                    <a:stretch/>
                  </pic:blipFill>
                  <pic:spPr bwMode="auto">
                    <a:xfrm>
                      <a:off x="0" y="0"/>
                      <a:ext cx="1657350" cy="16294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51776" behindDoc="0" locked="0" layoutInCell="1" allowOverlap="1" wp14:anchorId="7256FAB8" wp14:editId="0DDD6340">
            <wp:simplePos x="0" y="0"/>
            <wp:positionH relativeFrom="margin">
              <wp:posOffset>5403850</wp:posOffset>
            </wp:positionH>
            <wp:positionV relativeFrom="paragraph">
              <wp:posOffset>93980</wp:posOffset>
            </wp:positionV>
            <wp:extent cx="1624965" cy="1709420"/>
            <wp:effectExtent l="0" t="0" r="0" b="5080"/>
            <wp:wrapThrough wrapText="bothSides">
              <wp:wrapPolygon edited="0">
                <wp:start x="0" y="0"/>
                <wp:lineTo x="0" y="21423"/>
                <wp:lineTo x="21271" y="21423"/>
                <wp:lineTo x="21271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50" r="39549" b="6374"/>
                    <a:stretch/>
                  </pic:blipFill>
                  <pic:spPr bwMode="auto">
                    <a:xfrm>
                      <a:off x="0" y="0"/>
                      <a:ext cx="1624965" cy="170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435" w:rsidRPr="00D15449">
        <w:rPr>
          <w:rFonts w:ascii="微軟正黑體" w:eastAsia="微軟正黑體" w:hAnsi="微軟正黑體" w:cs="Times New Roman" w:hint="eastAsia"/>
          <w:szCs w:val="24"/>
        </w:rPr>
        <w:t>(</w:t>
      </w:r>
      <w:r w:rsidR="00A040D8" w:rsidRPr="00D15449">
        <w:rPr>
          <w:rFonts w:ascii="微軟正黑體" w:eastAsia="微軟正黑體" w:hAnsi="微軟正黑體" w:cs="Times New Roman" w:hint="eastAsia"/>
          <w:szCs w:val="24"/>
        </w:rPr>
        <w:t xml:space="preserve">   </w:t>
      </w:r>
      <w:r w:rsidR="002B1435" w:rsidRPr="00D15449">
        <w:rPr>
          <w:rFonts w:ascii="微軟正黑體" w:eastAsia="微軟正黑體" w:hAnsi="微軟正黑體" w:cs="Times New Roman" w:hint="eastAsia"/>
          <w:szCs w:val="24"/>
        </w:rPr>
        <w:t>)</w:t>
      </w:r>
      <w:r w:rsidR="00A040D8" w:rsidRPr="00D15449">
        <w:rPr>
          <w:rFonts w:ascii="微軟正黑體" w:eastAsia="微軟正黑體" w:hAnsi="微軟正黑體" w:cs="Times New Roman" w:hint="eastAsia"/>
          <w:szCs w:val="24"/>
        </w:rPr>
        <w:t>8.</w:t>
      </w:r>
      <w:r w:rsidRPr="00D15449">
        <w:rPr>
          <w:rFonts w:ascii="微軟正黑體" w:eastAsia="微軟正黑體" w:hAnsi="微軟正黑體" w:cs="Times New Roman" w:hint="eastAsia"/>
          <w:szCs w:val="24"/>
        </w:rPr>
        <w:t>老師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到家樂福購買椰棗乾，如圖二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所示，有關椰棗的敘述何者正確？ </w:t>
      </w:r>
    </w:p>
    <w:p w:rsidR="003172A3" w:rsidRPr="00D15449" w:rsidRDefault="003172A3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(A)棗椰樹適合種</w:t>
      </w:r>
      <w:r w:rsidR="00EE3E8B" w:rsidRPr="00D15449">
        <w:rPr>
          <w:rFonts w:ascii="微軟正黑體" w:eastAsia="微軟正黑體" w:hAnsi="微軟正黑體" w:cs="Times New Roman" w:hint="eastAsia"/>
          <w:szCs w:val="24"/>
        </w:rPr>
        <w:t>植於溫帶</w:t>
      </w:r>
      <w:r w:rsidR="00512D3E">
        <w:rPr>
          <w:rFonts w:ascii="微軟正黑體" w:eastAsia="微軟正黑體" w:hAnsi="微軟正黑體" w:cs="Times New Roman" w:hint="eastAsia"/>
          <w:szCs w:val="24"/>
        </w:rPr>
        <w:t>地中海</w:t>
      </w:r>
      <w:r w:rsidR="00EE3E8B" w:rsidRPr="00D15449">
        <w:rPr>
          <w:rFonts w:ascii="微軟正黑體" w:eastAsia="微軟正黑體" w:hAnsi="微軟正黑體" w:cs="Times New Roman" w:hint="eastAsia"/>
          <w:szCs w:val="24"/>
        </w:rPr>
        <w:t>，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果實甜度高可以補充熱量和其他營養 </w:t>
      </w:r>
    </w:p>
    <w:p w:rsidR="00EE3E8B" w:rsidRPr="00D15449" w:rsidRDefault="003172A3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(B)</w:t>
      </w:r>
      <w:r w:rsidR="00EE3E8B" w:rsidRPr="00D15449">
        <w:rPr>
          <w:rFonts w:ascii="微軟正黑體" w:eastAsia="微軟正黑體" w:hAnsi="微軟正黑體" w:cs="Times New Roman" w:hint="eastAsia"/>
          <w:szCs w:val="24"/>
        </w:rPr>
        <w:t>從產品包裝上的哈里發塔和杜拜帆船飯店可</w:t>
      </w:r>
      <w:r w:rsidRPr="00D15449">
        <w:rPr>
          <w:rFonts w:ascii="微軟正黑體" w:eastAsia="微軟正黑體" w:hAnsi="微軟正黑體" w:cs="Times New Roman" w:hint="eastAsia"/>
          <w:szCs w:val="24"/>
        </w:rPr>
        <w:t>推測椰棗乾的原產地來自</w:t>
      </w:r>
    </w:p>
    <w:p w:rsidR="003172A3" w:rsidRPr="00D15449" w:rsidRDefault="00EE3E8B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="003172A3" w:rsidRPr="00D15449">
        <w:rPr>
          <w:rFonts w:ascii="微軟正黑體" w:eastAsia="微軟正黑體" w:hAnsi="微軟正黑體" w:cs="Times New Roman" w:hint="eastAsia"/>
          <w:szCs w:val="24"/>
        </w:rPr>
        <w:t>沙烏地阿拉伯</w:t>
      </w:r>
    </w:p>
    <w:p w:rsidR="003172A3" w:rsidRPr="00D15449" w:rsidRDefault="003172A3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(C)</w:t>
      </w:r>
      <w:r w:rsidR="00EE3E8B" w:rsidRPr="00D15449">
        <w:rPr>
          <w:rFonts w:ascii="微軟正黑體" w:eastAsia="微軟正黑體" w:hAnsi="微軟正黑體" w:cs="Times New Roman" w:hint="eastAsia"/>
          <w:szCs w:val="24"/>
        </w:rPr>
        <w:t>產品包裝上面</w:t>
      </w:r>
      <w:r w:rsidRPr="00D15449">
        <w:rPr>
          <w:rFonts w:ascii="微軟正黑體" w:eastAsia="微軟正黑體" w:hAnsi="微軟正黑體" w:cs="Times New Roman" w:hint="eastAsia"/>
          <w:szCs w:val="24"/>
        </w:rPr>
        <w:t>可能會出現Halal(清真)認證標誌</w:t>
      </w:r>
      <w:r w:rsidR="00EE3E8B" w:rsidRPr="00D15449">
        <w:rPr>
          <w:rFonts w:ascii="微軟正黑體" w:eastAsia="微軟正黑體" w:hAnsi="微軟正黑體" w:cs="Times New Roman" w:hint="eastAsia"/>
          <w:szCs w:val="24"/>
        </w:rPr>
        <w:t>或者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阿拉伯文字 </w:t>
      </w:r>
    </w:p>
    <w:p w:rsidR="00EE3E8B" w:rsidRPr="00D15449" w:rsidRDefault="00D15449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CB38534" wp14:editId="3E09FBB9">
                <wp:simplePos x="0" y="0"/>
                <wp:positionH relativeFrom="column">
                  <wp:posOffset>7027652</wp:posOffset>
                </wp:positionH>
                <wp:positionV relativeFrom="paragraph">
                  <wp:posOffset>238975</wp:posOffset>
                </wp:positionV>
                <wp:extent cx="914400" cy="495837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8534" id="文字方塊 30" o:spid="_x0000_s1027" type="#_x0000_t202" style="position:absolute;margin-left:553.35pt;margin-top:18.8pt;width:1in;height:39.05pt;z-index:2518835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3172A3" w:rsidRPr="00D15449">
        <w:rPr>
          <w:rFonts w:ascii="微軟正黑體" w:eastAsia="微軟正黑體" w:hAnsi="微軟正黑體" w:cs="Times New Roman" w:hint="eastAsia"/>
          <w:szCs w:val="24"/>
        </w:rPr>
        <w:t xml:space="preserve">     (D)從產品包裝的虛線圓圈中，可推測駱駝曾是西亞與北非重要的交</w:t>
      </w:r>
    </w:p>
    <w:p w:rsidR="003967F0" w:rsidRPr="00D15449" w:rsidRDefault="00EE3E8B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="001C0E43">
        <w:rPr>
          <w:rFonts w:ascii="微軟正黑體" w:eastAsia="微軟正黑體" w:hAnsi="微軟正黑體" w:cs="Times New Roman" w:hint="eastAsia"/>
          <w:szCs w:val="24"/>
        </w:rPr>
        <w:t>通工具，在現代化發展下已完全</w:t>
      </w:r>
      <w:r w:rsidR="003172A3" w:rsidRPr="00D15449">
        <w:rPr>
          <w:rFonts w:ascii="微軟正黑體" w:eastAsia="微軟正黑體" w:hAnsi="微軟正黑體" w:cs="Times New Roman" w:hint="eastAsia"/>
          <w:szCs w:val="24"/>
        </w:rPr>
        <w:t>被汽車取代。</w:t>
      </w:r>
    </w:p>
    <w:p w:rsidR="00877D7C" w:rsidRPr="00D15449" w:rsidRDefault="00877D7C" w:rsidP="003172A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877D7C" w:rsidRPr="00D15449" w:rsidRDefault="00A040D8" w:rsidP="00877D7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)9.</w:t>
      </w:r>
      <w:r w:rsidR="00877D7C" w:rsidRPr="00D15449">
        <w:rPr>
          <w:rFonts w:ascii="微軟正黑體" w:eastAsia="微軟正黑體" w:hAnsi="微軟正黑體" w:cs="Times New Roman" w:hint="eastAsia"/>
          <w:szCs w:val="24"/>
        </w:rPr>
        <w:t>棗椰樹耐旱、耐鹼、耐熱，最早發源自北非和波斯灣一帶，後來經過阿拉伯人及波斯人的傳播，現今世界上熱帶、亞</w:t>
      </w:r>
    </w:p>
    <w:p w:rsidR="00877D7C" w:rsidRPr="00D15449" w:rsidRDefault="00877D7C" w:rsidP="00877D7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熱帶及乾燥地區均有栽種，在伊拉克棗椰樹的果實椰棗被人們稱為「綠色金子」。請問：根據文中敘述，下列何者是棗</w:t>
      </w:r>
    </w:p>
    <w:p w:rsidR="00944B4B" w:rsidRPr="00D15449" w:rsidRDefault="002E461D" w:rsidP="00877D7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DEE6A3A" wp14:editId="5E6E03D7">
                <wp:simplePos x="0" y="0"/>
                <wp:positionH relativeFrom="column">
                  <wp:posOffset>4108361</wp:posOffset>
                </wp:positionH>
                <wp:positionV relativeFrom="paragraph">
                  <wp:posOffset>2270974</wp:posOffset>
                </wp:positionV>
                <wp:extent cx="914400" cy="914400"/>
                <wp:effectExtent l="0" t="0" r="0" b="0"/>
                <wp:wrapNone/>
                <wp:docPr id="44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E461D" w:rsidRDefault="002E461D" w:rsidP="002E461D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E6A3A" id="文字方塊 44" o:spid="_x0000_s1028" type="#_x0000_t202" style="position:absolute;margin-left:323.5pt;margin-top:178.8pt;width:1in;height:1in;z-index:251907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" fillcolor="window" stroked="f" strokeweight=".5pt">
                <v:textbox>
                  <w:txbxContent>
                    <w:p w:rsidR="002E461D" w:rsidRDefault="002E461D" w:rsidP="002E461D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77D7C"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53824" behindDoc="1" locked="0" layoutInCell="1" allowOverlap="1" wp14:anchorId="48A5E448" wp14:editId="1F338BA1">
            <wp:simplePos x="0" y="0"/>
            <wp:positionH relativeFrom="margin">
              <wp:posOffset>311150</wp:posOffset>
            </wp:positionH>
            <wp:positionV relativeFrom="paragraph">
              <wp:posOffset>322580</wp:posOffset>
            </wp:positionV>
            <wp:extent cx="8337550" cy="1873885"/>
            <wp:effectExtent l="0" t="0" r="6350" b="0"/>
            <wp:wrapTight wrapText="bothSides">
              <wp:wrapPolygon edited="0">
                <wp:start x="0" y="0"/>
                <wp:lineTo x="0" y="21300"/>
                <wp:lineTo x="21567" y="21300"/>
                <wp:lineTo x="21567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755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D7C" w:rsidRPr="00D15449">
        <w:rPr>
          <w:rFonts w:ascii="微軟正黑體" w:eastAsia="微軟正黑體" w:hAnsi="微軟正黑體" w:cs="Times New Roman" w:hint="eastAsia"/>
          <w:szCs w:val="24"/>
        </w:rPr>
        <w:t xml:space="preserve">      椰樹生長主要的氣候圖？</w:t>
      </w:r>
    </w:p>
    <w:p w:rsidR="004A4FBD" w:rsidRPr="00D15449" w:rsidRDefault="00A040D8" w:rsidP="004A4FB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lastRenderedPageBreak/>
        <w:t>(   )10</w:t>
      </w:r>
      <w:r w:rsidR="00EA4694" w:rsidRPr="00D15449">
        <w:rPr>
          <w:rFonts w:ascii="微軟正黑體" w:eastAsia="微軟正黑體" w:hAnsi="微軟正黑體" w:cs="Times New Roman" w:hint="eastAsia"/>
          <w:szCs w:val="24"/>
        </w:rPr>
        <w:t>.</w:t>
      </w:r>
      <w:r w:rsidR="004A4FBD" w:rsidRPr="00D15449">
        <w:rPr>
          <w:rFonts w:ascii="微軟正黑體" w:eastAsia="微軟正黑體" w:hAnsi="微軟正黑體" w:cs="Times New Roman" w:hint="eastAsia"/>
          <w:szCs w:val="24"/>
        </w:rPr>
        <w:t>有別於東亞國家多「以農立國」，西亞的阿拉伯人很早就靠著貿易發展經濟，商人們組織商隊，長途跋涉進行商業活</w:t>
      </w:r>
    </w:p>
    <w:p w:rsidR="004A4FBD" w:rsidRPr="00D15449" w:rsidRDefault="004A4FBD" w:rsidP="004A4FB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動，運送絲綢、奢侈品等，賺進了大筆財富，阿拉伯國家之所以很早就有高度的貿易行為，與</w:t>
      </w:r>
      <w:r w:rsidR="004028DE" w:rsidRPr="00D15449">
        <w:rPr>
          <w:rFonts w:ascii="微軟正黑體" w:eastAsia="微軟正黑體" w:hAnsi="微軟正黑體" w:cs="Times New Roman" w:hint="eastAsia"/>
          <w:szCs w:val="24"/>
        </w:rPr>
        <w:t>下列何者最為相關</w:t>
      </w:r>
      <w:r w:rsidRPr="00D15449">
        <w:rPr>
          <w:rFonts w:ascii="微軟正黑體" w:eastAsia="微軟正黑體" w:hAnsi="微軟正黑體" w:cs="Times New Roman" w:hint="eastAsia"/>
          <w:szCs w:val="24"/>
        </w:rPr>
        <w:t>？</w:t>
      </w:r>
    </w:p>
    <w:p w:rsidR="00CC49E4" w:rsidRPr="00D15449" w:rsidRDefault="004A4FBD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(A)</w:t>
      </w:r>
      <w:r w:rsidR="00EC7DF3" w:rsidRPr="00D15449">
        <w:rPr>
          <w:rFonts w:ascii="微軟正黑體" w:eastAsia="微軟正黑體" w:hAnsi="微軟正黑體" w:cs="Times New Roman" w:hint="eastAsia"/>
          <w:szCs w:val="24"/>
        </w:rPr>
        <w:t>遵從</w:t>
      </w:r>
      <w:r w:rsidRPr="00D15449">
        <w:rPr>
          <w:rFonts w:ascii="微軟正黑體" w:eastAsia="微軟正黑體" w:hAnsi="微軟正黑體" w:cs="Times New Roman" w:hint="eastAsia"/>
          <w:szCs w:val="24"/>
        </w:rPr>
        <w:t>伊斯蘭教的</w:t>
      </w:r>
      <w:r w:rsidR="00EC7DF3" w:rsidRPr="00D15449">
        <w:rPr>
          <w:rFonts w:ascii="微軟正黑體" w:eastAsia="微軟正黑體" w:hAnsi="微軟正黑體" w:cs="Times New Roman" w:hint="eastAsia"/>
          <w:szCs w:val="24"/>
        </w:rPr>
        <w:t>五功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(B)有廣大的平</w:t>
      </w:r>
      <w:r w:rsidR="00D86C88" w:rsidRPr="00D15449">
        <w:rPr>
          <w:rFonts w:ascii="微軟正黑體" w:eastAsia="微軟正黑體" w:hAnsi="微軟正黑體" w:cs="Times New Roman" w:hint="eastAsia"/>
          <w:szCs w:val="24"/>
        </w:rPr>
        <w:t>坦</w:t>
      </w:r>
      <w:r w:rsidRPr="00D15449">
        <w:rPr>
          <w:rFonts w:ascii="微軟正黑體" w:eastAsia="微軟正黑體" w:hAnsi="微軟正黑體" w:cs="Times New Roman" w:hint="eastAsia"/>
          <w:szCs w:val="24"/>
        </w:rPr>
        <w:t>地形    (C)</w:t>
      </w:r>
      <w:r w:rsidR="00EC7DF3" w:rsidRPr="00D15449">
        <w:rPr>
          <w:rFonts w:ascii="微軟正黑體" w:eastAsia="微軟正黑體" w:hAnsi="微軟正黑體" w:cs="Times New Roman" w:hint="eastAsia"/>
          <w:szCs w:val="24"/>
        </w:rPr>
        <w:t>有</w:t>
      </w:r>
      <w:r w:rsidRPr="00D15449">
        <w:rPr>
          <w:rFonts w:ascii="微軟正黑體" w:eastAsia="微軟正黑體" w:hAnsi="微軟正黑體" w:cs="Times New Roman" w:hint="eastAsia"/>
          <w:szCs w:val="24"/>
        </w:rPr>
        <w:t>豐富的石油資源   (D)位於三大洲的地理位置</w:t>
      </w:r>
    </w:p>
    <w:p w:rsidR="00C37426" w:rsidRPr="00D15449" w:rsidRDefault="00CC49E4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</w:t>
      </w:r>
      <w:r w:rsidRPr="00D15449">
        <w:rPr>
          <w:rFonts w:ascii="微軟正黑體" w:eastAsia="微軟正黑體" w:hAnsi="微軟正黑體" w:cs="Times New Roman"/>
          <w:szCs w:val="24"/>
        </w:rPr>
        <w:t xml:space="preserve">   )1</w:t>
      </w:r>
      <w:r w:rsidR="00DD6D65" w:rsidRPr="00D15449">
        <w:rPr>
          <w:rFonts w:ascii="微軟正黑體" w:eastAsia="微軟正黑體" w:hAnsi="微軟正黑體" w:cs="Times New Roman" w:hint="eastAsia"/>
          <w:szCs w:val="24"/>
        </w:rPr>
        <w:t>1</w:t>
      </w:r>
      <w:r w:rsidRPr="00D15449">
        <w:rPr>
          <w:rFonts w:ascii="微軟正黑體" w:eastAsia="微軟正黑體" w:hAnsi="微軟正黑體" w:cs="Times New Roman"/>
          <w:szCs w:val="24"/>
        </w:rPr>
        <w:t>.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>西亞與北非紛爭不斷，其原因包含缺乏資源、文化複雜、石油利益與西方勢力介入。西元</w:t>
      </w:r>
      <w:r w:rsidR="00815B8E" w:rsidRPr="00D15449">
        <w:rPr>
          <w:rFonts w:ascii="微軟正黑體" w:eastAsia="微軟正黑體" w:hAnsi="微軟正黑體" w:cs="Times New Roman" w:hint="eastAsia"/>
          <w:szCs w:val="24"/>
        </w:rPr>
        <w:t xml:space="preserve"> 2017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>年底，當時的美國</w:t>
      </w:r>
    </w:p>
    <w:p w:rsidR="00FB6243" w:rsidRPr="00D15449" w:rsidRDefault="00C37426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總統川普承認耶路撒冷為以色列首都，引起巴勒斯坦激進組織哈瑪斯民兵發射火箭攻擊，當地居民也對軍隊與過往車</w:t>
      </w:r>
    </w:p>
    <w:p w:rsidR="00C37426" w:rsidRPr="00D15449" w:rsidRDefault="00FB6243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>輛丟擲石塊洩憤。對於這個動亂的原因，哪些分析較為合理？</w:t>
      </w:r>
    </w:p>
    <w:p w:rsidR="00C37426" w:rsidRPr="00D15449" w:rsidRDefault="00815B8E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(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>甲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)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 xml:space="preserve"> 耶路撒冷天災頻繁，居民生活困頓，但美國與以色列卻冷眼旁觀</w:t>
      </w:r>
    </w:p>
    <w:p w:rsidR="00C37426" w:rsidRPr="00D15449" w:rsidRDefault="00815B8E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(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>乙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)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 xml:space="preserve"> 耶路撒冷為三教聖地，文化複雜，長期以來，歸屬權便爭議不斷</w:t>
      </w:r>
    </w:p>
    <w:p w:rsidR="00C37426" w:rsidRPr="00D15449" w:rsidRDefault="00815B8E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(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>丙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)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 xml:space="preserve"> 耶路撒冷為重要的石油產地，爭奪油田一直是此地紛爭的導火線</w:t>
      </w:r>
    </w:p>
    <w:p w:rsidR="00C37426" w:rsidRPr="00D15449" w:rsidRDefault="00815B8E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(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>丁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)</w:t>
      </w:r>
      <w:r w:rsidR="00C37426" w:rsidRPr="00D15449">
        <w:rPr>
          <w:rFonts w:ascii="微軟正黑體" w:eastAsia="微軟正黑體" w:hAnsi="微軟正黑體" w:cs="Times New Roman" w:hint="eastAsia"/>
          <w:szCs w:val="24"/>
        </w:rPr>
        <w:t xml:space="preserve"> 美國介入耶路撒冷的歸屬爭議，促使當地與西方的矛盾再度升高。</w:t>
      </w:r>
    </w:p>
    <w:p w:rsidR="00815B8E" w:rsidRPr="00D15449" w:rsidRDefault="00815B8E" w:rsidP="00C374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(A)甲乙 (B)乙丙 (C</w:t>
      </w:r>
      <w:r w:rsidRPr="00D15449">
        <w:rPr>
          <w:rFonts w:ascii="微軟正黑體" w:eastAsia="微軟正黑體" w:hAnsi="微軟正黑體" w:cs="Times New Roman"/>
          <w:szCs w:val="24"/>
        </w:rPr>
        <w:t>)</w:t>
      </w:r>
      <w:r w:rsidRPr="00D15449">
        <w:rPr>
          <w:rFonts w:ascii="微軟正黑體" w:eastAsia="微軟正黑體" w:hAnsi="微軟正黑體" w:cs="Times New Roman" w:hint="eastAsia"/>
          <w:szCs w:val="24"/>
        </w:rPr>
        <w:t>乙丁 (D)甲丁。</w:t>
      </w:r>
    </w:p>
    <w:p w:rsidR="000A5CD6" w:rsidRPr="00D15449" w:rsidRDefault="005971BD" w:rsidP="000A5CD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)1</w:t>
      </w:r>
      <w:r w:rsidR="00DD6D65" w:rsidRPr="00D15449">
        <w:rPr>
          <w:rFonts w:ascii="微軟正黑體" w:eastAsia="微軟正黑體" w:hAnsi="微軟正黑體" w:cs="Times New Roman" w:hint="eastAsia"/>
          <w:szCs w:val="24"/>
        </w:rPr>
        <w:t>2</w:t>
      </w:r>
      <w:r w:rsidRPr="00D15449">
        <w:rPr>
          <w:rFonts w:ascii="微軟正黑體" w:eastAsia="微軟正黑體" w:hAnsi="微軟正黑體" w:cs="Times New Roman" w:hint="eastAsia"/>
          <w:szCs w:val="24"/>
        </w:rPr>
        <w:t>.</w:t>
      </w:r>
      <w:r w:rsidR="000A5CD6" w:rsidRPr="00D15449">
        <w:rPr>
          <w:rFonts w:ascii="微軟正黑體" w:eastAsia="微軟正黑體" w:hAnsi="微軟正黑體" w:cs="Times New Roman" w:hint="eastAsia"/>
          <w:szCs w:val="24"/>
        </w:rPr>
        <w:t>西亞地區的地形主體是下列哪幅等高線地形圖？</w:t>
      </w:r>
    </w:p>
    <w:p w:rsidR="000A5CD6" w:rsidRPr="00D15449" w:rsidRDefault="000A5CD6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(A)　                    (B)                        (C)　                       (D)</w:t>
      </w:r>
    </w:p>
    <w:p w:rsidR="000A5CD6" w:rsidRPr="00D15449" w:rsidRDefault="00DD78E4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54848" behindDoc="1" locked="0" layoutInCell="1" allowOverlap="1" wp14:anchorId="71CBE9F7" wp14:editId="36DB9D78">
            <wp:simplePos x="0" y="0"/>
            <wp:positionH relativeFrom="column">
              <wp:posOffset>6797675</wp:posOffset>
            </wp:positionH>
            <wp:positionV relativeFrom="paragraph">
              <wp:posOffset>106680</wp:posOffset>
            </wp:positionV>
            <wp:extent cx="1714500" cy="1274445"/>
            <wp:effectExtent l="0" t="0" r="0" b="1905"/>
            <wp:wrapTight wrapText="bothSides">
              <wp:wrapPolygon edited="0">
                <wp:start x="0" y="0"/>
                <wp:lineTo x="0" y="21309"/>
                <wp:lineTo x="21360" y="21309"/>
                <wp:lineTo x="21360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55872" behindDoc="1" locked="0" layoutInCell="1" allowOverlap="1" wp14:anchorId="2234DE6F" wp14:editId="614619FF">
            <wp:simplePos x="0" y="0"/>
            <wp:positionH relativeFrom="column">
              <wp:posOffset>4650740</wp:posOffset>
            </wp:positionH>
            <wp:positionV relativeFrom="paragraph">
              <wp:posOffset>93980</wp:posOffset>
            </wp:positionV>
            <wp:extent cx="1831340" cy="1283970"/>
            <wp:effectExtent l="0" t="0" r="0" b="0"/>
            <wp:wrapTight wrapText="bothSides">
              <wp:wrapPolygon edited="0">
                <wp:start x="0" y="0"/>
                <wp:lineTo x="0" y="21151"/>
                <wp:lineTo x="21345" y="21151"/>
                <wp:lineTo x="21345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57920" behindDoc="1" locked="0" layoutInCell="1" allowOverlap="1" wp14:anchorId="59602506" wp14:editId="58794BC4">
            <wp:simplePos x="0" y="0"/>
            <wp:positionH relativeFrom="column">
              <wp:posOffset>2587625</wp:posOffset>
            </wp:positionH>
            <wp:positionV relativeFrom="paragraph">
              <wp:posOffset>71755</wp:posOffset>
            </wp:positionV>
            <wp:extent cx="1588770" cy="1283970"/>
            <wp:effectExtent l="0" t="0" r="0" b="0"/>
            <wp:wrapTight wrapText="bothSides">
              <wp:wrapPolygon edited="0">
                <wp:start x="0" y="0"/>
                <wp:lineTo x="0" y="21151"/>
                <wp:lineTo x="21237" y="21151"/>
                <wp:lineTo x="21237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56896" behindDoc="1" locked="0" layoutInCell="1" allowOverlap="1" wp14:anchorId="405C9052" wp14:editId="3A1965C4">
            <wp:simplePos x="0" y="0"/>
            <wp:positionH relativeFrom="column">
              <wp:posOffset>660400</wp:posOffset>
            </wp:positionH>
            <wp:positionV relativeFrom="paragraph">
              <wp:posOffset>59055</wp:posOffset>
            </wp:positionV>
            <wp:extent cx="1510665" cy="1274445"/>
            <wp:effectExtent l="0" t="0" r="0" b="1905"/>
            <wp:wrapTight wrapText="bothSides">
              <wp:wrapPolygon edited="0">
                <wp:start x="0" y="0"/>
                <wp:lineTo x="0" y="21309"/>
                <wp:lineTo x="21246" y="21309"/>
                <wp:lineTo x="21246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CD6" w:rsidRPr="00D15449" w:rsidRDefault="000A5CD6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0A5CD6" w:rsidRPr="00D15449" w:rsidRDefault="000A5CD6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0A5CD6" w:rsidRPr="00D15449" w:rsidRDefault="000A5CD6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0A5CD6" w:rsidRPr="00D15449" w:rsidRDefault="000A5CD6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803E32" w:rsidRPr="00D15449" w:rsidRDefault="000A5CD6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</w:t>
      </w:r>
    </w:p>
    <w:p w:rsidR="00DD78E4" w:rsidRPr="00D15449" w:rsidRDefault="00003FDF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szCs w:val="24"/>
        </w:rPr>
        <w:t>(   )13.</w:t>
      </w:r>
      <w:r w:rsidR="00DD78E4" w:rsidRPr="00D15449">
        <w:rPr>
          <w:rFonts w:ascii="微軟正黑體" w:eastAsia="微軟正黑體" w:hAnsi="微軟正黑體" w:cs="Times New Roman" w:hint="eastAsia"/>
          <w:szCs w:val="24"/>
        </w:rPr>
        <w:t>新聞報導：「……石油價格將在明日清晨調……」冠頡想上財經網站蒐集有關「石油價格」的國際組織資料，他該輸入</w:t>
      </w:r>
    </w:p>
    <w:p w:rsidR="00003FDF" w:rsidRPr="00D15449" w:rsidRDefault="00767A82" w:rsidP="00803E3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60992" behindDoc="0" locked="0" layoutInCell="1" allowOverlap="1" wp14:anchorId="18032366" wp14:editId="4B71D0FA">
            <wp:simplePos x="0" y="0"/>
            <wp:positionH relativeFrom="page">
              <wp:posOffset>7518400</wp:posOffset>
            </wp:positionH>
            <wp:positionV relativeFrom="paragraph">
              <wp:posOffset>133350</wp:posOffset>
            </wp:positionV>
            <wp:extent cx="1573530" cy="1587500"/>
            <wp:effectExtent l="0" t="0" r="7620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275"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DD78E4" w:rsidRPr="00D15449">
        <w:rPr>
          <w:rFonts w:ascii="微軟正黑體" w:eastAsia="微軟正黑體" w:hAnsi="微軟正黑體" w:cs="Times New Roman" w:hint="eastAsia"/>
          <w:szCs w:val="24"/>
        </w:rPr>
        <w:t>下列哪個國際組織簡稱？ (A) ASEAN  (B)OPEC  (C)APEC  (D)WTO。</w:t>
      </w:r>
    </w:p>
    <w:p w:rsidR="00767A82" w:rsidRPr="00D15449" w:rsidRDefault="00003FDF" w:rsidP="00767A8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szCs w:val="24"/>
        </w:rPr>
        <w:t>(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</w:t>
      </w:r>
      <w:r w:rsidRPr="00D15449">
        <w:rPr>
          <w:rFonts w:ascii="微軟正黑體" w:eastAsia="微軟正黑體" w:hAnsi="微軟正黑體" w:cs="Times New Roman"/>
          <w:szCs w:val="24"/>
        </w:rPr>
        <w:t>)</w:t>
      </w:r>
      <w:r w:rsidRPr="00D15449">
        <w:rPr>
          <w:rFonts w:ascii="微軟正黑體" w:eastAsia="微軟正黑體" w:hAnsi="微軟正黑體" w:cs="Times New Roman" w:hint="eastAsia"/>
          <w:szCs w:val="24"/>
        </w:rPr>
        <w:t>14.</w:t>
      </w:r>
      <w:r w:rsidR="00767A82" w:rsidRPr="00D15449">
        <w:rPr>
          <w:rFonts w:ascii="微軟正黑體" w:eastAsia="微軟正黑體" w:hAnsi="微軟正黑體" w:cs="Times New Roman" w:hint="eastAsia"/>
          <w:szCs w:val="24"/>
        </w:rPr>
        <w:t>西亞與北非的某城市是猶太教、基督教與伊斯蘭教三大宗教的聖地，城內也可分為基督教徒、</w:t>
      </w:r>
    </w:p>
    <w:p w:rsidR="00767A82" w:rsidRPr="00D15449" w:rsidRDefault="00767A82" w:rsidP="00767A8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東正教徒、穆斯林與猶太教徒四個文化區。城內有著名的磐石清真寺、西牆或聖墓堂等古蹟，每</w:t>
      </w:r>
    </w:p>
    <w:p w:rsidR="00767A82" w:rsidRPr="00D15449" w:rsidRDefault="00D15449" w:rsidP="00767A8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F8AA7E5" wp14:editId="0557FAC0">
                <wp:simplePos x="0" y="0"/>
                <wp:positionH relativeFrom="column">
                  <wp:posOffset>6639059</wp:posOffset>
                </wp:positionH>
                <wp:positionV relativeFrom="paragraph">
                  <wp:posOffset>60182</wp:posOffset>
                </wp:positionV>
                <wp:extent cx="914400" cy="495837"/>
                <wp:effectExtent l="0" t="0" r="0" b="0"/>
                <wp:wrapNone/>
                <wp:docPr id="32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7E5" id="文字方塊 32" o:spid="_x0000_s1029" type="#_x0000_t202" style="position:absolute;margin-left:522.75pt;margin-top:4.75pt;width:1in;height:39.05pt;z-index:251885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767A82" w:rsidRPr="00D15449">
        <w:rPr>
          <w:rFonts w:ascii="微軟正黑體" w:eastAsia="微軟正黑體" w:hAnsi="微軟正黑體" w:cs="Times New Roman" w:hint="eastAsia"/>
          <w:szCs w:val="24"/>
        </w:rPr>
        <w:t xml:space="preserve">       年都吸引眾多信徒與觀光客。請問：上述所指的城市位於圖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三</w:t>
      </w:r>
      <w:r w:rsidR="00767A82" w:rsidRPr="00D15449">
        <w:rPr>
          <w:rFonts w:ascii="微軟正黑體" w:eastAsia="微軟正黑體" w:hAnsi="微軟正黑體" w:cs="Times New Roman" w:hint="eastAsia"/>
          <w:szCs w:val="24"/>
        </w:rPr>
        <w:t xml:space="preserve">中的何處？ </w:t>
      </w:r>
    </w:p>
    <w:p w:rsidR="00292B9F" w:rsidRPr="00D15449" w:rsidRDefault="00767A82" w:rsidP="00EC40B4">
      <w:pPr>
        <w:pStyle w:val="a3"/>
        <w:numPr>
          <w:ilvl w:val="0"/>
          <w:numId w:val="16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甲 (B)乙 (C)丙 (D)丁。</w:t>
      </w:r>
    </w:p>
    <w:p w:rsidR="00EC40B4" w:rsidRPr="00D15449" w:rsidRDefault="00003FDF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)15.</w:t>
      </w:r>
      <w:r w:rsidR="00EC40B4" w:rsidRPr="00D15449">
        <w:rPr>
          <w:rFonts w:ascii="微軟正黑體" w:eastAsia="微軟正黑體" w:hAnsi="微軟正黑體" w:hint="eastAsia"/>
          <w:szCs w:val="24"/>
        </w:rPr>
        <w:t>每年伊斯蘭曆的第九個月為穆斯林的齋戒月，為期30天，此期間從日出起開始禁食，直到日落</w:t>
      </w:r>
    </w:p>
    <w:p w:rsidR="00EC40B4" w:rsidRPr="00D15449" w:rsidRDefault="00EC40B4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新細明體"/>
          <w:szCs w:val="24"/>
        </w:rPr>
      </w:pPr>
      <w:r w:rsidRPr="00D15449">
        <w:rPr>
          <w:rFonts w:ascii="微軟正黑體" w:eastAsia="微軟正黑體" w:hAnsi="微軟正黑體" w:hint="eastAsia"/>
          <w:szCs w:val="24"/>
        </w:rPr>
        <w:t xml:space="preserve">       後才能進食。齋戒月結束後的第</w:t>
      </w:r>
      <w:r w:rsidRPr="00D15449">
        <w:rPr>
          <w:rFonts w:ascii="微軟正黑體" w:eastAsia="微軟正黑體" w:hAnsi="微軟正黑體" w:cs="Microsoft YaHei" w:hint="eastAsia"/>
          <w:szCs w:val="24"/>
        </w:rPr>
        <w:t>⼀</w:t>
      </w:r>
      <w:r w:rsidRPr="00D15449">
        <w:rPr>
          <w:rFonts w:ascii="微軟正黑體" w:eastAsia="微軟正黑體" w:hAnsi="微軟正黑體" w:cs="新細明體" w:hint="eastAsia"/>
          <w:szCs w:val="24"/>
        </w:rPr>
        <w:t>天</w:t>
      </w:r>
      <w:r w:rsidRPr="00D15449">
        <w:rPr>
          <w:rFonts w:ascii="微軟正黑體" w:eastAsia="微軟正黑體" w:hAnsi="微軟正黑體" w:hint="eastAsia"/>
          <w:szCs w:val="24"/>
        </w:rPr>
        <w:t>，稱為「開齋節」，對穆斯林的重要性，如同華</w:t>
      </w:r>
      <w:r w:rsidRPr="00D15449">
        <w:rPr>
          <w:rFonts w:ascii="微軟正黑體" w:eastAsia="微軟正黑體" w:hAnsi="微軟正黑體" w:cs="Microsoft YaHei" w:hint="eastAsia"/>
          <w:szCs w:val="24"/>
        </w:rPr>
        <w:t>⼈</w:t>
      </w:r>
      <w:r w:rsidRPr="00D15449">
        <w:rPr>
          <w:rFonts w:ascii="微軟正黑體" w:eastAsia="微軟正黑體" w:hAnsi="微軟正黑體" w:cs="新細明體" w:hint="eastAsia"/>
          <w:szCs w:val="24"/>
        </w:rPr>
        <w:t xml:space="preserve">歡慶農曆 </w:t>
      </w:r>
      <w:r w:rsidRPr="00D15449">
        <w:rPr>
          <w:rFonts w:ascii="微軟正黑體" w:eastAsia="微軟正黑體" w:hAnsi="微軟正黑體" w:cs="新細明體"/>
          <w:szCs w:val="24"/>
        </w:rPr>
        <w:t xml:space="preserve">       </w:t>
      </w:r>
    </w:p>
    <w:p w:rsidR="00EC40B4" w:rsidRPr="00D15449" w:rsidRDefault="00EC40B4" w:rsidP="00EC40B4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新細明體"/>
          <w:szCs w:val="24"/>
        </w:rPr>
      </w:pPr>
      <w:r w:rsidRPr="00D15449">
        <w:rPr>
          <w:rFonts w:ascii="微軟正黑體" w:eastAsia="微軟正黑體" w:hAnsi="微軟正黑體" w:cs="新細明體" w:hint="eastAsia"/>
          <w:szCs w:val="24"/>
        </w:rPr>
        <w:t>新年。下面同學住在</w:t>
      </w:r>
      <w:r w:rsidRPr="00D15449">
        <w:rPr>
          <w:rFonts w:ascii="微軟正黑體" w:eastAsia="微軟正黑體" w:hAnsi="微軟正黑體" w:hint="eastAsia"/>
          <w:szCs w:val="24"/>
        </w:rPr>
        <w:t>四個不同地區的穆斯林，其中何</w:t>
      </w:r>
      <w:r w:rsidRPr="00D15449">
        <w:rPr>
          <w:rFonts w:ascii="微軟正黑體" w:eastAsia="微軟正黑體" w:hAnsi="微軟正黑體" w:cs="Microsoft YaHei" w:hint="eastAsia"/>
          <w:szCs w:val="24"/>
        </w:rPr>
        <w:t>⼈</w:t>
      </w:r>
      <w:r w:rsidRPr="00D15449">
        <w:rPr>
          <w:rFonts w:ascii="微軟正黑體" w:eastAsia="微軟正黑體" w:hAnsi="微軟正黑體" w:cs="新細明體" w:hint="eastAsia"/>
          <w:szCs w:val="24"/>
        </w:rPr>
        <w:t>會最晚慶祝開齋節？</w:t>
      </w:r>
    </w:p>
    <w:p w:rsidR="00EC40B4" w:rsidRPr="00D15449" w:rsidRDefault="00EC40B4" w:rsidP="00EC40B4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/>
          <w:szCs w:val="24"/>
        </w:rPr>
      </w:pPr>
      <w:r w:rsidRPr="00D15449">
        <w:rPr>
          <w:rFonts w:ascii="微軟正黑體" w:eastAsia="微軟正黑體" w:hAnsi="微軟正黑體"/>
          <w:szCs w:val="24"/>
        </w:rPr>
        <w:t>(A)</w:t>
      </w:r>
      <w:r w:rsidRPr="00D15449">
        <w:rPr>
          <w:rFonts w:ascii="微軟正黑體" w:eastAsia="微軟正黑體" w:hAnsi="微軟正黑體" w:hint="eastAsia"/>
          <w:szCs w:val="24"/>
        </w:rPr>
        <w:t xml:space="preserve">凱祐：我住在伊朗的首都德黑蘭        </w:t>
      </w:r>
      <w:r w:rsidRPr="00D15449">
        <w:rPr>
          <w:rFonts w:ascii="微軟正黑體" w:eastAsia="微軟正黑體" w:hAnsi="微軟正黑體"/>
          <w:szCs w:val="24"/>
        </w:rPr>
        <w:t>(B)</w:t>
      </w:r>
      <w:r w:rsidRPr="00D15449">
        <w:rPr>
          <w:rFonts w:ascii="微軟正黑體" w:eastAsia="微軟正黑體" w:hAnsi="微軟正黑體" w:cs="Microsoft YaHei" w:hint="eastAsia"/>
          <w:szCs w:val="24"/>
        </w:rPr>
        <w:t>法德：我住在孟加拉的首都達卡</w:t>
      </w:r>
    </w:p>
    <w:p w:rsidR="00EC40B4" w:rsidRPr="00D15449" w:rsidRDefault="00D15449" w:rsidP="00EC40B4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92FC3A6" wp14:editId="08716BE8">
                <wp:simplePos x="0" y="0"/>
                <wp:positionH relativeFrom="column">
                  <wp:posOffset>6529589</wp:posOffset>
                </wp:positionH>
                <wp:positionV relativeFrom="paragraph">
                  <wp:posOffset>161701</wp:posOffset>
                </wp:positionV>
                <wp:extent cx="914400" cy="495837"/>
                <wp:effectExtent l="0" t="0" r="0" b="0"/>
                <wp:wrapNone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FC3A6" id="文字方塊 34" o:spid="_x0000_s1030" type="#_x0000_t202" style="position:absolute;left:0;text-align:left;margin-left:514.15pt;margin-top:12.75pt;width:1in;height:39.05pt;z-index:2518876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EC40B4" w:rsidRPr="00D15449">
        <w:rPr>
          <w:rFonts w:ascii="微軟正黑體" w:eastAsia="微軟正黑體" w:hAnsi="微軟正黑體"/>
          <w:szCs w:val="24"/>
        </w:rPr>
        <w:t>(C)</w:t>
      </w:r>
      <w:r w:rsidR="00EC40B4" w:rsidRPr="00D15449">
        <w:rPr>
          <w:rFonts w:ascii="微軟正黑體" w:eastAsia="微軟正黑體" w:hAnsi="微軟正黑體" w:hint="eastAsia"/>
          <w:szCs w:val="24"/>
        </w:rPr>
        <w:t xml:space="preserve">德林：我住在摩洛哥的首都拉巴特      </w:t>
      </w:r>
      <w:r w:rsidR="00EC40B4" w:rsidRPr="00D15449">
        <w:rPr>
          <w:rFonts w:ascii="微軟正黑體" w:eastAsia="微軟正黑體" w:hAnsi="微軟正黑體"/>
          <w:szCs w:val="24"/>
        </w:rPr>
        <w:t>(D)</w:t>
      </w:r>
      <w:r w:rsidR="00EC40B4" w:rsidRPr="00D15449">
        <w:rPr>
          <w:rFonts w:ascii="微軟正黑體" w:eastAsia="微軟正黑體" w:hAnsi="微軟正黑體" w:hint="eastAsia"/>
          <w:szCs w:val="24"/>
        </w:rPr>
        <w:t>俊恩：我住在馬來西亞的首都吉隆坡。</w:t>
      </w:r>
    </w:p>
    <w:p w:rsidR="00EC40B4" w:rsidRPr="00D15449" w:rsidRDefault="00EC40B4" w:rsidP="00EC40B4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/>
          <w:szCs w:val="24"/>
        </w:rPr>
      </w:pPr>
    </w:p>
    <w:p w:rsidR="00A7407D" w:rsidRPr="00D15449" w:rsidRDefault="00EC40B4" w:rsidP="00A740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66112" behindDoc="0" locked="0" layoutInCell="1" allowOverlap="1" wp14:anchorId="0782BAD6" wp14:editId="3D465F3C">
            <wp:simplePos x="0" y="0"/>
            <wp:positionH relativeFrom="page">
              <wp:posOffset>5416550</wp:posOffset>
            </wp:positionH>
            <wp:positionV relativeFrom="paragraph">
              <wp:posOffset>5080</wp:posOffset>
            </wp:positionV>
            <wp:extent cx="3556000" cy="1966595"/>
            <wp:effectExtent l="0" t="0" r="6350" b="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FDF" w:rsidRPr="00D15449">
        <w:rPr>
          <w:rFonts w:ascii="微軟正黑體" w:eastAsia="微軟正黑體" w:hAnsi="微軟正黑體" w:cs="Times New Roman" w:hint="eastAsia"/>
          <w:szCs w:val="24"/>
        </w:rPr>
        <w:t>(   )16.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為西亞伊斯蘭教什葉派的⼈⼝分布圖，圓圈⼤小代表⼈數，百分</w:t>
      </w:r>
    </w:p>
    <w:p w:rsidR="00EC40B4" w:rsidRPr="00D15449" w:rsidRDefault="00EC40B4" w:rsidP="00A740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比代表什葉派佔該國穆斯林的比例。2011 年敘利亞出現追求民</w:t>
      </w:r>
    </w:p>
    <w:p w:rsidR="00EC40B4" w:rsidRPr="00D15449" w:rsidRDefault="00EC40B4" w:rsidP="00A740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主化的浪潮，國內的遜尼派武裝組織發起反政府運動，希望推翻</w:t>
      </w:r>
    </w:p>
    <w:p w:rsidR="005220B2" w:rsidRPr="00D15449" w:rsidRDefault="00EC40B4" w:rsidP="00A740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什葉派的阿薩德政府，最終演變成敘利亞內戰。根據此圖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四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進⾏</w:t>
      </w:r>
    </w:p>
    <w:p w:rsidR="00A7407D" w:rsidRPr="00D15449" w:rsidRDefault="005220B2" w:rsidP="00A740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7407D" w:rsidRPr="00D15449">
        <w:rPr>
          <w:rFonts w:ascii="微軟正黑體" w:eastAsia="微軟正黑體" w:hAnsi="微軟正黑體" w:cs="Times New Roman" w:hint="eastAsia"/>
          <w:szCs w:val="24"/>
        </w:rPr>
        <w:t>判斷，下列哪個國家最有可能⼤⼒支持敘利亞的政府？</w:t>
      </w:r>
    </w:p>
    <w:p w:rsidR="00263BC4" w:rsidRPr="00D15449" w:rsidRDefault="00A7407D" w:rsidP="00450E2E">
      <w:pPr>
        <w:pStyle w:val="a3"/>
        <w:numPr>
          <w:ilvl w:val="0"/>
          <w:numId w:val="17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伊朗</w:t>
      </w:r>
      <w:r w:rsidRPr="00D15449">
        <w:rPr>
          <w:rFonts w:ascii="微軟正黑體" w:eastAsia="微軟正黑體" w:hAnsi="微軟正黑體" w:cs="Times New Roman"/>
          <w:szCs w:val="24"/>
        </w:rPr>
        <w:t xml:space="preserve"> (B)</w:t>
      </w:r>
      <w:r w:rsidR="00687670" w:rsidRPr="00D15449">
        <w:rPr>
          <w:rFonts w:ascii="微軟正黑體" w:eastAsia="微軟正黑體" w:hAnsi="微軟正黑體" w:cs="Times New Roman" w:hint="eastAsia"/>
          <w:szCs w:val="24"/>
        </w:rPr>
        <w:t>阿富汗</w:t>
      </w:r>
      <w:r w:rsidRPr="00D15449">
        <w:rPr>
          <w:rFonts w:ascii="微軟正黑體" w:eastAsia="微軟正黑體" w:hAnsi="微軟正黑體" w:cs="Times New Roman"/>
          <w:szCs w:val="24"/>
        </w:rPr>
        <w:t xml:space="preserve"> (C)</w:t>
      </w:r>
      <w:r w:rsidR="00687670" w:rsidRPr="00D15449">
        <w:rPr>
          <w:rFonts w:ascii="微軟正黑體" w:eastAsia="微軟正黑體" w:hAnsi="微軟正黑體" w:cs="Times New Roman" w:hint="eastAsia"/>
          <w:szCs w:val="24"/>
        </w:rPr>
        <w:t>⼟耳其</w:t>
      </w:r>
      <w:r w:rsidRPr="00D15449">
        <w:rPr>
          <w:rFonts w:ascii="微軟正黑體" w:eastAsia="微軟正黑體" w:hAnsi="微軟正黑體" w:cs="Times New Roman"/>
          <w:szCs w:val="24"/>
        </w:rPr>
        <w:t xml:space="preserve"> (D)</w:t>
      </w:r>
      <w:r w:rsidRPr="00D15449">
        <w:rPr>
          <w:rFonts w:ascii="微軟正黑體" w:eastAsia="微軟正黑體" w:hAnsi="微軟正黑體" w:cs="Times New Roman" w:hint="eastAsia"/>
          <w:szCs w:val="24"/>
        </w:rPr>
        <w:t>沙烏地阿拉伯。</w:t>
      </w:r>
    </w:p>
    <w:p w:rsidR="00687670" w:rsidRPr="00D15449" w:rsidRDefault="00003FDF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)17.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承上題，敘利亞內戰導致超過千萬⼈⼝流離失所，許多難民選擇</w:t>
      </w:r>
    </w:p>
    <w:p w:rsidR="00687670" w:rsidRPr="00D15449" w:rsidRDefault="00687670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冒險搭船橫越某海域到達歐洲，進⼊歐盟國家尋求居留⽽產⽣的</w:t>
      </w:r>
    </w:p>
    <w:p w:rsidR="00687670" w:rsidRPr="00D15449" w:rsidRDefault="00687670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移民潮，帶給歐盟國家極⼤的困擾。請問：依照位置與最短距離考量，難民最可能搭船穿越哪個海域？</w:t>
      </w:r>
    </w:p>
    <w:p w:rsidR="005D7E45" w:rsidRPr="00D15449" w:rsidRDefault="005B5521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bookmarkStart w:id="0" w:name="_GoBack"/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68160" behindDoc="0" locked="0" layoutInCell="1" allowOverlap="1" wp14:anchorId="63B1D3CB" wp14:editId="3816EFE2">
            <wp:simplePos x="0" y="0"/>
            <wp:positionH relativeFrom="page">
              <wp:posOffset>5686425</wp:posOffset>
            </wp:positionH>
            <wp:positionV relativeFrom="paragraph">
              <wp:posOffset>12065</wp:posOffset>
            </wp:positionV>
            <wp:extent cx="3282950" cy="1937385"/>
            <wp:effectExtent l="0" t="0" r="0" b="5715"/>
            <wp:wrapSquare wrapText="bothSides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93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87670" w:rsidRPr="00D15449"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EC40B4" w:rsidRPr="00D15449">
        <w:rPr>
          <w:rFonts w:ascii="微軟正黑體" w:eastAsia="微軟正黑體" w:hAnsi="微軟正黑體" w:cs="Times New Roman"/>
          <w:szCs w:val="24"/>
        </w:rPr>
        <w:t xml:space="preserve"> (A)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紅海</w:t>
      </w:r>
      <w:r w:rsidR="00EC40B4" w:rsidRPr="00D15449">
        <w:rPr>
          <w:rFonts w:ascii="微軟正黑體" w:eastAsia="微軟正黑體" w:hAnsi="微軟正黑體" w:cs="Times New Roman"/>
          <w:szCs w:val="24"/>
        </w:rPr>
        <w:t xml:space="preserve"> (B)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⿊海</w:t>
      </w:r>
      <w:r w:rsidR="00EC40B4" w:rsidRPr="00D15449">
        <w:rPr>
          <w:rFonts w:ascii="微軟正黑體" w:eastAsia="微軟正黑體" w:hAnsi="微軟正黑體" w:cs="Times New Roman"/>
          <w:szCs w:val="24"/>
        </w:rPr>
        <w:t xml:space="preserve"> (C)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地中海</w:t>
      </w:r>
      <w:r w:rsidR="00EC40B4" w:rsidRPr="00D15449">
        <w:rPr>
          <w:rFonts w:ascii="微軟正黑體" w:eastAsia="微軟正黑體" w:hAnsi="微軟正黑體" w:cs="Times New Roman"/>
          <w:szCs w:val="24"/>
        </w:rPr>
        <w:t xml:space="preserve"> (D)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波斯灣。</w:t>
      </w:r>
    </w:p>
    <w:p w:rsidR="00450E2E" w:rsidRPr="00D15449" w:rsidRDefault="0041296F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)18.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圖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五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為世界銀行所公布的全球可再生水資源量與森林面積的資料，</w:t>
      </w:r>
    </w:p>
    <w:p w:rsidR="00450E2E" w:rsidRPr="00D15449" w:rsidRDefault="00450E2E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圖中所呈現的資訊，和西亞與北非地區在自然環境上哪一項特色最相</w:t>
      </w:r>
    </w:p>
    <w:p w:rsidR="003B2102" w:rsidRPr="00D15449" w:rsidRDefault="00450E2E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關</w:t>
      </w:r>
      <w:r w:rsidR="003B2102" w:rsidRPr="00D15449">
        <w:rPr>
          <w:rFonts w:ascii="微軟正黑體" w:eastAsia="微軟正黑體" w:hAnsi="微軟正黑體" w:cs="Times New Roman" w:hint="eastAsia"/>
          <w:szCs w:val="24"/>
        </w:rPr>
        <w:t>？</w:t>
      </w:r>
    </w:p>
    <w:p w:rsidR="003B2102" w:rsidRPr="00D15449" w:rsidRDefault="003B2102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(A)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 xml:space="preserve">受副熱帶高氣壓籠罩位上 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 (B)地形以古老的陸塊為主體</w:t>
      </w:r>
    </w:p>
    <w:p w:rsidR="00246DCC" w:rsidRPr="00D15449" w:rsidRDefault="003B2102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(C)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 xml:space="preserve">歐、亞、非三洲往來的交通要道 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="00EC40B4" w:rsidRPr="00D15449">
        <w:rPr>
          <w:rFonts w:ascii="微軟正黑體" w:eastAsia="微軟正黑體" w:hAnsi="微軟正黑體" w:cs="Times New Roman" w:hint="eastAsia"/>
          <w:szCs w:val="24"/>
        </w:rPr>
        <w:t>(D)位於板塊交界帶上。</w:t>
      </w:r>
    </w:p>
    <w:p w:rsidR="003935A2" w:rsidRPr="00D15449" w:rsidRDefault="002E461D" w:rsidP="00EC40B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B88D17D" wp14:editId="2AD9894B">
                <wp:simplePos x="0" y="0"/>
                <wp:positionH relativeFrom="column">
                  <wp:posOffset>3612515</wp:posOffset>
                </wp:positionH>
                <wp:positionV relativeFrom="paragraph">
                  <wp:posOffset>262800</wp:posOffset>
                </wp:positionV>
                <wp:extent cx="914400" cy="914400"/>
                <wp:effectExtent l="0" t="0" r="0" b="0"/>
                <wp:wrapNone/>
                <wp:docPr id="43" name="文字方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E461D" w:rsidRDefault="002E461D" w:rsidP="002E461D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8D17D" id="文字方塊 43" o:spid="_x0000_s1031" type="#_x0000_t202" style="position:absolute;margin-left:284.45pt;margin-top:20.7pt;width:1in;height:1in;z-index:251905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" fillcolor="window" stroked="f" strokeweight=".5pt">
                <v:textbox>
                  <w:txbxContent>
                    <w:p w:rsidR="002E461D" w:rsidRDefault="002E461D" w:rsidP="002E461D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15449"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35CA61B" wp14:editId="345D2078">
                <wp:simplePos x="0" y="0"/>
                <wp:positionH relativeFrom="column">
                  <wp:posOffset>6754969</wp:posOffset>
                </wp:positionH>
                <wp:positionV relativeFrom="paragraph">
                  <wp:posOffset>269821</wp:posOffset>
                </wp:positionV>
                <wp:extent cx="914400" cy="495837"/>
                <wp:effectExtent l="0" t="0" r="0" b="0"/>
                <wp:wrapNone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A61B" id="文字方塊 35" o:spid="_x0000_s1032" type="#_x0000_t202" style="position:absolute;margin-left:531.9pt;margin-top:21.25pt;width:1in;height:39.05pt;z-index:2518896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3935A2" w:rsidRPr="00D15449" w:rsidRDefault="00450E2E" w:rsidP="003935A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新細明體"/>
          <w:szCs w:val="24"/>
        </w:rPr>
      </w:pPr>
      <w:r w:rsidRPr="00D15449">
        <w:rPr>
          <w:rFonts w:ascii="微軟正黑體" w:eastAsia="微軟正黑體" w:hAnsi="微軟正黑體" w:cs="Microsoft YaHei" w:hint="eastAsia"/>
          <w:noProof/>
          <w:szCs w:val="24"/>
        </w:rPr>
        <w:lastRenderedPageBreak/>
        <w:drawing>
          <wp:anchor distT="0" distB="0" distL="114300" distR="114300" simplePos="0" relativeHeight="251869184" behindDoc="0" locked="0" layoutInCell="1" allowOverlap="1" wp14:anchorId="7671E5EB" wp14:editId="0A8E4F1A">
            <wp:simplePos x="0" y="0"/>
            <wp:positionH relativeFrom="margin">
              <wp:posOffset>5816600</wp:posOffset>
            </wp:positionH>
            <wp:positionV relativeFrom="paragraph">
              <wp:posOffset>54</wp:posOffset>
            </wp:positionV>
            <wp:extent cx="2520950" cy="2063750"/>
            <wp:effectExtent l="0" t="0" r="0" b="0"/>
            <wp:wrapSquare wrapText="bothSides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96F" w:rsidRPr="00D15449">
        <w:rPr>
          <w:rFonts w:ascii="微軟正黑體" w:eastAsia="微軟正黑體" w:hAnsi="微軟正黑體" w:cs="Times New Roman" w:hint="eastAsia"/>
          <w:szCs w:val="24"/>
        </w:rPr>
        <w:t>(   )19.</w:t>
      </w:r>
      <w:r w:rsidR="003935A2" w:rsidRPr="00D15449">
        <w:rPr>
          <w:rFonts w:ascii="微軟正黑體" w:eastAsia="微軟正黑體" w:hAnsi="微軟正黑體" w:hint="eastAsia"/>
          <w:szCs w:val="24"/>
        </w:rPr>
        <w:t>圖</w:t>
      </w:r>
      <w:r w:rsidR="005220B2" w:rsidRPr="00D15449">
        <w:rPr>
          <w:rFonts w:ascii="微軟正黑體" w:eastAsia="微軟正黑體" w:hAnsi="微軟正黑體" w:hint="eastAsia"/>
          <w:szCs w:val="24"/>
        </w:rPr>
        <w:t>六</w:t>
      </w:r>
      <w:r w:rsidR="003935A2" w:rsidRPr="00D15449">
        <w:rPr>
          <w:rFonts w:ascii="微軟正黑體" w:eastAsia="微軟正黑體" w:hAnsi="微軟正黑體" w:hint="eastAsia"/>
          <w:szCs w:val="24"/>
        </w:rPr>
        <w:t>是阿拉伯聯合</w:t>
      </w:r>
      <w:r w:rsidR="003935A2" w:rsidRPr="00D15449">
        <w:rPr>
          <w:rFonts w:ascii="微軟正黑體" w:eastAsia="微軟正黑體" w:hAnsi="微軟正黑體" w:cs="Microsoft YaHei" w:hint="eastAsia"/>
          <w:szCs w:val="24"/>
        </w:rPr>
        <w:t>⼤</w:t>
      </w:r>
      <w:r w:rsidR="003935A2" w:rsidRPr="00D15449">
        <w:rPr>
          <w:rFonts w:ascii="微軟正黑體" w:eastAsia="微軟正黑體" w:hAnsi="微軟正黑體" w:cs="新細明體" w:hint="eastAsia"/>
          <w:szCs w:val="24"/>
        </w:rPr>
        <w:t>公國的</w:t>
      </w:r>
      <w:r w:rsidR="003935A2" w:rsidRPr="00D15449">
        <w:rPr>
          <w:rFonts w:ascii="微軟正黑體" w:eastAsia="微軟正黑體" w:hAnsi="微軟正黑體" w:cs="Microsoft YaHei" w:hint="eastAsia"/>
          <w:szCs w:val="24"/>
        </w:rPr>
        <w:t>⼈⼝⾦</w:t>
      </w:r>
      <w:r w:rsidR="003935A2" w:rsidRPr="00D15449">
        <w:rPr>
          <w:rFonts w:ascii="微軟正黑體" w:eastAsia="微軟正黑體" w:hAnsi="微軟正黑體" w:cs="新細明體" w:hint="eastAsia"/>
          <w:szCs w:val="24"/>
        </w:rPr>
        <w:t>字塔圖。根據圖中資訊判斷，下列哪</w:t>
      </w:r>
    </w:p>
    <w:p w:rsidR="003935A2" w:rsidRPr="00D15449" w:rsidRDefault="003935A2" w:rsidP="003935A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/>
          <w:szCs w:val="24"/>
        </w:rPr>
      </w:pPr>
      <w:r w:rsidRPr="00D15449">
        <w:rPr>
          <w:rFonts w:ascii="微軟正黑體" w:eastAsia="微軟正黑體" w:hAnsi="微軟正黑體" w:cs="新細明體" w:hint="eastAsia"/>
          <w:szCs w:val="24"/>
        </w:rPr>
        <w:t xml:space="preserve">       項因素是導</w:t>
      </w:r>
      <w:r w:rsidRPr="00D15449">
        <w:rPr>
          <w:rFonts w:ascii="微軟正黑體" w:eastAsia="微軟正黑體" w:hAnsi="微軟正黑體" w:hint="eastAsia"/>
          <w:szCs w:val="24"/>
        </w:rPr>
        <w:t>致該國</w:t>
      </w:r>
      <w:r w:rsidRPr="00D15449">
        <w:rPr>
          <w:rFonts w:ascii="微軟正黑體" w:eastAsia="微軟正黑體" w:hAnsi="微軟正黑體" w:cs="Microsoft YaHei" w:hint="eastAsia"/>
          <w:szCs w:val="24"/>
        </w:rPr>
        <w:t>⼈⼝⾦</w:t>
      </w:r>
      <w:r w:rsidRPr="00D15449">
        <w:rPr>
          <w:rFonts w:ascii="微軟正黑體" w:eastAsia="微軟正黑體" w:hAnsi="微軟正黑體" w:cs="新細明體" w:hint="eastAsia"/>
          <w:szCs w:val="24"/>
        </w:rPr>
        <w:t>字塔呈現如此型態的主因？</w:t>
      </w:r>
    </w:p>
    <w:p w:rsidR="003935A2" w:rsidRPr="00D15449" w:rsidRDefault="003935A2" w:rsidP="003935A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hint="eastAsia"/>
          <w:szCs w:val="24"/>
        </w:rPr>
        <w:t xml:space="preserve">       </w:t>
      </w:r>
      <w:r w:rsidRPr="00D15449">
        <w:rPr>
          <w:rFonts w:ascii="微軟正黑體" w:eastAsia="微軟正黑體" w:hAnsi="微軟正黑體"/>
          <w:szCs w:val="24"/>
        </w:rPr>
        <w:t>(A)</w:t>
      </w:r>
      <w:r w:rsidRPr="00D15449">
        <w:rPr>
          <w:rFonts w:ascii="微軟正黑體" w:eastAsia="微軟正黑體" w:hAnsi="微軟正黑體" w:hint="eastAsia"/>
          <w:szCs w:val="24"/>
        </w:rPr>
        <w:t>醫療衛</w:t>
      </w:r>
      <w:r w:rsidRPr="00D15449">
        <w:rPr>
          <w:rFonts w:ascii="微軟正黑體" w:eastAsia="微軟正黑體" w:hAnsi="微軟正黑體" w:cs="Microsoft YaHei" w:hint="eastAsia"/>
          <w:szCs w:val="24"/>
        </w:rPr>
        <w:t>⽣⼤</w:t>
      </w:r>
      <w:r w:rsidRPr="00D15449">
        <w:rPr>
          <w:rFonts w:ascii="微軟正黑體" w:eastAsia="微軟正黑體" w:hAnsi="微軟正黑體" w:cs="新細明體" w:hint="eastAsia"/>
          <w:szCs w:val="24"/>
        </w:rPr>
        <w:t>幅改善且男性平均壽命較長</w:t>
      </w:r>
      <w:r w:rsidRPr="00D15449">
        <w:rPr>
          <w:rFonts w:ascii="微軟正黑體" w:eastAsia="微軟正黑體" w:hAnsi="微軟正黑體" w:hint="eastAsia"/>
          <w:szCs w:val="24"/>
        </w:rPr>
        <w:t>。</w:t>
      </w:r>
    </w:p>
    <w:p w:rsidR="003935A2" w:rsidRPr="00D15449" w:rsidRDefault="003935A2" w:rsidP="003935A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/>
          <w:szCs w:val="24"/>
        </w:rPr>
      </w:pPr>
      <w:r w:rsidRPr="00D15449">
        <w:rPr>
          <w:rFonts w:ascii="微軟正黑體" w:eastAsia="微軟正黑體" w:hAnsi="微軟正黑體" w:hint="eastAsia"/>
          <w:szCs w:val="24"/>
        </w:rPr>
        <w:t xml:space="preserve">       </w:t>
      </w:r>
      <w:r w:rsidRPr="00D15449">
        <w:rPr>
          <w:rFonts w:ascii="微軟正黑體" w:eastAsia="微軟正黑體" w:hAnsi="微軟正黑體"/>
          <w:szCs w:val="24"/>
        </w:rPr>
        <w:t>(B)</w:t>
      </w:r>
      <w:r w:rsidRPr="00D15449">
        <w:rPr>
          <w:rFonts w:ascii="微軟正黑體" w:eastAsia="微軟正黑體" w:hAnsi="微軟正黑體" w:hint="eastAsia"/>
          <w:szCs w:val="24"/>
        </w:rPr>
        <w:t>內戰頻繁，使多數的壯年男性投</w:t>
      </w:r>
      <w:r w:rsidRPr="00D15449">
        <w:rPr>
          <w:rFonts w:ascii="微軟正黑體" w:eastAsia="微軟正黑體" w:hAnsi="微軟正黑體" w:cs="Microsoft YaHei" w:hint="eastAsia"/>
          <w:szCs w:val="24"/>
        </w:rPr>
        <w:t>⼊</w:t>
      </w:r>
      <w:r w:rsidRPr="00D15449">
        <w:rPr>
          <w:rFonts w:ascii="微軟正黑體" w:eastAsia="微軟正黑體" w:hAnsi="微軟正黑體" w:cs="新細明體" w:hint="eastAsia"/>
          <w:szCs w:val="24"/>
        </w:rPr>
        <w:t>戰場</w:t>
      </w:r>
    </w:p>
    <w:p w:rsidR="003935A2" w:rsidRPr="00D15449" w:rsidRDefault="003935A2" w:rsidP="003935A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/>
          <w:szCs w:val="24"/>
        </w:rPr>
      </w:pPr>
      <w:r w:rsidRPr="00D15449">
        <w:rPr>
          <w:rFonts w:ascii="微軟正黑體" w:eastAsia="微軟正黑體" w:hAnsi="微軟正黑體" w:hint="eastAsia"/>
          <w:szCs w:val="24"/>
        </w:rPr>
        <w:t xml:space="preserve">       </w:t>
      </w:r>
      <w:r w:rsidRPr="00D15449">
        <w:rPr>
          <w:rFonts w:ascii="微軟正黑體" w:eastAsia="微軟正黑體" w:hAnsi="微軟正黑體"/>
          <w:szCs w:val="24"/>
        </w:rPr>
        <w:t>(C)</w:t>
      </w:r>
      <w:r w:rsidRPr="00D15449">
        <w:rPr>
          <w:rFonts w:ascii="微軟正黑體" w:eastAsia="微軟正黑體" w:hAnsi="微軟正黑體" w:cs="Microsoft YaHei" w:hint="eastAsia"/>
          <w:szCs w:val="24"/>
        </w:rPr>
        <w:t>⽯</w:t>
      </w:r>
      <w:r w:rsidRPr="00D15449">
        <w:rPr>
          <w:rFonts w:ascii="微軟正黑體" w:eastAsia="微軟正黑體" w:hAnsi="微軟正黑體" w:cs="新細明體" w:hint="eastAsia"/>
          <w:szCs w:val="24"/>
        </w:rPr>
        <w:t>油帶動經濟</w:t>
      </w:r>
      <w:r w:rsidRPr="00D15449">
        <w:rPr>
          <w:rFonts w:ascii="微軟正黑體" w:eastAsia="微軟正黑體" w:hAnsi="微軟正黑體" w:hint="eastAsia"/>
          <w:szCs w:val="24"/>
        </w:rPr>
        <w:t>發展，</w:t>
      </w:r>
      <w:r w:rsidRPr="00D15449">
        <w:rPr>
          <w:rFonts w:ascii="微軟正黑體" w:eastAsia="微軟正黑體" w:hAnsi="微軟正黑體" w:cs="Microsoft YaHei" w:hint="eastAsia"/>
          <w:szCs w:val="24"/>
        </w:rPr>
        <w:t>⼤</w:t>
      </w:r>
      <w:r w:rsidRPr="00D15449">
        <w:rPr>
          <w:rFonts w:ascii="微軟正黑體" w:eastAsia="微軟正黑體" w:hAnsi="微軟正黑體" w:cs="新細明體" w:hint="eastAsia"/>
          <w:szCs w:val="24"/>
        </w:rPr>
        <w:t>量外籍移</w:t>
      </w:r>
      <w:r w:rsidRPr="00D15449">
        <w:rPr>
          <w:rFonts w:ascii="微軟正黑體" w:eastAsia="微軟正黑體" w:hAnsi="微軟正黑體" w:cs="Microsoft YaHei" w:hint="eastAsia"/>
          <w:szCs w:val="24"/>
        </w:rPr>
        <w:t>⼯</w:t>
      </w:r>
      <w:r w:rsidRPr="00D15449">
        <w:rPr>
          <w:rFonts w:ascii="微軟正黑體" w:eastAsia="微軟正黑體" w:hAnsi="微軟正黑體" w:cs="新細明體" w:hint="eastAsia"/>
          <w:szCs w:val="24"/>
        </w:rPr>
        <w:t>移</w:t>
      </w:r>
      <w:r w:rsidRPr="00D15449">
        <w:rPr>
          <w:rFonts w:ascii="微軟正黑體" w:eastAsia="微軟正黑體" w:hAnsi="微軟正黑體" w:cs="Microsoft YaHei" w:hint="eastAsia"/>
          <w:szCs w:val="24"/>
        </w:rPr>
        <w:t>⼊</w:t>
      </w:r>
    </w:p>
    <w:p w:rsidR="0041296F" w:rsidRPr="00D15449" w:rsidRDefault="003935A2" w:rsidP="003935A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hint="eastAsia"/>
          <w:szCs w:val="24"/>
        </w:rPr>
        <w:t xml:space="preserve">       </w:t>
      </w:r>
      <w:r w:rsidRPr="00D15449">
        <w:rPr>
          <w:rFonts w:ascii="微軟正黑體" w:eastAsia="微軟正黑體" w:hAnsi="微軟正黑體"/>
          <w:szCs w:val="24"/>
        </w:rPr>
        <w:t>(D)</w:t>
      </w:r>
      <w:r w:rsidRPr="00D15449">
        <w:rPr>
          <w:rFonts w:ascii="微軟正黑體" w:eastAsia="微軟正黑體" w:hAnsi="微軟正黑體" w:hint="eastAsia"/>
          <w:szCs w:val="24"/>
        </w:rPr>
        <w:t>傳統重男輕</w:t>
      </w:r>
      <w:r w:rsidRPr="00D15449">
        <w:rPr>
          <w:rFonts w:ascii="微軟正黑體" w:eastAsia="微軟正黑體" w:hAnsi="微軟正黑體" w:cs="Microsoft YaHei" w:hint="eastAsia"/>
          <w:szCs w:val="24"/>
        </w:rPr>
        <w:t>⼥</w:t>
      </w:r>
      <w:r w:rsidRPr="00D15449">
        <w:rPr>
          <w:rFonts w:ascii="微軟正黑體" w:eastAsia="微軟正黑體" w:hAnsi="微軟正黑體" w:cs="新細明體" w:hint="eastAsia"/>
          <w:szCs w:val="24"/>
        </w:rPr>
        <w:t>的觀念，造成性別比失衡</w:t>
      </w:r>
      <w:r w:rsidR="00877D7C" w:rsidRPr="00D15449">
        <w:rPr>
          <w:rFonts w:ascii="微軟正黑體" w:eastAsia="微軟正黑體" w:hAnsi="微軟正黑體" w:cs="Times New Roman"/>
          <w:szCs w:val="24"/>
        </w:rPr>
        <w:t xml:space="preserve"> </w:t>
      </w:r>
    </w:p>
    <w:p w:rsidR="001749C7" w:rsidRPr="00D15449" w:rsidRDefault="001749C7" w:rsidP="003935A2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1749C7" w:rsidRPr="00D15449" w:rsidRDefault="00D15449" w:rsidP="001749C7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5225533" wp14:editId="712B711F">
                <wp:simplePos x="0" y="0"/>
                <wp:positionH relativeFrom="column">
                  <wp:posOffset>6877998</wp:posOffset>
                </wp:positionH>
                <wp:positionV relativeFrom="paragraph">
                  <wp:posOffset>125417</wp:posOffset>
                </wp:positionV>
                <wp:extent cx="914400" cy="495837"/>
                <wp:effectExtent l="0" t="0" r="0" b="0"/>
                <wp:wrapNone/>
                <wp:docPr id="36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25533" id="文字方塊 36" o:spid="_x0000_s1033" type="#_x0000_t202" style="position:absolute;margin-left:541.55pt;margin-top:9.9pt;width:1in;height:39.05pt;z-index:2518917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3935A2" w:rsidRPr="00D15449">
        <w:rPr>
          <w:rFonts w:ascii="微軟正黑體" w:eastAsia="微軟正黑體" w:hAnsi="微軟正黑體" w:cs="Times New Roman" w:hint="eastAsia"/>
          <w:szCs w:val="24"/>
        </w:rPr>
        <w:t>(   )20.</w:t>
      </w:r>
      <w:r w:rsidR="001749C7" w:rsidRPr="00D15449">
        <w:rPr>
          <w:rFonts w:ascii="微軟正黑體" w:eastAsia="微軟正黑體" w:hAnsi="微軟正黑體" w:cs="Times New Roman" w:hint="eastAsia"/>
          <w:szCs w:val="24"/>
        </w:rPr>
        <w:t>「坎井距今約有3</w:t>
      </w:r>
      <w:r w:rsidR="001749C7" w:rsidRPr="00D15449">
        <w:rPr>
          <w:rFonts w:ascii="微軟正黑體" w:eastAsia="微軟正黑體" w:hAnsi="微軟正黑體" w:cs="Times New Roman"/>
          <w:szCs w:val="24"/>
        </w:rPr>
        <w:t>000</w:t>
      </w:r>
      <w:r w:rsidR="001749C7" w:rsidRPr="00D15449">
        <w:rPr>
          <w:rFonts w:ascii="微軟正黑體" w:eastAsia="微軟正黑體" w:hAnsi="微軟正黑體" w:cs="Times New Roman" w:hint="eastAsia"/>
          <w:szCs w:val="24"/>
        </w:rPr>
        <w:t>多年的歷史，並已於2016年被列入聯合國教科文組織世</w:t>
      </w:r>
    </w:p>
    <w:p w:rsidR="001749C7" w:rsidRPr="00D15449" w:rsidRDefault="001749C7" w:rsidP="001749C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界遺產名錄，此灌溉設施是透過西亞地區古波斯人的征服擴張傳播到世界其</w:t>
      </w:r>
    </w:p>
    <w:p w:rsidR="001749C7" w:rsidRPr="00D15449" w:rsidRDefault="001749C7" w:rsidP="001749C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他地區。」依據該設施的條件判斷，若想了解迄今仍運作中的該設施，最適</w:t>
      </w:r>
    </w:p>
    <w:p w:rsidR="001749C7" w:rsidRPr="00D15449" w:rsidRDefault="00D15449" w:rsidP="001749C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73931E0" wp14:editId="183B5ECE">
                <wp:simplePos x="0" y="0"/>
                <wp:positionH relativeFrom="column">
                  <wp:posOffset>7757545</wp:posOffset>
                </wp:positionH>
                <wp:positionV relativeFrom="paragraph">
                  <wp:posOffset>254635</wp:posOffset>
                </wp:positionV>
                <wp:extent cx="914400" cy="495300"/>
                <wp:effectExtent l="0" t="0" r="0" b="0"/>
                <wp:wrapNone/>
                <wp:docPr id="37" name="文字方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31E0" id="文字方塊 37" o:spid="_x0000_s1034" type="#_x0000_t202" style="position:absolute;left:0;text-align:left;margin-left:610.85pt;margin-top:20.05pt;width:1in;height:39pt;z-index:251893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="001749C7" w:rsidRPr="00D15449">
        <w:rPr>
          <w:rFonts w:ascii="微軟正黑體" w:eastAsia="微軟正黑體" w:hAnsi="微軟正黑體" w:cs="Times New Roman" w:hint="eastAsia"/>
          <w:szCs w:val="24"/>
        </w:rPr>
        <w:t>合前往下列哪一國家？　(Ａ)伊朗　(Ｂ)埃及　(Ｃ)以色列　(Ｄ)伊拉克。</w:t>
      </w:r>
    </w:p>
    <w:p w:rsidR="001749C7" w:rsidRPr="00D15449" w:rsidRDefault="004074ED" w:rsidP="001749C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70208" behindDoc="0" locked="0" layoutInCell="1" allowOverlap="1" wp14:anchorId="4F9BB021" wp14:editId="22C0D142">
            <wp:simplePos x="0" y="0"/>
            <wp:positionH relativeFrom="column">
              <wp:posOffset>5295900</wp:posOffset>
            </wp:positionH>
            <wp:positionV relativeFrom="paragraph">
              <wp:posOffset>125730</wp:posOffset>
            </wp:positionV>
            <wp:extent cx="2959100" cy="1335405"/>
            <wp:effectExtent l="0" t="0" r="0" b="0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ED" w:rsidRPr="00D15449" w:rsidRDefault="0041296F" w:rsidP="004074E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)21.</w:t>
      </w:r>
      <w:r w:rsidR="004074ED" w:rsidRPr="00D15449">
        <w:rPr>
          <w:rFonts w:ascii="微軟正黑體" w:eastAsia="微軟正黑體" w:hAnsi="微軟正黑體" w:cs="Times New Roman" w:hint="eastAsia"/>
          <w:szCs w:val="24"/>
        </w:rPr>
        <w:t xml:space="preserve"> 圖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七</w:t>
      </w:r>
      <w:r w:rsidR="004074ED" w:rsidRPr="00D15449">
        <w:rPr>
          <w:rFonts w:ascii="微軟正黑體" w:eastAsia="微軟正黑體" w:hAnsi="微軟正黑體" w:cs="Times New Roman" w:hint="eastAsia"/>
          <w:szCs w:val="24"/>
        </w:rPr>
        <w:t>為坎井示意圖，當地居民修築此⼯程最主要的目的為何？</w:t>
      </w:r>
    </w:p>
    <w:p w:rsidR="004074ED" w:rsidRPr="00D15449" w:rsidRDefault="004074ED" w:rsidP="004074E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Pr="00D15449">
        <w:rPr>
          <w:rFonts w:ascii="微軟正黑體" w:eastAsia="微軟正黑體" w:hAnsi="微軟正黑體" w:cs="Times New Roman"/>
          <w:szCs w:val="24"/>
        </w:rPr>
        <w:t>(A)</w:t>
      </w:r>
      <w:r w:rsidRPr="00D15449">
        <w:rPr>
          <w:rFonts w:ascii="微軟正黑體" w:eastAsia="微軟正黑體" w:hAnsi="微軟正黑體" w:cs="Times New Roman" w:hint="eastAsia"/>
          <w:szCs w:val="24"/>
        </w:rPr>
        <w:t>減緩⽔⼟的流失</w:t>
      </w:r>
      <w:r w:rsidRPr="00D15449">
        <w:rPr>
          <w:rFonts w:ascii="微軟正黑體" w:eastAsia="微軟正黑體" w:hAnsi="微軟正黑體" w:cs="Times New Roman"/>
          <w:szCs w:val="24"/>
        </w:rPr>
        <w:t xml:space="preserve"> 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D15449">
        <w:rPr>
          <w:rFonts w:ascii="微軟正黑體" w:eastAsia="微軟正黑體" w:hAnsi="微軟正黑體" w:cs="Times New Roman"/>
          <w:szCs w:val="24"/>
        </w:rPr>
        <w:t>(B)</w:t>
      </w:r>
      <w:r w:rsidRPr="00D15449">
        <w:rPr>
          <w:rFonts w:ascii="微軟正黑體" w:eastAsia="微軟正黑體" w:hAnsi="微軟正黑體" w:cs="Times New Roman" w:hint="eastAsia"/>
          <w:szCs w:val="24"/>
        </w:rPr>
        <w:t>貯存雨⽔用於灌溉</w:t>
      </w:r>
    </w:p>
    <w:p w:rsidR="001749C7" w:rsidRPr="00D15449" w:rsidRDefault="004074ED" w:rsidP="004074E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Pr="00D15449">
        <w:rPr>
          <w:rFonts w:ascii="微軟正黑體" w:eastAsia="微軟正黑體" w:hAnsi="微軟正黑體" w:cs="Times New Roman"/>
          <w:szCs w:val="24"/>
        </w:rPr>
        <w:t>(C)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避免⼟壤鹽鹼化  </w:t>
      </w:r>
      <w:r w:rsidRPr="00D15449">
        <w:rPr>
          <w:rFonts w:ascii="微軟正黑體" w:eastAsia="微軟正黑體" w:hAnsi="微軟正黑體" w:cs="Times New Roman"/>
          <w:szCs w:val="24"/>
        </w:rPr>
        <w:t xml:space="preserve"> (D)</w:t>
      </w:r>
      <w:r w:rsidRPr="00D15449">
        <w:rPr>
          <w:rFonts w:ascii="微軟正黑體" w:eastAsia="微軟正黑體" w:hAnsi="微軟正黑體" w:cs="Times New Roman" w:hint="eastAsia"/>
          <w:szCs w:val="24"/>
        </w:rPr>
        <w:t>減少⽔分⼤量蒸發。</w:t>
      </w:r>
    </w:p>
    <w:p w:rsidR="004074ED" w:rsidRPr="00D15449" w:rsidRDefault="004074ED" w:rsidP="004074E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4074ED" w:rsidRPr="00D15449" w:rsidRDefault="004074ED" w:rsidP="004074E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1749C7" w:rsidRPr="00D15449" w:rsidRDefault="0041296F" w:rsidP="00D86C8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)22.</w:t>
      </w:r>
      <w:r w:rsidR="001749C7" w:rsidRPr="00D15449">
        <w:rPr>
          <w:rFonts w:ascii="微軟正黑體" w:eastAsia="微軟正黑體" w:hAnsi="微軟正黑體" w:cs="Times New Roman" w:hint="eastAsia"/>
          <w:szCs w:val="24"/>
        </w:rPr>
        <w:t>以色列的「滴灌技術」獨步全球，直接把水和肥料送到植物根部，除了省水外，還可節省肥料。上述國家是何時降</w:t>
      </w:r>
    </w:p>
    <w:p w:rsidR="0041296F" w:rsidRPr="00D15449" w:rsidRDefault="001749C7" w:rsidP="00D86C8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水量最少，因此需要該技術以彌補農作的水源短缺？　(Ａ)春季　(Ｂ)夏季　(Ｃ)秋季　(Ｄ)冬季。</w:t>
      </w:r>
    </w:p>
    <w:p w:rsidR="00E02E51" w:rsidRPr="00D15449" w:rsidRDefault="00E02E51" w:rsidP="00D86C8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E02E51" w:rsidRPr="00D15449" w:rsidRDefault="0041296F" w:rsidP="00E02E5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)23.</w:t>
      </w:r>
      <w:r w:rsidR="00E02E51" w:rsidRPr="00D15449">
        <w:rPr>
          <w:rFonts w:ascii="微軟正黑體" w:eastAsia="微軟正黑體" w:hAnsi="微軟正黑體" w:cs="Times New Roman" w:hint="eastAsia"/>
          <w:szCs w:val="24"/>
        </w:rPr>
        <w:t>麥加朝聖被視為伊斯蘭「五功」之一，每年都吸引幾百萬人前往，為世界宗教盛事之一。然而在2020年受到疫情的</w:t>
      </w:r>
    </w:p>
    <w:p w:rsidR="00E02E51" w:rsidRPr="00D15449" w:rsidRDefault="00E02E51" w:rsidP="00E02E5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影響，當地政府宣布在防疫考量下，只允許少數的穆斯林可參加同年七月底的麥加朝聖。請問：此時麥加的天候狀況</w:t>
      </w:r>
    </w:p>
    <w:p w:rsidR="0041296F" w:rsidRPr="00D15449" w:rsidRDefault="00E02E51" w:rsidP="00E02E5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為下列何者？　(Ａ)炎熱多雨　(Ｂ)涼爽濕潤　(Ｃ)晴空萬里　(Ｄ)細雨綿綿。</w:t>
      </w:r>
    </w:p>
    <w:p w:rsidR="00E02E51" w:rsidRPr="00D15449" w:rsidRDefault="00E02E51" w:rsidP="00E02E5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4074ED" w:rsidRPr="00D15449" w:rsidRDefault="0041296F" w:rsidP="004074E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)24.</w:t>
      </w:r>
      <w:r w:rsidR="004074ED" w:rsidRPr="00D15449">
        <w:rPr>
          <w:rFonts w:ascii="微軟正黑體" w:eastAsia="微軟正黑體" w:hAnsi="微軟正黑體" w:cs="Times New Roman" w:hint="eastAsia"/>
          <w:szCs w:val="24"/>
        </w:rPr>
        <w:t>阿拉伯聯合大公國的杜拜，積極發展觀光業，七星級帆船飯店每年吸引大批遊客消費。該國家發展觀光業的主要目</w:t>
      </w:r>
    </w:p>
    <w:p w:rsidR="0041296F" w:rsidRPr="00D15449" w:rsidRDefault="004074ED" w:rsidP="00D86C8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的為何？　(Ａ)傳播伊斯蘭教　(Ｂ)多元產業發展　(Ｃ)拓展國際外交　(Ｄ)增加人口移出。</w:t>
      </w:r>
    </w:p>
    <w:p w:rsidR="00263BC4" w:rsidRPr="00D15449" w:rsidRDefault="00263BC4" w:rsidP="00D86C8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F7003C" w:rsidRPr="00D15449" w:rsidRDefault="0041296F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)25.</w:t>
      </w:r>
      <w:r w:rsidR="00F7003C" w:rsidRPr="00D15449">
        <w:rPr>
          <w:rFonts w:ascii="微軟正黑體" w:eastAsia="微軟正黑體" w:hAnsi="微軟正黑體" w:cs="Times New Roman" w:hint="eastAsia"/>
          <w:szCs w:val="24"/>
        </w:rPr>
        <w:t>北非國家埃及的首都開羅⼈⼝超過</w:t>
      </w:r>
      <w:r w:rsidR="00F7003C" w:rsidRPr="00D15449">
        <w:rPr>
          <w:rFonts w:ascii="微軟正黑體" w:eastAsia="微軟正黑體" w:hAnsi="微軟正黑體" w:cs="Times New Roman"/>
          <w:szCs w:val="24"/>
        </w:rPr>
        <w:t xml:space="preserve">1 </w:t>
      </w:r>
      <w:r w:rsidR="00F7003C" w:rsidRPr="00D15449">
        <w:rPr>
          <w:rFonts w:ascii="微軟正黑體" w:eastAsia="微軟正黑體" w:hAnsi="微軟正黑體" w:cs="Times New Roman" w:hint="eastAsia"/>
          <w:szCs w:val="24"/>
        </w:rPr>
        <w:t>千萬，是阿拉伯世界乃⾄全非洲的最⼤都市。由於開羅太過擁擠，因此埃及政府</w:t>
      </w:r>
    </w:p>
    <w:p w:rsidR="00F7003C" w:rsidRPr="00D15449" w:rsidRDefault="00F7003C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宣布遷都，從2021 年12 月起，將中央政府所有部門，遷到位於開羅以東約45 公里處的新首都，新首都仍未被正式</w:t>
      </w:r>
    </w:p>
    <w:p w:rsidR="005D7E45" w:rsidRPr="00D15449" w:rsidRDefault="00F7003C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命名，暫時先以「新⾏政首都」來稱呼。請問：原埃及的首都開羅</w:t>
      </w:r>
      <w:r w:rsidR="0034136B">
        <w:rPr>
          <w:rFonts w:ascii="微軟正黑體" w:eastAsia="微軟正黑體" w:hAnsi="微軟正黑體" w:cs="Times New Roman" w:hint="eastAsia"/>
          <w:szCs w:val="24"/>
        </w:rPr>
        <w:t>(位於尼羅河入海口處)的</w:t>
      </w:r>
      <w:r w:rsidRPr="00D15449">
        <w:rPr>
          <w:rFonts w:ascii="微軟正黑體" w:eastAsia="微軟正黑體" w:hAnsi="微軟正黑體" w:cs="Times New Roman" w:hint="eastAsia"/>
          <w:szCs w:val="24"/>
        </w:rPr>
        <w:t>所在地形應為下列何者？</w:t>
      </w:r>
    </w:p>
    <w:p w:rsidR="005D7E45" w:rsidRPr="00D15449" w:rsidRDefault="005D7E45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(A)　                         (B)                          (C)　                      (D)</w:t>
      </w:r>
    </w:p>
    <w:p w:rsidR="005D7E45" w:rsidRPr="00D15449" w:rsidRDefault="005D7E45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71232" behindDoc="1" locked="0" layoutInCell="1" allowOverlap="1" wp14:anchorId="4E9367ED" wp14:editId="0806C951">
            <wp:simplePos x="0" y="0"/>
            <wp:positionH relativeFrom="column">
              <wp:posOffset>6699250</wp:posOffset>
            </wp:positionH>
            <wp:positionV relativeFrom="paragraph">
              <wp:posOffset>45720</wp:posOffset>
            </wp:positionV>
            <wp:extent cx="1730375" cy="1019810"/>
            <wp:effectExtent l="0" t="0" r="3175" b="8890"/>
            <wp:wrapTight wrapText="bothSides">
              <wp:wrapPolygon edited="0">
                <wp:start x="0" y="0"/>
                <wp:lineTo x="0" y="21385"/>
                <wp:lineTo x="21402" y="21385"/>
                <wp:lineTo x="21402" y="0"/>
                <wp:lineTo x="0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72256" behindDoc="1" locked="0" layoutInCell="1" allowOverlap="1" wp14:anchorId="0A4367AD" wp14:editId="56ED0674">
            <wp:simplePos x="0" y="0"/>
            <wp:positionH relativeFrom="column">
              <wp:posOffset>4514850</wp:posOffset>
            </wp:positionH>
            <wp:positionV relativeFrom="paragraph">
              <wp:posOffset>68580</wp:posOffset>
            </wp:positionV>
            <wp:extent cx="1797050" cy="1040765"/>
            <wp:effectExtent l="0" t="0" r="0" b="6985"/>
            <wp:wrapTight wrapText="bothSides">
              <wp:wrapPolygon edited="0">
                <wp:start x="0" y="0"/>
                <wp:lineTo x="0" y="21350"/>
                <wp:lineTo x="21295" y="21350"/>
                <wp:lineTo x="21295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74304" behindDoc="0" locked="0" layoutInCell="1" allowOverlap="1" wp14:anchorId="6E9DC125" wp14:editId="3507A174">
            <wp:simplePos x="0" y="0"/>
            <wp:positionH relativeFrom="margin">
              <wp:posOffset>2456815</wp:posOffset>
            </wp:positionH>
            <wp:positionV relativeFrom="paragraph">
              <wp:posOffset>106680</wp:posOffset>
            </wp:positionV>
            <wp:extent cx="1697355" cy="977900"/>
            <wp:effectExtent l="0" t="0" r="0" b="0"/>
            <wp:wrapSquare wrapText="bothSides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73280" behindDoc="0" locked="0" layoutInCell="1" allowOverlap="1" wp14:anchorId="00C9A01C" wp14:editId="520FF1CA">
            <wp:simplePos x="0" y="0"/>
            <wp:positionH relativeFrom="column">
              <wp:posOffset>241300</wp:posOffset>
            </wp:positionH>
            <wp:positionV relativeFrom="paragraph">
              <wp:posOffset>74930</wp:posOffset>
            </wp:positionV>
            <wp:extent cx="1725930" cy="996950"/>
            <wp:effectExtent l="0" t="0" r="7620" b="0"/>
            <wp:wrapSquare wrapText="bothSides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E45" w:rsidRPr="00D15449" w:rsidRDefault="005D7E45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5D7E45" w:rsidRPr="00D15449" w:rsidRDefault="005D7E45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5D7E45" w:rsidRPr="00D15449" w:rsidRDefault="005D7E45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5D7E45" w:rsidRPr="00D15449" w:rsidRDefault="005D7E45" w:rsidP="00F7003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5D7E45" w:rsidRPr="00D15449" w:rsidRDefault="001421D3" w:rsidP="005D7E4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)26.</w:t>
      </w:r>
      <w:r w:rsidR="005D7E45" w:rsidRPr="00D15449">
        <w:rPr>
          <w:rFonts w:ascii="微軟正黑體" w:eastAsia="微軟正黑體" w:hAnsi="微軟正黑體" w:cs="Times New Roman" w:hint="eastAsia"/>
          <w:szCs w:val="24"/>
        </w:rPr>
        <w:t>在不同的氣候條件下，往往會反映出當地特殊的建築⽂化。下列何者應為西亞與北非地區常見的建築形式？</w:t>
      </w:r>
    </w:p>
    <w:p w:rsidR="005D7E45" w:rsidRPr="00D15449" w:rsidRDefault="00450E2E" w:rsidP="005D7E4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77376" behindDoc="0" locked="0" layoutInCell="1" allowOverlap="1" wp14:anchorId="0BF88BF6" wp14:editId="591E23B3">
            <wp:simplePos x="0" y="0"/>
            <wp:positionH relativeFrom="column">
              <wp:posOffset>6741491</wp:posOffset>
            </wp:positionH>
            <wp:positionV relativeFrom="paragraph">
              <wp:posOffset>81315</wp:posOffset>
            </wp:positionV>
            <wp:extent cx="991235" cy="1078865"/>
            <wp:effectExtent l="0" t="0" r="0" b="6985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E45"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76352" behindDoc="0" locked="0" layoutInCell="1" allowOverlap="1" wp14:anchorId="6404B1CB" wp14:editId="2325A2B2">
            <wp:simplePos x="0" y="0"/>
            <wp:positionH relativeFrom="column">
              <wp:posOffset>2425700</wp:posOffset>
            </wp:positionH>
            <wp:positionV relativeFrom="paragraph">
              <wp:posOffset>220980</wp:posOffset>
            </wp:positionV>
            <wp:extent cx="1581150" cy="990600"/>
            <wp:effectExtent l="0" t="0" r="0" b="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E45" w:rsidRPr="00D15449">
        <w:rPr>
          <w:rFonts w:ascii="微軟正黑體" w:eastAsia="微軟正黑體" w:hAnsi="微軟正黑體"/>
          <w:noProof/>
          <w:szCs w:val="24"/>
        </w:rPr>
        <w:drawing>
          <wp:anchor distT="0" distB="0" distL="114300" distR="114300" simplePos="0" relativeHeight="251879424" behindDoc="0" locked="0" layoutInCell="1" allowOverlap="1" wp14:anchorId="75DF5A5B" wp14:editId="149A5125">
            <wp:simplePos x="0" y="0"/>
            <wp:positionH relativeFrom="margin">
              <wp:posOffset>406400</wp:posOffset>
            </wp:positionH>
            <wp:positionV relativeFrom="paragraph">
              <wp:posOffset>132080</wp:posOffset>
            </wp:positionV>
            <wp:extent cx="1397000" cy="1101090"/>
            <wp:effectExtent l="0" t="0" r="0" b="3810"/>
            <wp:wrapSquare wrapText="bothSides"/>
            <wp:docPr id="31" name="圖片 31" descr="蒙古包- 翰林雲端學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蒙古包- 翰林雲端學院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E45" w:rsidRPr="00D15449">
        <w:rPr>
          <w:rFonts w:ascii="微軟正黑體" w:eastAsia="微軟正黑體" w:hAnsi="微軟正黑體" w:cs="Times New Roman" w:hint="eastAsia"/>
          <w:szCs w:val="24"/>
        </w:rPr>
        <w:t xml:space="preserve">(A)　                         (B)                          (C)　</w:t>
      </w:r>
      <w:r w:rsidR="005D7E45" w:rsidRPr="00D15449">
        <w:rPr>
          <w:rFonts w:ascii="微軟正黑體" w:eastAsia="微軟正黑體" w:hAnsi="微軟正黑體"/>
          <w:noProof/>
          <w:szCs w:val="24"/>
        </w:rPr>
        <w:t xml:space="preserve"> </w:t>
      </w:r>
      <w:r w:rsidR="005D7E45" w:rsidRPr="00D15449">
        <w:rPr>
          <w:rFonts w:ascii="微軟正黑體" w:eastAsia="微軟正黑體" w:hAnsi="微軟正黑體" w:cs="Times New Roman" w:hint="eastAsia"/>
          <w:szCs w:val="24"/>
        </w:rPr>
        <w:t xml:space="preserve">                   (D)</w:t>
      </w:r>
    </w:p>
    <w:p w:rsidR="005D7E45" w:rsidRPr="00D15449" w:rsidRDefault="005D7E45" w:rsidP="005D7E4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75328" behindDoc="1" locked="0" layoutInCell="1" allowOverlap="0" wp14:anchorId="25B2A843" wp14:editId="51EDEA4E">
            <wp:simplePos x="0" y="0"/>
            <wp:positionH relativeFrom="column">
              <wp:posOffset>4260850</wp:posOffset>
            </wp:positionH>
            <wp:positionV relativeFrom="paragraph">
              <wp:posOffset>200660</wp:posOffset>
            </wp:positionV>
            <wp:extent cx="182880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1375" y="21268"/>
                <wp:lineTo x="21375" y="0"/>
                <wp:lineTo x="0" y="0"/>
              </wp:wrapPolygon>
            </wp:wrapTight>
            <wp:docPr id="26" name="圖片 26" descr="Y6B083U-K-1-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6B083U-K-1-4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E45" w:rsidRPr="00D15449" w:rsidRDefault="005D7E45" w:rsidP="005D7E4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5D7E45" w:rsidRPr="00D15449" w:rsidRDefault="005D7E45" w:rsidP="005D7E4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5D7E45" w:rsidRPr="00D15449" w:rsidRDefault="005D7E45" w:rsidP="005D7E4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1E2E8E" w:rsidRPr="00D15449" w:rsidRDefault="00ED286A" w:rsidP="001E2E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szCs w:val="24"/>
        </w:rPr>
        <w:t>(   )27.</w:t>
      </w:r>
      <w:r w:rsidR="001E2E8E" w:rsidRPr="00D15449">
        <w:rPr>
          <w:rFonts w:ascii="微軟正黑體" w:eastAsia="微軟正黑體" w:hAnsi="微軟正黑體" w:cs="Times New Roman" w:hint="eastAsia"/>
          <w:szCs w:val="24"/>
        </w:rPr>
        <w:t>信仰伊斯蘭教的穆斯林遍布世界各地，主要是因為伊斯蘭教的教義簡單、易施行有關。下列何者最可能出現在穆斯林</w:t>
      </w:r>
    </w:p>
    <w:p w:rsidR="001E2E8E" w:rsidRPr="00D15449" w:rsidRDefault="001E2E8E" w:rsidP="001E2E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日常生活中？</w:t>
      </w:r>
    </w:p>
    <w:p w:rsidR="001E2E8E" w:rsidRPr="00D15449" w:rsidRDefault="001E2E8E" w:rsidP="001E2E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(Ａ)平日靜坐禪修，經禁慾和苦行，以超脫輪迴　(Ｂ)遵奉《古蘭經》，每日定時向聖地方向朝拜　</w:t>
      </w:r>
    </w:p>
    <w:p w:rsidR="00076029" w:rsidRPr="00D15449" w:rsidRDefault="001E2E8E" w:rsidP="00335A0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(Ｃ)到寺廟膜拜神像，相信經由奉獻能獲得庇佑　(Ｄ)週末假日固定上教堂，讀《聖經》、做禮拜。</w:t>
      </w:r>
    </w:p>
    <w:p w:rsidR="00450E2E" w:rsidRPr="00D15449" w:rsidRDefault="002E461D" w:rsidP="00335A0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B88D17D" wp14:editId="2AD9894B">
                <wp:simplePos x="0" y="0"/>
                <wp:positionH relativeFrom="column">
                  <wp:posOffset>3522372</wp:posOffset>
                </wp:positionH>
                <wp:positionV relativeFrom="paragraph">
                  <wp:posOffset>244063</wp:posOffset>
                </wp:positionV>
                <wp:extent cx="914400" cy="914400"/>
                <wp:effectExtent l="0" t="0" r="0" b="0"/>
                <wp:wrapNone/>
                <wp:docPr id="42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E461D" w:rsidRDefault="002E461D" w:rsidP="002E461D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8D17D" id="文字方塊 42" o:spid="_x0000_s1035" type="#_x0000_t202" style="position:absolute;margin-left:277.35pt;margin-top:19.2pt;width:1in;height:1in;z-index:251902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" fillcolor="window" stroked="f" strokeweight=".5pt">
                <v:textbox>
                  <w:txbxContent>
                    <w:p w:rsidR="002E461D" w:rsidRDefault="002E461D" w:rsidP="002E461D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63BC4" w:rsidRPr="00D15449" w:rsidRDefault="001421D3" w:rsidP="00263BC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lastRenderedPageBreak/>
        <w:t>(   )28.</w:t>
      </w:r>
      <w:r w:rsidR="00263BC4" w:rsidRPr="00D15449">
        <w:rPr>
          <w:rFonts w:ascii="微軟正黑體" w:eastAsia="微軟正黑體" w:hAnsi="微軟正黑體" w:cs="Times New Roman" w:hint="eastAsia"/>
          <w:szCs w:val="24"/>
        </w:rPr>
        <w:t>郭台銘僱用來自印尼的</w:t>
      </w:r>
      <w:r w:rsidR="00263BC4" w:rsidRPr="00D15449">
        <w:rPr>
          <w:rFonts w:ascii="微軟正黑體" w:eastAsia="微軟正黑體" w:hAnsi="微軟正黑體" w:cs="Times New Roman"/>
          <w:szCs w:val="24"/>
        </w:rPr>
        <w:t>Anna</w:t>
      </w:r>
      <w:r w:rsidR="00263BC4" w:rsidRPr="00D15449">
        <w:rPr>
          <w:rFonts w:ascii="微軟正黑體" w:eastAsia="微軟正黑體" w:hAnsi="微軟正黑體" w:cs="Times New Roman" w:hint="eastAsia"/>
          <w:szCs w:val="24"/>
        </w:rPr>
        <w:t>打掃豪宅，他發現An</w:t>
      </w:r>
      <w:r w:rsidR="00263BC4" w:rsidRPr="00D15449">
        <w:rPr>
          <w:rFonts w:ascii="微軟正黑體" w:eastAsia="微軟正黑體" w:hAnsi="微軟正黑體" w:cs="Times New Roman"/>
          <w:szCs w:val="24"/>
        </w:rPr>
        <w:t>na</w:t>
      </w:r>
      <w:r w:rsidR="00263BC4" w:rsidRPr="00D15449">
        <w:rPr>
          <w:rFonts w:ascii="微軟正黑體" w:eastAsia="微軟正黑體" w:hAnsi="微軟正黑體" w:cs="Times New Roman" w:hint="eastAsia"/>
          <w:szCs w:val="24"/>
        </w:rPr>
        <w:t>在手機中安裝一款App，App的功能類似於地圖要素的方向標，</w:t>
      </w:r>
    </w:p>
    <w:p w:rsidR="00263BC4" w:rsidRPr="00D15449" w:rsidRDefault="00263BC4" w:rsidP="00263BC4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但它並不是指向北方，而是會隨著你在不同地區而指向不同方位，以利使用者朝特定位置作禮拜。在台灣工作的Any</w:t>
      </w:r>
    </w:p>
    <w:p w:rsidR="001421D3" w:rsidRPr="00D15449" w:rsidRDefault="00263BC4" w:rsidP="001421D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若打開App，其「方向標」應該會約略指向何方？ (A)東 (B)西 (C)南 (D)北。</w:t>
      </w:r>
    </w:p>
    <w:p w:rsidR="00FD00BB" w:rsidRPr="00D15449" w:rsidRDefault="001421D3" w:rsidP="00D86C8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)29.</w:t>
      </w:r>
      <w:r w:rsidR="00FD00BB" w:rsidRPr="00D15449">
        <w:rPr>
          <w:rFonts w:ascii="微軟正黑體" w:eastAsia="微軟正黑體" w:hAnsi="微軟正黑體" w:cs="Times New Roman" w:hint="eastAsia"/>
          <w:szCs w:val="24"/>
        </w:rPr>
        <w:t>西亞與北非受氣候乾燥的限制，多以畜牧為主，少數有水灌溉的地區得以發展灌溉農業。請問使用鑽井技術開發深層</w:t>
      </w:r>
    </w:p>
    <w:p w:rsidR="001421D3" w:rsidRPr="00D15449" w:rsidRDefault="00D15449" w:rsidP="00D86C8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B2C50CD" wp14:editId="5E248144">
                <wp:simplePos x="0" y="0"/>
                <wp:positionH relativeFrom="column">
                  <wp:posOffset>7999989</wp:posOffset>
                </wp:positionH>
                <wp:positionV relativeFrom="paragraph">
                  <wp:posOffset>14391</wp:posOffset>
                </wp:positionV>
                <wp:extent cx="914400" cy="495837"/>
                <wp:effectExtent l="0" t="0" r="0" b="0"/>
                <wp:wrapNone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C50CD" id="文字方塊 38" o:spid="_x0000_s1036" type="#_x0000_t202" style="position:absolute;margin-left:629.9pt;margin-top:1.15pt;width:1in;height:39.05pt;z-index:251895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5713F5"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80448" behindDoc="1" locked="0" layoutInCell="1" allowOverlap="1" wp14:anchorId="29530DB0" wp14:editId="7240DD58">
            <wp:simplePos x="0" y="0"/>
            <wp:positionH relativeFrom="column">
              <wp:posOffset>7236460</wp:posOffset>
            </wp:positionH>
            <wp:positionV relativeFrom="paragraph">
              <wp:posOffset>202395</wp:posOffset>
            </wp:positionV>
            <wp:extent cx="958850" cy="949325"/>
            <wp:effectExtent l="0" t="0" r="0" b="3175"/>
            <wp:wrapTight wrapText="bothSides">
              <wp:wrapPolygon edited="0">
                <wp:start x="0" y="0"/>
                <wp:lineTo x="0" y="21239"/>
                <wp:lineTo x="21028" y="21239"/>
                <wp:lineTo x="21028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0BB" w:rsidRPr="00D15449">
        <w:rPr>
          <w:rFonts w:ascii="微軟正黑體" w:eastAsia="微軟正黑體" w:hAnsi="微軟正黑體" w:cs="Times New Roman" w:hint="eastAsia"/>
          <w:szCs w:val="24"/>
        </w:rPr>
        <w:t xml:space="preserve">       地下水的是下列哪一個地區？</w:t>
      </w:r>
      <w:r w:rsidR="00FD00BB" w:rsidRPr="00D15449">
        <w:rPr>
          <w:rFonts w:ascii="微軟正黑體" w:eastAsia="微軟正黑體" w:hAnsi="微軟正黑體" w:cs="Times New Roman"/>
          <w:szCs w:val="24"/>
        </w:rPr>
        <w:t xml:space="preserve"> </w:t>
      </w:r>
      <w:r w:rsidR="00FD00BB" w:rsidRPr="00D15449">
        <w:rPr>
          <w:rFonts w:ascii="微軟正黑體" w:eastAsia="微軟正黑體" w:hAnsi="微軟正黑體" w:cs="Times New Roman" w:hint="eastAsia"/>
          <w:szCs w:val="24"/>
        </w:rPr>
        <w:t>(A)伊朗高原 (B)阿拉伯高原 (C)安納托利亞高原 (D)亞特拉斯山。</w:t>
      </w:r>
    </w:p>
    <w:p w:rsidR="00AD5839" w:rsidRPr="00D15449" w:rsidRDefault="004A24E9" w:rsidP="00AD583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)30.</w:t>
      </w:r>
      <w:r w:rsidR="00AD5839" w:rsidRPr="00D15449">
        <w:rPr>
          <w:rFonts w:ascii="微軟正黑體" w:eastAsia="微軟正黑體" w:hAnsi="微軟正黑體" w:cs="Times New Roman" w:hint="eastAsia"/>
          <w:szCs w:val="24"/>
        </w:rPr>
        <w:t>圖</w:t>
      </w:r>
      <w:r w:rsidR="005220B2" w:rsidRPr="00D15449">
        <w:rPr>
          <w:rFonts w:ascii="微軟正黑體" w:eastAsia="微軟正黑體" w:hAnsi="微軟正黑體" w:cs="Times New Roman" w:hint="eastAsia"/>
          <w:szCs w:val="24"/>
        </w:rPr>
        <w:t>八</w:t>
      </w:r>
      <w:r w:rsidR="00AD5839" w:rsidRPr="00D15449">
        <w:rPr>
          <w:rFonts w:ascii="微軟正黑體" w:eastAsia="微軟正黑體" w:hAnsi="微軟正黑體" w:cs="Times New Roman" w:hint="eastAsia"/>
          <w:szCs w:val="24"/>
        </w:rPr>
        <w:t>為清真認證符號，信仰伊斯蘭教的信徒，可依照清真認證購買符合教義的產品。伊斯蘭教對</w:t>
      </w:r>
    </w:p>
    <w:p w:rsidR="00AD5839" w:rsidRPr="00D15449" w:rsidRDefault="00AD5839" w:rsidP="00AD583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食物有明確的規定，合乎教法規定的食物，被稱為合法食品。請問：下列何種食物</w:t>
      </w:r>
      <w:r w:rsidRPr="00512D3E">
        <w:rPr>
          <w:rFonts w:ascii="微軟正黑體" w:eastAsia="微軟正黑體" w:hAnsi="微軟正黑體" w:cs="Times New Roman" w:hint="eastAsia"/>
          <w:b/>
          <w:szCs w:val="24"/>
          <w:u w:val="thick"/>
        </w:rPr>
        <w:t>最不可能</w:t>
      </w:r>
      <w:r w:rsidRPr="00D15449">
        <w:rPr>
          <w:rFonts w:ascii="微軟正黑體" w:eastAsia="微軟正黑體" w:hAnsi="微軟正黑體" w:cs="Times New Roman" w:hint="eastAsia"/>
          <w:szCs w:val="24"/>
        </w:rPr>
        <w:t>獲得</w:t>
      </w:r>
    </w:p>
    <w:p w:rsidR="00AD5839" w:rsidRPr="00D15449" w:rsidRDefault="00AD5839" w:rsidP="00AD583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 清真認證符號？(A)鳳梨酥 (B)牛肉麵 (C)珍珠奶茶 (D)豬血糕。</w:t>
      </w:r>
    </w:p>
    <w:p w:rsidR="00493A17" w:rsidRPr="00D15449" w:rsidRDefault="00A92275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b/>
          <w:szCs w:val="24"/>
        </w:rPr>
      </w:pPr>
      <w:r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58944" behindDoc="1" locked="0" layoutInCell="1" allowOverlap="1" wp14:anchorId="73E19599" wp14:editId="30351082">
            <wp:simplePos x="0" y="0"/>
            <wp:positionH relativeFrom="margin">
              <wp:posOffset>6298574</wp:posOffset>
            </wp:positionH>
            <wp:positionV relativeFrom="paragraph">
              <wp:posOffset>172505</wp:posOffset>
            </wp:positionV>
            <wp:extent cx="2089150" cy="3216275"/>
            <wp:effectExtent l="0" t="0" r="6350" b="3175"/>
            <wp:wrapTight wrapText="bothSides">
              <wp:wrapPolygon edited="0">
                <wp:start x="0" y="0"/>
                <wp:lineTo x="0" y="21493"/>
                <wp:lineTo x="21469" y="21493"/>
                <wp:lineTo x="21469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F08" w:rsidRPr="00D15449">
        <w:rPr>
          <w:rFonts w:ascii="微軟正黑體" w:eastAsia="微軟正黑體" w:hAnsi="微軟正黑體" w:cs="Times New Roman" w:hint="eastAsia"/>
          <w:b/>
          <w:szCs w:val="24"/>
        </w:rPr>
        <w:t>【</w:t>
      </w:r>
      <w:r w:rsidR="00BD62A5" w:rsidRPr="00D15449">
        <w:rPr>
          <w:rFonts w:ascii="微軟正黑體" w:eastAsia="微軟正黑體" w:hAnsi="微軟正黑體" w:cs="Times New Roman" w:hint="eastAsia"/>
          <w:b/>
          <w:szCs w:val="24"/>
        </w:rPr>
        <w:t>題組</w:t>
      </w:r>
      <w:r w:rsidR="008E6F08" w:rsidRPr="00D15449">
        <w:rPr>
          <w:rFonts w:ascii="微軟正黑體" w:eastAsia="微軟正黑體" w:hAnsi="微軟正黑體" w:cs="Times New Roman" w:hint="eastAsia"/>
          <w:b/>
          <w:szCs w:val="24"/>
        </w:rPr>
        <w:t>一】</w:t>
      </w:r>
      <w:r w:rsidR="00536F3A" w:rsidRPr="00D15449">
        <w:rPr>
          <w:rFonts w:ascii="微軟正黑體" w:eastAsia="微軟正黑體" w:hAnsi="微軟正黑體" w:cs="Times New Roman" w:hint="eastAsia"/>
          <w:b/>
          <w:szCs w:val="24"/>
        </w:rPr>
        <w:t>1970</w:t>
      </w:r>
      <w:r w:rsidRPr="00D15449">
        <w:rPr>
          <w:rFonts w:ascii="微軟正黑體" w:eastAsia="微軟正黑體" w:hAnsi="微軟正黑體" w:cs="Times New Roman" w:hint="eastAsia"/>
          <w:b/>
          <w:szCs w:val="24"/>
        </w:rPr>
        <w:t>年，亞斯文大</w:t>
      </w:r>
      <w:r w:rsidR="005713F5" w:rsidRPr="00D15449">
        <w:rPr>
          <w:rFonts w:ascii="微軟正黑體" w:eastAsia="微軟正黑體" w:hAnsi="微軟正黑體" w:cs="Times New Roman" w:hint="eastAsia"/>
          <w:b/>
          <w:szCs w:val="24"/>
        </w:rPr>
        <w:t>壩修建完工後，為尼羅河沿岸帶來不少益處，但也帶來不少環境問題。</w:t>
      </w:r>
      <w:r w:rsidRPr="00D15449">
        <w:rPr>
          <w:rFonts w:ascii="微軟正黑體" w:eastAsia="微軟正黑體" w:hAnsi="微軟正黑體" w:cs="Times New Roman" w:hint="eastAsia"/>
          <w:b/>
          <w:szCs w:val="24"/>
        </w:rPr>
        <w:t>圖</w:t>
      </w:r>
      <w:r w:rsidR="005713F5" w:rsidRPr="00D15449">
        <w:rPr>
          <w:rFonts w:ascii="微軟正黑體" w:eastAsia="微軟正黑體" w:hAnsi="微軟正黑體" w:cs="Times New Roman" w:hint="eastAsia"/>
          <w:b/>
          <w:szCs w:val="24"/>
        </w:rPr>
        <w:t>九</w:t>
      </w:r>
      <w:r w:rsidRPr="00D15449">
        <w:rPr>
          <w:rFonts w:ascii="微軟正黑體" w:eastAsia="微軟正黑體" w:hAnsi="微軟正黑體" w:cs="Times New Roman" w:hint="eastAsia"/>
          <w:b/>
          <w:szCs w:val="24"/>
        </w:rPr>
        <w:t>是尼羅河流域與周圍地區關係圖，請問：</w:t>
      </w:r>
    </w:p>
    <w:p w:rsidR="00A92275" w:rsidRPr="00D15449" w:rsidRDefault="00D15449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D83723F" wp14:editId="36C2C62F">
                <wp:simplePos x="0" y="0"/>
                <wp:positionH relativeFrom="column">
                  <wp:posOffset>5802621</wp:posOffset>
                </wp:positionH>
                <wp:positionV relativeFrom="paragraph">
                  <wp:posOffset>76611</wp:posOffset>
                </wp:positionV>
                <wp:extent cx="914400" cy="495837"/>
                <wp:effectExtent l="0" t="0" r="0" b="0"/>
                <wp:wrapNone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3723F" id="文字方塊 39" o:spid="_x0000_s1037" type="#_x0000_t202" style="position:absolute;margin-left:456.9pt;margin-top:6.05pt;width:1in;height:39.05pt;z-index:251897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="004A24E9" w:rsidRPr="00D15449">
        <w:rPr>
          <w:rFonts w:ascii="微軟正黑體" w:eastAsia="微軟正黑體" w:hAnsi="微軟正黑體" w:cs="Times New Roman" w:hint="eastAsia"/>
          <w:szCs w:val="24"/>
        </w:rPr>
        <w:t>(   )31.</w:t>
      </w:r>
      <w:r w:rsidR="00A92275" w:rsidRPr="00D15449">
        <w:rPr>
          <w:rFonts w:ascii="微軟正黑體" w:eastAsia="微軟正黑體" w:hAnsi="微軟正黑體" w:cs="Times New Roman" w:hint="eastAsia"/>
          <w:szCs w:val="24"/>
        </w:rPr>
        <w:t>關於尼羅河的敘述，下列何者正確？</w:t>
      </w:r>
    </w:p>
    <w:p w:rsidR="00A92275" w:rsidRPr="00D15449" w:rsidRDefault="00A92275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(A)</w:t>
      </w:r>
      <w:r w:rsidR="00536F3A" w:rsidRPr="00D15449">
        <w:rPr>
          <w:rFonts w:ascii="微軟正黑體" w:eastAsia="微軟正黑體" w:hAnsi="微軟正黑體" w:cs="Times New Roman" w:hint="eastAsia"/>
          <w:szCs w:val="24"/>
        </w:rPr>
        <w:t>該河川的</w:t>
      </w:r>
      <w:r w:rsidRPr="00D15449">
        <w:rPr>
          <w:rFonts w:ascii="微軟正黑體" w:eastAsia="微軟正黑體" w:hAnsi="微軟正黑體" w:cs="Times New Roman" w:hint="eastAsia"/>
          <w:szCs w:val="24"/>
        </w:rPr>
        <w:t>水資源分配成為</w:t>
      </w:r>
      <w:r w:rsidR="00536F3A" w:rsidRPr="00D15449">
        <w:rPr>
          <w:rFonts w:ascii="微軟正黑體" w:eastAsia="微軟正黑體" w:hAnsi="微軟正黑體" w:cs="Times New Roman" w:hint="eastAsia"/>
          <w:szCs w:val="24"/>
        </w:rPr>
        <w:t>不同國家</w:t>
      </w:r>
      <w:r w:rsidRPr="00D15449">
        <w:rPr>
          <w:rFonts w:ascii="微軟正黑體" w:eastAsia="微軟正黑體" w:hAnsi="微軟正黑體" w:cs="Times New Roman" w:hint="eastAsia"/>
          <w:szCs w:val="24"/>
        </w:rPr>
        <w:t>間的糾紛。</w:t>
      </w:r>
    </w:p>
    <w:p w:rsidR="00CE6BEE" w:rsidRDefault="00A92275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(B)</w:t>
      </w:r>
      <w:r w:rsidR="00CE6BEE">
        <w:rPr>
          <w:rFonts w:ascii="微軟正黑體" w:eastAsia="微軟正黑體" w:hAnsi="微軟正黑體" w:cs="Times New Roman" w:hint="eastAsia"/>
          <w:szCs w:val="24"/>
        </w:rPr>
        <w:t>下</w:t>
      </w:r>
      <w:r w:rsidRPr="00D15449">
        <w:rPr>
          <w:rFonts w:ascii="微軟正黑體" w:eastAsia="微軟正黑體" w:hAnsi="微軟正黑體" w:cs="Times New Roman" w:hint="eastAsia"/>
          <w:szCs w:val="24"/>
        </w:rPr>
        <w:t>游接近赤道，</w:t>
      </w:r>
      <w:r w:rsidR="00CE6BEE">
        <w:rPr>
          <w:rFonts w:ascii="微軟正黑體" w:eastAsia="微軟正黑體" w:hAnsi="微軟正黑體" w:cs="Times New Roman" w:hint="eastAsia"/>
          <w:szCs w:val="24"/>
        </w:rPr>
        <w:t>屬於熱帶沙漠，往北注入地中海。</w:t>
      </w:r>
    </w:p>
    <w:p w:rsidR="00A92275" w:rsidRPr="00D15449" w:rsidRDefault="00A92275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(C)高壩完成後所形成的「納塞湖」位於埃及和衣索比亞之交界</w:t>
      </w:r>
    </w:p>
    <w:p w:rsidR="00A92275" w:rsidRPr="00D15449" w:rsidRDefault="00A92275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(D)</w:t>
      </w:r>
      <w:r w:rsidR="00CE6BEE">
        <w:rPr>
          <w:rFonts w:ascii="微軟正黑體" w:eastAsia="微軟正黑體" w:hAnsi="微軟正黑體" w:cs="Times New Roman" w:hint="eastAsia"/>
          <w:szCs w:val="24"/>
        </w:rPr>
        <w:t>與</w:t>
      </w:r>
      <w:r w:rsidRPr="00D15449">
        <w:rPr>
          <w:rFonts w:ascii="微軟正黑體" w:eastAsia="微軟正黑體" w:hAnsi="微軟正黑體" w:cs="Times New Roman" w:hint="eastAsia"/>
          <w:szCs w:val="24"/>
        </w:rPr>
        <w:t>紅海阻隔自古即與西亞互不往來。</w:t>
      </w:r>
    </w:p>
    <w:p w:rsidR="00A92275" w:rsidRPr="00D15449" w:rsidRDefault="004A24E9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)32.</w:t>
      </w:r>
      <w:r w:rsidR="00A92275" w:rsidRPr="00D15449">
        <w:rPr>
          <w:rFonts w:ascii="微軟正黑體" w:eastAsia="微軟正黑體" w:hAnsi="微軟正黑體" w:cs="Times New Roman" w:hint="eastAsia"/>
          <w:szCs w:val="24"/>
        </w:rPr>
        <w:t>古埃及人於尼羅河兩岸栽種作物，根據當地自然環境判斷，下列何種作物較</w:t>
      </w:r>
    </w:p>
    <w:p w:rsidR="00A92275" w:rsidRPr="00D15449" w:rsidRDefault="00A92275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D15449">
        <w:rPr>
          <w:rFonts w:ascii="微軟正黑體" w:eastAsia="微軟正黑體" w:hAnsi="微軟正黑體" w:cs="Times New Roman" w:hint="eastAsia"/>
          <w:b/>
          <w:szCs w:val="24"/>
          <w:u w:val="thick"/>
        </w:rPr>
        <w:t>不可能</w:t>
      </w:r>
      <w:r w:rsidR="00536F3A" w:rsidRPr="00D15449">
        <w:rPr>
          <w:rFonts w:ascii="微軟正黑體" w:eastAsia="微軟正黑體" w:hAnsi="微軟正黑體" w:cs="Times New Roman" w:hint="eastAsia"/>
          <w:szCs w:val="24"/>
        </w:rPr>
        <w:t>在此</w:t>
      </w:r>
      <w:r w:rsidRPr="00D15449">
        <w:rPr>
          <w:rFonts w:ascii="微軟正黑體" w:eastAsia="微軟正黑體" w:hAnsi="微軟正黑體" w:cs="Times New Roman" w:hint="eastAsia"/>
          <w:szCs w:val="24"/>
        </w:rPr>
        <w:t>出現？ (A)小麥 (B)棉花 (C)棗椰 (D)</w:t>
      </w:r>
      <w:r w:rsidR="00CE6BEE">
        <w:rPr>
          <w:rFonts w:ascii="微軟正黑體" w:eastAsia="微軟正黑體" w:hAnsi="微軟正黑體" w:cs="Times New Roman" w:hint="eastAsia"/>
          <w:szCs w:val="24"/>
        </w:rPr>
        <w:t>咖啡</w:t>
      </w:r>
      <w:r w:rsidRPr="00D15449">
        <w:rPr>
          <w:rFonts w:ascii="微軟正黑體" w:eastAsia="微軟正黑體" w:hAnsi="微軟正黑體" w:cs="Times New Roman" w:hint="eastAsia"/>
          <w:szCs w:val="24"/>
        </w:rPr>
        <w:t>。</w:t>
      </w:r>
    </w:p>
    <w:p w:rsidR="00A92275" w:rsidRPr="00D15449" w:rsidRDefault="004A24E9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)33.</w:t>
      </w:r>
      <w:r w:rsidR="00A92275" w:rsidRPr="00D15449">
        <w:rPr>
          <w:rFonts w:ascii="微軟正黑體" w:eastAsia="微軟正黑體" w:hAnsi="微軟正黑體" w:cs="Times New Roman" w:hint="eastAsia"/>
          <w:szCs w:val="24"/>
        </w:rPr>
        <w:t>亞斯文高壩建成後雖創造發電、防洪等經濟效益，但也造成下游地區何種負</w:t>
      </w:r>
    </w:p>
    <w:p w:rsidR="00A92275" w:rsidRPr="00D15449" w:rsidRDefault="00A92275" w:rsidP="00A9227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面影響？</w:t>
      </w:r>
    </w:p>
    <w:p w:rsidR="00457291" w:rsidRPr="00D15449" w:rsidRDefault="00513804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A92275" w:rsidRPr="00D15449">
        <w:rPr>
          <w:rFonts w:ascii="微軟正黑體" w:eastAsia="微軟正黑體" w:hAnsi="微軟正黑體" w:cs="Times New Roman" w:hint="eastAsia"/>
          <w:szCs w:val="24"/>
        </w:rPr>
        <w:t>(A)</w:t>
      </w:r>
      <w:r w:rsidR="006B1DA6">
        <w:rPr>
          <w:rFonts w:ascii="微軟正黑體" w:eastAsia="微軟正黑體" w:hAnsi="微軟正黑體" w:cs="Times New Roman" w:hint="eastAsia"/>
          <w:szCs w:val="24"/>
        </w:rPr>
        <w:t>乾旱時間變長</w:t>
      </w:r>
      <w:r w:rsidR="00A92275" w:rsidRPr="00D15449">
        <w:rPr>
          <w:rFonts w:ascii="微軟正黑體" w:eastAsia="微軟正黑體" w:hAnsi="微軟正黑體" w:cs="Times New Roman" w:hint="eastAsia"/>
          <w:szCs w:val="24"/>
        </w:rPr>
        <w:t xml:space="preserve"> (B)水患頻率增加 (C)河口三角洲面積縮減(D)灌溉</w:t>
      </w:r>
      <w:r>
        <w:rPr>
          <w:rFonts w:ascii="微軟正黑體" w:eastAsia="微軟正黑體" w:hAnsi="微軟正黑體" w:cs="Times New Roman" w:hint="eastAsia"/>
          <w:szCs w:val="24"/>
        </w:rPr>
        <w:t>範圍及國家變多</w:t>
      </w:r>
      <w:r w:rsidR="00A92275" w:rsidRPr="00D15449">
        <w:rPr>
          <w:rFonts w:ascii="微軟正黑體" w:eastAsia="微軟正黑體" w:hAnsi="微軟正黑體" w:cs="Times New Roman" w:hint="eastAsia"/>
          <w:szCs w:val="24"/>
        </w:rPr>
        <w:t>。</w:t>
      </w:r>
    </w:p>
    <w:p w:rsidR="00457291" w:rsidRPr="00D15449" w:rsidRDefault="005220B2" w:rsidP="00815B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b/>
          <w:szCs w:val="24"/>
        </w:rPr>
      </w:pPr>
      <w:r w:rsidRPr="00D15449">
        <w:rPr>
          <w:rFonts w:ascii="微軟正黑體" w:eastAsia="微軟正黑體" w:hAnsi="微軟正黑體" w:cs="Times New Roman"/>
          <w:b/>
          <w:noProof/>
          <w:szCs w:val="24"/>
        </w:rPr>
        <w:drawing>
          <wp:anchor distT="0" distB="0" distL="114300" distR="114300" simplePos="0" relativeHeight="251859968" behindDoc="0" locked="0" layoutInCell="1" allowOverlap="1" wp14:anchorId="204C05AB" wp14:editId="1F823921">
            <wp:simplePos x="0" y="0"/>
            <wp:positionH relativeFrom="margin">
              <wp:posOffset>4224020</wp:posOffset>
            </wp:positionH>
            <wp:positionV relativeFrom="paragraph">
              <wp:posOffset>386715</wp:posOffset>
            </wp:positionV>
            <wp:extent cx="4423410" cy="3318510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F08" w:rsidRPr="00D15449">
        <w:rPr>
          <w:rFonts w:ascii="微軟正黑體" w:eastAsia="微軟正黑體" w:hAnsi="微軟正黑體" w:cs="Times New Roman" w:hint="eastAsia"/>
          <w:b/>
          <w:szCs w:val="24"/>
        </w:rPr>
        <w:t>【題組二】</w:t>
      </w:r>
      <w:r w:rsidR="00457291" w:rsidRPr="00D15449">
        <w:rPr>
          <w:rFonts w:ascii="微軟正黑體" w:eastAsia="微軟正黑體" w:hAnsi="微軟正黑體" w:cs="Times New Roman" w:hint="eastAsia"/>
          <w:b/>
          <w:szCs w:val="24"/>
        </w:rPr>
        <w:t>全球氣候因受到緯度、地形、風向、距海遠近等因素影響，各地氣溫和降水各有差異，呈現多樣的氣候類型。附圖為全球某 6 個地區的氣候類型圖，請依圖回答下列問題。</w:t>
      </w:r>
    </w:p>
    <w:p w:rsidR="008E6F08" w:rsidRPr="00D15449" w:rsidRDefault="004A24E9" w:rsidP="00815B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)34.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甲至己 6 個地區中，哪些地區位於南半球？</w:t>
      </w:r>
    </w:p>
    <w:p w:rsidR="00457291" w:rsidRPr="00D15449" w:rsidRDefault="00457291" w:rsidP="00815B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(A)甲乙丙 (B)甲丙戊 (C)乙丁己 (D)乙丙戊。 </w:t>
      </w:r>
    </w:p>
    <w:p w:rsidR="00457291" w:rsidRPr="00D15449" w:rsidRDefault="004A24E9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)35.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下列關於這 6 個地區的描述，下列何者正確？</w:t>
      </w:r>
    </w:p>
    <w:p w:rsidR="00457291" w:rsidRPr="00D15449" w:rsidRDefault="00921839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b/>
          <w:szCs w:val="24"/>
        </w:rPr>
        <w:t xml:space="preserve">      </w:t>
      </w:r>
      <w:r w:rsidRPr="00D1544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(A)</w:t>
      </w:r>
      <w:r w:rsidRPr="00D15449">
        <w:rPr>
          <w:rFonts w:ascii="微軟正黑體" w:eastAsia="微軟正黑體" w:hAnsi="微軟正黑體" w:cs="Times New Roman" w:hint="eastAsia"/>
          <w:szCs w:val="24"/>
        </w:rPr>
        <w:t>戊區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屬於溫帶地中海型氣候</w:t>
      </w:r>
    </w:p>
    <w:p w:rsidR="00457291" w:rsidRPr="00D15449" w:rsidRDefault="00921839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(B)這 6 個地區中距離赤道最近是</w:t>
      </w:r>
      <w:r w:rsidRPr="00D15449">
        <w:rPr>
          <w:rFonts w:ascii="微軟正黑體" w:eastAsia="微軟正黑體" w:hAnsi="微軟正黑體" w:cs="Times New Roman" w:hint="eastAsia"/>
          <w:szCs w:val="24"/>
        </w:rPr>
        <w:t>丙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區</w:t>
      </w:r>
    </w:p>
    <w:p w:rsidR="00457291" w:rsidRPr="00D15449" w:rsidRDefault="00921839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(C)傳統駱駝商隊</w:t>
      </w:r>
      <w:r w:rsidRPr="00D15449">
        <w:rPr>
          <w:rFonts w:ascii="微軟正黑體" w:eastAsia="微軟正黑體" w:hAnsi="微軟正黑體" w:cs="Times New Roman" w:hint="eastAsia"/>
          <w:szCs w:val="24"/>
        </w:rPr>
        <w:t>常出現在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丁</w:t>
      </w:r>
      <w:r w:rsidRPr="00D15449">
        <w:rPr>
          <w:rFonts w:ascii="微軟正黑體" w:eastAsia="微軟正黑體" w:hAnsi="微軟正黑體" w:cs="Times New Roman" w:hint="eastAsia"/>
          <w:szCs w:val="24"/>
        </w:rPr>
        <w:t>地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區</w:t>
      </w:r>
    </w:p>
    <w:p w:rsidR="001B0F6C" w:rsidRPr="00D15449" w:rsidRDefault="00921839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(D)</w:t>
      </w:r>
      <w:r w:rsidRPr="00D15449">
        <w:rPr>
          <w:rFonts w:ascii="微軟正黑體" w:eastAsia="微軟正黑體" w:hAnsi="微軟正黑體" w:cs="Times New Roman" w:hint="eastAsia"/>
          <w:szCs w:val="24"/>
        </w:rPr>
        <w:t>乙</w:t>
      </w:r>
      <w:r w:rsidR="00457291" w:rsidRPr="00D15449">
        <w:rPr>
          <w:rFonts w:ascii="微軟正黑體" w:eastAsia="微軟正黑體" w:hAnsi="微軟正黑體" w:cs="Times New Roman" w:hint="eastAsia"/>
          <w:szCs w:val="24"/>
        </w:rPr>
        <w:t>區冷乾特色與陽光斜射該地有關。</w:t>
      </w:r>
    </w:p>
    <w:p w:rsidR="00921839" w:rsidRPr="00D15449" w:rsidRDefault="004A24E9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)36.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若不考慮</w:t>
      </w:r>
      <w:r w:rsidR="00921839" w:rsidRPr="00D15449">
        <w:rPr>
          <w:rFonts w:ascii="微軟正黑體" w:eastAsia="微軟正黑體" w:hAnsi="微軟正黑體" w:cs="Times New Roman" w:hint="eastAsia"/>
          <w:szCs w:val="24"/>
        </w:rPr>
        <w:t>6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個都市的海拔高度要素，則哪個都市</w:t>
      </w:r>
    </w:p>
    <w:p w:rsidR="008D63EE" w:rsidRPr="00D15449" w:rsidRDefault="00921839" w:rsidP="0045729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位處</w:t>
      </w:r>
      <w:r w:rsidR="006B1DA6">
        <w:rPr>
          <w:rFonts w:ascii="微軟正黑體" w:eastAsia="微軟正黑體" w:hAnsi="微軟正黑體" w:cs="Times New Roman" w:hint="eastAsia"/>
          <w:szCs w:val="24"/>
        </w:rPr>
        <w:t>地球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最北方？ (A)甲 (B)乙 (C)丙 (D)</w:t>
      </w:r>
      <w:r w:rsidR="00AB5C9F">
        <w:rPr>
          <w:rFonts w:ascii="微軟正黑體" w:eastAsia="微軟正黑體" w:hAnsi="微軟正黑體" w:cs="Times New Roman" w:hint="eastAsia"/>
          <w:szCs w:val="24"/>
        </w:rPr>
        <w:t>己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。</w:t>
      </w:r>
    </w:p>
    <w:p w:rsidR="001B0F6C" w:rsidRPr="00D15449" w:rsidRDefault="008D63EE" w:rsidP="001B0F6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b/>
          <w:szCs w:val="24"/>
        </w:rPr>
      </w:pPr>
      <w:r w:rsidRPr="00D15449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63040" behindDoc="1" locked="0" layoutInCell="1" allowOverlap="1" wp14:anchorId="5D68C1C1" wp14:editId="16DE03A0">
            <wp:simplePos x="0" y="0"/>
            <wp:positionH relativeFrom="column">
              <wp:posOffset>5551814</wp:posOffset>
            </wp:positionH>
            <wp:positionV relativeFrom="paragraph">
              <wp:posOffset>859280</wp:posOffset>
            </wp:positionV>
            <wp:extent cx="2943860" cy="1463675"/>
            <wp:effectExtent l="19050" t="19050" r="27940" b="22225"/>
            <wp:wrapTight wrapText="bothSides">
              <wp:wrapPolygon edited="0">
                <wp:start x="-140" y="-281"/>
                <wp:lineTo x="-140" y="21647"/>
                <wp:lineTo x="21665" y="21647"/>
                <wp:lineTo x="21665" y="-281"/>
                <wp:lineTo x="-140" y="-281"/>
              </wp:wrapPolygon>
            </wp:wrapTight>
            <wp:docPr id="13" name="圖片 13" descr="庫德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庫德族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1463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F6C" w:rsidRPr="00D15449">
        <w:rPr>
          <w:rFonts w:ascii="微軟正黑體" w:eastAsia="微軟正黑體" w:hAnsi="微軟正黑體" w:cs="Times New Roman" w:hint="eastAsia"/>
          <w:b/>
          <w:szCs w:val="24"/>
        </w:rPr>
        <w:t>【題組三】</w:t>
      </w:r>
      <w:r w:rsidRPr="00D15449">
        <w:rPr>
          <w:rFonts w:ascii="微軟正黑體" w:eastAsia="微軟正黑體" w:hAnsi="微軟正黑體" w:cs="Times New Roman" w:hint="eastAsia"/>
          <w:b/>
          <w:szCs w:val="24"/>
        </w:rPr>
        <w:t>分布在土耳其、敘利亞、伊拉克、伊朗等國山區境內的庫德族，其半數族人至今仍維持傳統的生活作息，在春天時向山上移動，和山羊相伴為伍，秋初時驅趕羊群，慢慢舉家往山下移動。酸乳、山羊肉、乾乳酪是該民族生活的主要食物，羊群與隨行物品是他們最主要的財產。請問：</w:t>
      </w:r>
    </w:p>
    <w:p w:rsidR="008D63EE" w:rsidRPr="00D15449" w:rsidRDefault="004A24E9" w:rsidP="008D63E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)37.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 xml:space="preserve">根據上文所述，庫德族人的經濟活動屬於下列何者？ </w:t>
      </w:r>
    </w:p>
    <w:p w:rsidR="008D63EE" w:rsidRPr="00D15449" w:rsidRDefault="008D63EE" w:rsidP="008D63E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(A)游牧 (B)欄牧 (C)山牧季移 (D)定居放牧。</w:t>
      </w:r>
    </w:p>
    <w:p w:rsidR="00921839" w:rsidRPr="00D15449" w:rsidRDefault="004A24E9" w:rsidP="008D63E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>(   )38.</w:t>
      </w:r>
      <w:r w:rsidR="008D63EE" w:rsidRPr="00D15449">
        <w:rPr>
          <w:rFonts w:ascii="微軟正黑體" w:eastAsia="微軟正黑體" w:hAnsi="微軟正黑體" w:hint="eastAsia"/>
          <w:szCs w:val="24"/>
        </w:rPr>
        <w:t>根據上文所述，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庫德族人主要分布於圖</w:t>
      </w:r>
      <w:r w:rsidR="005713F5" w:rsidRPr="00D15449">
        <w:rPr>
          <w:rFonts w:ascii="微軟正黑體" w:eastAsia="微軟正黑體" w:hAnsi="微軟正黑體" w:cs="Times New Roman" w:hint="eastAsia"/>
          <w:szCs w:val="24"/>
        </w:rPr>
        <w:t>十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中哪一個地區？</w:t>
      </w:r>
    </w:p>
    <w:p w:rsidR="008D63EE" w:rsidRPr="00D15449" w:rsidRDefault="00D15449" w:rsidP="008D63E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006ADD5" wp14:editId="1B4767E6">
                <wp:simplePos x="0" y="0"/>
                <wp:positionH relativeFrom="column">
                  <wp:posOffset>6928834</wp:posOffset>
                </wp:positionH>
                <wp:positionV relativeFrom="paragraph">
                  <wp:posOffset>188970</wp:posOffset>
                </wp:positionV>
                <wp:extent cx="914400" cy="495837"/>
                <wp:effectExtent l="0" t="0" r="0" b="0"/>
                <wp:wrapNone/>
                <wp:docPr id="40" name="文字方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15449" w:rsidRPr="00D15449" w:rsidRDefault="00D15449" w:rsidP="00D15449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6ADD5" id="文字方塊 40" o:spid="_x0000_s1038" type="#_x0000_t202" style="position:absolute;margin-left:545.6pt;margin-top:14.9pt;width:1in;height:39.05pt;z-index:251899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" filled="f" stroked="f" strokeweight=".5pt">
                <v:textbox>
                  <w:txbxContent>
                    <w:p w:rsidR="00D15449" w:rsidRPr="00D15449" w:rsidRDefault="00D15449" w:rsidP="00D15449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15449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十</w:t>
                      </w:r>
                    </w:p>
                  </w:txbxContent>
                </v:textbox>
              </v:shape>
            </w:pict>
          </mc:Fallback>
        </mc:AlternateContent>
      </w:r>
      <w:r w:rsidR="00921839" w:rsidRPr="00D15449"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 xml:space="preserve">　(A)甲　(B)乙　(C)丙　(D)丁</w:t>
      </w:r>
    </w:p>
    <w:p w:rsidR="00D15449" w:rsidRPr="00D15449" w:rsidRDefault="004A24E9" w:rsidP="008D63EE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szCs w:val="24"/>
        </w:rPr>
        <w:t>(   )39.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 xml:space="preserve">下列何項自然災害最常發生於庫德族人的主要聚集處？ </w:t>
      </w:r>
    </w:p>
    <w:p w:rsidR="008D63EE" w:rsidRPr="00D15449" w:rsidRDefault="00D15449" w:rsidP="008D63EE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(A)颱風 (B)水災 (C)地震 (D)土石流。</w:t>
      </w:r>
    </w:p>
    <w:p w:rsidR="008D63EE" w:rsidRPr="00D15449" w:rsidRDefault="004A24E9" w:rsidP="008D63E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15449">
        <w:rPr>
          <w:rFonts w:ascii="微軟正黑體" w:eastAsia="微軟正黑體" w:hAnsi="微軟正黑體" w:cs="Times New Roman"/>
          <w:szCs w:val="24"/>
        </w:rPr>
        <w:t>(   )40.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 xml:space="preserve">庫德族曾多次和周圍國家或政權出現紛爭，甚至引起戰亂，其主要原因為下列何者？ </w:t>
      </w:r>
    </w:p>
    <w:p w:rsidR="00475B5E" w:rsidRDefault="002E461D" w:rsidP="004A24E9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3957007</wp:posOffset>
                </wp:positionH>
                <wp:positionV relativeFrom="paragraph">
                  <wp:posOffset>1061291</wp:posOffset>
                </wp:positionV>
                <wp:extent cx="914400" cy="914400"/>
                <wp:effectExtent l="0" t="0" r="0" b="0"/>
                <wp:wrapNone/>
                <wp:docPr id="41" name="文字方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E461D" w:rsidRDefault="002E461D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41" o:spid="_x0000_s1039" type="#_x0000_t202" style="position:absolute;left:0;text-align:left;margin-left:311.6pt;margin-top:83.55pt;width:1in;height:1in;z-index:251900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" fillcolor="white [3201]" stroked="f" strokeweight=".5pt">
                <v:textbox>
                  <w:txbxContent>
                    <w:p w:rsidR="002E461D" w:rsidRDefault="002E461D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21839" w:rsidRPr="00D15449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FEF2161" wp14:editId="23E06FE4">
                <wp:simplePos x="0" y="0"/>
                <wp:positionH relativeFrom="column">
                  <wp:posOffset>1591981</wp:posOffset>
                </wp:positionH>
                <wp:positionV relativeFrom="paragraph">
                  <wp:posOffset>590684</wp:posOffset>
                </wp:positionV>
                <wp:extent cx="4693920" cy="472440"/>
                <wp:effectExtent l="0" t="0" r="0" b="3810"/>
                <wp:wrapNone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92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62A5" w:rsidRPr="00D15449" w:rsidRDefault="00BD62A5" w:rsidP="00BD62A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 w:rsidRPr="00D15449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  <w:t>試題結束，請再次檢查班級姓名座號畫卡資料是否正確！</w:t>
                            </w:r>
                          </w:p>
                          <w:p w:rsidR="00BD62A5" w:rsidRDefault="00BD62A5" w:rsidP="00BD62A5"/>
                          <w:p w:rsidR="00BD62A5" w:rsidRPr="00FE596A" w:rsidRDefault="00BD62A5" w:rsidP="00BD62A5"/>
                          <w:p w:rsidR="00BD62A5" w:rsidRDefault="00BD62A5" w:rsidP="00BD6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F2161" id="文字方塊 33" o:spid="_x0000_s1040" type="#_x0000_t202" style="position:absolute;left:0;text-align:left;margin-left:125.35pt;margin-top:46.5pt;width:369.6pt;height:37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" filled="f" stroked="f" strokeweight=".5pt">
                <v:textbox>
                  <w:txbxContent>
                    <w:p w:rsidR="00BD62A5" w:rsidRPr="00D15449" w:rsidRDefault="00BD62A5" w:rsidP="00BD62A5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 w:rsidRPr="00D15449"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  <w:t>試題結束，請再次檢查班級姓名座號畫卡資料是否正確！</w:t>
                      </w:r>
                    </w:p>
                    <w:p w:rsidR="00BD62A5" w:rsidRDefault="00BD62A5" w:rsidP="00BD62A5"/>
                    <w:p w:rsidR="00BD62A5" w:rsidRPr="00FE596A" w:rsidRDefault="00BD62A5" w:rsidP="00BD62A5"/>
                    <w:p w:rsidR="00BD62A5" w:rsidRDefault="00BD62A5" w:rsidP="00BD62A5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15449" w:rsidRPr="00D15449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8D63EE" w:rsidRPr="00D15449">
        <w:rPr>
          <w:rFonts w:ascii="微軟正黑體" w:eastAsia="微軟正黑體" w:hAnsi="微軟正黑體" w:cs="Times New Roman" w:hint="eastAsia"/>
          <w:szCs w:val="24"/>
        </w:rPr>
        <w:t>(A)教派對立 (B)爭奪水源 (C)搶奪</w:t>
      </w:r>
      <w:r w:rsidR="008D63EE" w:rsidRPr="008D63EE">
        <w:rPr>
          <w:rFonts w:ascii="微軟正黑體" w:eastAsia="微軟正黑體" w:hAnsi="微軟正黑體" w:cs="Times New Roman" w:hint="eastAsia"/>
          <w:szCs w:val="24"/>
        </w:rPr>
        <w:t>石油 (D)領土問題。</w:t>
      </w:r>
    </w:p>
    <w:sectPr w:rsidR="00475B5E" w:rsidSect="00525907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6F8" w:rsidRDefault="006246F8" w:rsidP="0037573E">
      <w:r>
        <w:separator/>
      </w:r>
    </w:p>
  </w:endnote>
  <w:endnote w:type="continuationSeparator" w:id="0">
    <w:p w:rsidR="006246F8" w:rsidRDefault="006246F8" w:rsidP="003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6F8" w:rsidRDefault="006246F8" w:rsidP="0037573E">
      <w:r>
        <w:separator/>
      </w:r>
    </w:p>
  </w:footnote>
  <w:footnote w:type="continuationSeparator" w:id="0">
    <w:p w:rsidR="006246F8" w:rsidRDefault="006246F8" w:rsidP="003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9B2"/>
    <w:multiLevelType w:val="hybridMultilevel"/>
    <w:tmpl w:val="B400F674"/>
    <w:lvl w:ilvl="0" w:tplc="F4FA9EF6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58256FC"/>
    <w:multiLevelType w:val="hybridMultilevel"/>
    <w:tmpl w:val="9398CA66"/>
    <w:lvl w:ilvl="0" w:tplc="F6445288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18DB3A1B"/>
    <w:multiLevelType w:val="hybridMultilevel"/>
    <w:tmpl w:val="CE6EF02E"/>
    <w:lvl w:ilvl="0" w:tplc="7D8CF364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C5173B3"/>
    <w:multiLevelType w:val="hybridMultilevel"/>
    <w:tmpl w:val="E306E53C"/>
    <w:lvl w:ilvl="0" w:tplc="8C8EA9BA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24D95803"/>
    <w:multiLevelType w:val="hybridMultilevel"/>
    <w:tmpl w:val="C6E02024"/>
    <w:lvl w:ilvl="0" w:tplc="5422F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0593D"/>
    <w:multiLevelType w:val="hybridMultilevel"/>
    <w:tmpl w:val="74C08338"/>
    <w:lvl w:ilvl="0" w:tplc="530A3F30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2CD8129C"/>
    <w:multiLevelType w:val="hybridMultilevel"/>
    <w:tmpl w:val="3BD4C348"/>
    <w:lvl w:ilvl="0" w:tplc="E474CC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341739"/>
    <w:multiLevelType w:val="hybridMultilevel"/>
    <w:tmpl w:val="526AFEF6"/>
    <w:lvl w:ilvl="0" w:tplc="0409000F">
      <w:start w:val="1"/>
      <w:numFmt w:val="decimal"/>
      <w:lvlText w:val="%1."/>
      <w:lvlJc w:val="left"/>
      <w:pPr>
        <w:ind w:left="9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8" w15:restartNumberingAfterBreak="0">
    <w:nsid w:val="36DC6432"/>
    <w:multiLevelType w:val="hybridMultilevel"/>
    <w:tmpl w:val="3CDEA570"/>
    <w:lvl w:ilvl="0" w:tplc="335CACD6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38025288"/>
    <w:multiLevelType w:val="hybridMultilevel"/>
    <w:tmpl w:val="4F167FB6"/>
    <w:lvl w:ilvl="0" w:tplc="88CA4A0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DE9197E"/>
    <w:multiLevelType w:val="hybridMultilevel"/>
    <w:tmpl w:val="A47211AA"/>
    <w:lvl w:ilvl="0" w:tplc="BDE46F0C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500F1541"/>
    <w:multiLevelType w:val="hybridMultilevel"/>
    <w:tmpl w:val="28C802AE"/>
    <w:lvl w:ilvl="0" w:tplc="540E0B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B62EC3"/>
    <w:multiLevelType w:val="hybridMultilevel"/>
    <w:tmpl w:val="E3667186"/>
    <w:lvl w:ilvl="0" w:tplc="C1928F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DE6872"/>
    <w:multiLevelType w:val="hybridMultilevel"/>
    <w:tmpl w:val="A664FC8E"/>
    <w:lvl w:ilvl="0" w:tplc="550284E4">
      <w:start w:val="1"/>
      <w:numFmt w:val="ideographTraditional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5EA94FCD"/>
    <w:multiLevelType w:val="hybridMultilevel"/>
    <w:tmpl w:val="685C05A8"/>
    <w:lvl w:ilvl="0" w:tplc="E474CC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BB1A39"/>
    <w:multiLevelType w:val="hybridMultilevel"/>
    <w:tmpl w:val="AFD87C66"/>
    <w:lvl w:ilvl="0" w:tplc="218C5F0C">
      <w:start w:val="1"/>
      <w:numFmt w:val="upperLetter"/>
      <w:lvlText w:val="(%1)"/>
      <w:lvlJc w:val="left"/>
      <w:pPr>
        <w:ind w:left="840" w:hanging="360"/>
      </w:pPr>
      <w:rPr>
        <w:rFonts w:ascii="微軟正黑體" w:eastAsia="微軟正黑體" w:hAnsi="微軟正黑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DDB4228"/>
    <w:multiLevelType w:val="hybridMultilevel"/>
    <w:tmpl w:val="1E7E3E16"/>
    <w:lvl w:ilvl="0" w:tplc="D422D07E">
      <w:start w:val="1"/>
      <w:numFmt w:val="ideographTraditional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5"/>
  </w:num>
  <w:num w:numId="5">
    <w:abstractNumId w:val="2"/>
  </w:num>
  <w:num w:numId="6">
    <w:abstractNumId w:val="12"/>
  </w:num>
  <w:num w:numId="7">
    <w:abstractNumId w:val="4"/>
  </w:num>
  <w:num w:numId="8">
    <w:abstractNumId w:val="0"/>
  </w:num>
  <w:num w:numId="9">
    <w:abstractNumId w:val="10"/>
  </w:num>
  <w:num w:numId="10">
    <w:abstractNumId w:val="16"/>
  </w:num>
  <w:num w:numId="11">
    <w:abstractNumId w:val="13"/>
  </w:num>
  <w:num w:numId="12">
    <w:abstractNumId w:val="11"/>
  </w:num>
  <w:num w:numId="13">
    <w:abstractNumId w:val="5"/>
  </w:num>
  <w:num w:numId="14">
    <w:abstractNumId w:val="1"/>
  </w:num>
  <w:num w:numId="15">
    <w:abstractNumId w:val="9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07"/>
    <w:rsid w:val="00003FDF"/>
    <w:rsid w:val="00007EB1"/>
    <w:rsid w:val="00010390"/>
    <w:rsid w:val="00012552"/>
    <w:rsid w:val="000131A8"/>
    <w:rsid w:val="00015F9C"/>
    <w:rsid w:val="000277C9"/>
    <w:rsid w:val="00030ABC"/>
    <w:rsid w:val="00054FA7"/>
    <w:rsid w:val="00072888"/>
    <w:rsid w:val="00076029"/>
    <w:rsid w:val="00081293"/>
    <w:rsid w:val="00083224"/>
    <w:rsid w:val="0009275E"/>
    <w:rsid w:val="000A5CD6"/>
    <w:rsid w:val="000B3926"/>
    <w:rsid w:val="000B7561"/>
    <w:rsid w:val="000C5369"/>
    <w:rsid w:val="000D10A0"/>
    <w:rsid w:val="000F26D6"/>
    <w:rsid w:val="000F322B"/>
    <w:rsid w:val="00123497"/>
    <w:rsid w:val="001245E1"/>
    <w:rsid w:val="00137BD4"/>
    <w:rsid w:val="001421D3"/>
    <w:rsid w:val="00143307"/>
    <w:rsid w:val="001444D8"/>
    <w:rsid w:val="00161844"/>
    <w:rsid w:val="00162CE5"/>
    <w:rsid w:val="001749C7"/>
    <w:rsid w:val="00182064"/>
    <w:rsid w:val="001A6D5A"/>
    <w:rsid w:val="001B0F6C"/>
    <w:rsid w:val="001C0E43"/>
    <w:rsid w:val="001C6B2E"/>
    <w:rsid w:val="001E2E8E"/>
    <w:rsid w:val="001E3467"/>
    <w:rsid w:val="001E50BA"/>
    <w:rsid w:val="0023261E"/>
    <w:rsid w:val="00236906"/>
    <w:rsid w:val="00241AED"/>
    <w:rsid w:val="00246DCC"/>
    <w:rsid w:val="002510CC"/>
    <w:rsid w:val="00263BC4"/>
    <w:rsid w:val="0028093B"/>
    <w:rsid w:val="00281EC5"/>
    <w:rsid w:val="002843DE"/>
    <w:rsid w:val="00285E30"/>
    <w:rsid w:val="00287893"/>
    <w:rsid w:val="00292B9F"/>
    <w:rsid w:val="00295E85"/>
    <w:rsid w:val="002A274C"/>
    <w:rsid w:val="002A757D"/>
    <w:rsid w:val="002B1435"/>
    <w:rsid w:val="002B2324"/>
    <w:rsid w:val="002C22A0"/>
    <w:rsid w:val="002D50A0"/>
    <w:rsid w:val="002E461D"/>
    <w:rsid w:val="002F4EE1"/>
    <w:rsid w:val="003062DA"/>
    <w:rsid w:val="00313CEB"/>
    <w:rsid w:val="00315840"/>
    <w:rsid w:val="003172A3"/>
    <w:rsid w:val="00325418"/>
    <w:rsid w:val="003315BA"/>
    <w:rsid w:val="00335A05"/>
    <w:rsid w:val="0034136B"/>
    <w:rsid w:val="003600CE"/>
    <w:rsid w:val="00363CED"/>
    <w:rsid w:val="0037573E"/>
    <w:rsid w:val="00384675"/>
    <w:rsid w:val="00384D28"/>
    <w:rsid w:val="00385EEE"/>
    <w:rsid w:val="003861B5"/>
    <w:rsid w:val="003863F8"/>
    <w:rsid w:val="0038771C"/>
    <w:rsid w:val="00392955"/>
    <w:rsid w:val="003935A2"/>
    <w:rsid w:val="003967F0"/>
    <w:rsid w:val="003A2CDD"/>
    <w:rsid w:val="003B2102"/>
    <w:rsid w:val="003F2284"/>
    <w:rsid w:val="003F34DF"/>
    <w:rsid w:val="003F57BF"/>
    <w:rsid w:val="004028DE"/>
    <w:rsid w:val="004074ED"/>
    <w:rsid w:val="004111D4"/>
    <w:rsid w:val="0041296F"/>
    <w:rsid w:val="00421237"/>
    <w:rsid w:val="004329B2"/>
    <w:rsid w:val="0043551B"/>
    <w:rsid w:val="0044725C"/>
    <w:rsid w:val="00450E2E"/>
    <w:rsid w:val="004547CF"/>
    <w:rsid w:val="00457291"/>
    <w:rsid w:val="00463BDF"/>
    <w:rsid w:val="00475411"/>
    <w:rsid w:val="00475B5E"/>
    <w:rsid w:val="00476A8C"/>
    <w:rsid w:val="004866B4"/>
    <w:rsid w:val="00493A17"/>
    <w:rsid w:val="004A24E9"/>
    <w:rsid w:val="004A25B5"/>
    <w:rsid w:val="004A4FBD"/>
    <w:rsid w:val="004C3EC3"/>
    <w:rsid w:val="004C7859"/>
    <w:rsid w:val="004D3BC9"/>
    <w:rsid w:val="004D4206"/>
    <w:rsid w:val="004E52F9"/>
    <w:rsid w:val="004E699C"/>
    <w:rsid w:val="004F0BC8"/>
    <w:rsid w:val="004F36C4"/>
    <w:rsid w:val="00505A9B"/>
    <w:rsid w:val="00505F7D"/>
    <w:rsid w:val="005120DB"/>
    <w:rsid w:val="00512D3E"/>
    <w:rsid w:val="0051319E"/>
    <w:rsid w:val="00513804"/>
    <w:rsid w:val="00520685"/>
    <w:rsid w:val="005220B2"/>
    <w:rsid w:val="00525907"/>
    <w:rsid w:val="00536F3A"/>
    <w:rsid w:val="00551FD6"/>
    <w:rsid w:val="005679F5"/>
    <w:rsid w:val="005713F5"/>
    <w:rsid w:val="005773A9"/>
    <w:rsid w:val="00581ED2"/>
    <w:rsid w:val="00582CAE"/>
    <w:rsid w:val="00586B81"/>
    <w:rsid w:val="00592704"/>
    <w:rsid w:val="005971BD"/>
    <w:rsid w:val="005B5521"/>
    <w:rsid w:val="005D6696"/>
    <w:rsid w:val="005D7E45"/>
    <w:rsid w:val="005F2EFB"/>
    <w:rsid w:val="005F3377"/>
    <w:rsid w:val="006246F8"/>
    <w:rsid w:val="00624834"/>
    <w:rsid w:val="006330A0"/>
    <w:rsid w:val="006560F3"/>
    <w:rsid w:val="00656754"/>
    <w:rsid w:val="006663C6"/>
    <w:rsid w:val="00666C63"/>
    <w:rsid w:val="00687670"/>
    <w:rsid w:val="006950D7"/>
    <w:rsid w:val="006B1DA6"/>
    <w:rsid w:val="006B6AED"/>
    <w:rsid w:val="006B786E"/>
    <w:rsid w:val="006C435D"/>
    <w:rsid w:val="006E1B4F"/>
    <w:rsid w:val="00707FA1"/>
    <w:rsid w:val="00716438"/>
    <w:rsid w:val="00733ACE"/>
    <w:rsid w:val="0073434E"/>
    <w:rsid w:val="007345CF"/>
    <w:rsid w:val="007432D8"/>
    <w:rsid w:val="0076317A"/>
    <w:rsid w:val="007647CD"/>
    <w:rsid w:val="00767A82"/>
    <w:rsid w:val="0079011D"/>
    <w:rsid w:val="00790FB0"/>
    <w:rsid w:val="007A33FE"/>
    <w:rsid w:val="007B1DC5"/>
    <w:rsid w:val="007B1EF8"/>
    <w:rsid w:val="007B2508"/>
    <w:rsid w:val="007D3623"/>
    <w:rsid w:val="007F31A6"/>
    <w:rsid w:val="00803E32"/>
    <w:rsid w:val="00805583"/>
    <w:rsid w:val="00815B8E"/>
    <w:rsid w:val="008213A9"/>
    <w:rsid w:val="00823DA7"/>
    <w:rsid w:val="008473B7"/>
    <w:rsid w:val="00847DA1"/>
    <w:rsid w:val="00867754"/>
    <w:rsid w:val="0087184D"/>
    <w:rsid w:val="00877D7C"/>
    <w:rsid w:val="008970F6"/>
    <w:rsid w:val="008A3584"/>
    <w:rsid w:val="008B6163"/>
    <w:rsid w:val="008C6C42"/>
    <w:rsid w:val="008D63EE"/>
    <w:rsid w:val="008E6F08"/>
    <w:rsid w:val="00921839"/>
    <w:rsid w:val="00931C45"/>
    <w:rsid w:val="0093748A"/>
    <w:rsid w:val="00944B4B"/>
    <w:rsid w:val="009479E9"/>
    <w:rsid w:val="009571DC"/>
    <w:rsid w:val="00973933"/>
    <w:rsid w:val="00981FA4"/>
    <w:rsid w:val="0098342A"/>
    <w:rsid w:val="009A6505"/>
    <w:rsid w:val="009B7CEA"/>
    <w:rsid w:val="009D4150"/>
    <w:rsid w:val="009E7B5E"/>
    <w:rsid w:val="009F689A"/>
    <w:rsid w:val="00A040D8"/>
    <w:rsid w:val="00A132F8"/>
    <w:rsid w:val="00A1450A"/>
    <w:rsid w:val="00A238B0"/>
    <w:rsid w:val="00A343CD"/>
    <w:rsid w:val="00A42DE5"/>
    <w:rsid w:val="00A502C0"/>
    <w:rsid w:val="00A7407D"/>
    <w:rsid w:val="00A7653A"/>
    <w:rsid w:val="00A81E11"/>
    <w:rsid w:val="00A92275"/>
    <w:rsid w:val="00AA3ED1"/>
    <w:rsid w:val="00AA638F"/>
    <w:rsid w:val="00AB5C9F"/>
    <w:rsid w:val="00AD2073"/>
    <w:rsid w:val="00AD4695"/>
    <w:rsid w:val="00AD5839"/>
    <w:rsid w:val="00AE53B0"/>
    <w:rsid w:val="00B27C2B"/>
    <w:rsid w:val="00B3084F"/>
    <w:rsid w:val="00B32662"/>
    <w:rsid w:val="00B369CC"/>
    <w:rsid w:val="00B36BF9"/>
    <w:rsid w:val="00B42B44"/>
    <w:rsid w:val="00B43769"/>
    <w:rsid w:val="00B57EBC"/>
    <w:rsid w:val="00B626FA"/>
    <w:rsid w:val="00B654CF"/>
    <w:rsid w:val="00B66AA2"/>
    <w:rsid w:val="00B77E5D"/>
    <w:rsid w:val="00B85D24"/>
    <w:rsid w:val="00BB4A5A"/>
    <w:rsid w:val="00BB5EE6"/>
    <w:rsid w:val="00BB7D28"/>
    <w:rsid w:val="00BC5216"/>
    <w:rsid w:val="00BC6AAD"/>
    <w:rsid w:val="00BD3228"/>
    <w:rsid w:val="00BD62A5"/>
    <w:rsid w:val="00BE6B6D"/>
    <w:rsid w:val="00C02FFD"/>
    <w:rsid w:val="00C037C9"/>
    <w:rsid w:val="00C11DFB"/>
    <w:rsid w:val="00C3359F"/>
    <w:rsid w:val="00C34C77"/>
    <w:rsid w:val="00C37426"/>
    <w:rsid w:val="00C67F42"/>
    <w:rsid w:val="00C91672"/>
    <w:rsid w:val="00CC47A9"/>
    <w:rsid w:val="00CC49E4"/>
    <w:rsid w:val="00CE6BEE"/>
    <w:rsid w:val="00CE6DB7"/>
    <w:rsid w:val="00CF094E"/>
    <w:rsid w:val="00CF4014"/>
    <w:rsid w:val="00CF6D42"/>
    <w:rsid w:val="00CF70AC"/>
    <w:rsid w:val="00D10711"/>
    <w:rsid w:val="00D13AE8"/>
    <w:rsid w:val="00D14C7B"/>
    <w:rsid w:val="00D15449"/>
    <w:rsid w:val="00D511E3"/>
    <w:rsid w:val="00D56FC2"/>
    <w:rsid w:val="00D57A95"/>
    <w:rsid w:val="00D66B45"/>
    <w:rsid w:val="00D71DA7"/>
    <w:rsid w:val="00D72FE2"/>
    <w:rsid w:val="00D73912"/>
    <w:rsid w:val="00D840FE"/>
    <w:rsid w:val="00D86C88"/>
    <w:rsid w:val="00D973B0"/>
    <w:rsid w:val="00DA1D99"/>
    <w:rsid w:val="00DC38C4"/>
    <w:rsid w:val="00DC421F"/>
    <w:rsid w:val="00DD6175"/>
    <w:rsid w:val="00DD6D65"/>
    <w:rsid w:val="00DD78E4"/>
    <w:rsid w:val="00E02E51"/>
    <w:rsid w:val="00E03AFA"/>
    <w:rsid w:val="00E40A87"/>
    <w:rsid w:val="00E45683"/>
    <w:rsid w:val="00E459E2"/>
    <w:rsid w:val="00E539D2"/>
    <w:rsid w:val="00E56AB2"/>
    <w:rsid w:val="00E6388C"/>
    <w:rsid w:val="00E6790E"/>
    <w:rsid w:val="00E72D42"/>
    <w:rsid w:val="00E77FD2"/>
    <w:rsid w:val="00E8778A"/>
    <w:rsid w:val="00E97751"/>
    <w:rsid w:val="00E97E65"/>
    <w:rsid w:val="00EA4694"/>
    <w:rsid w:val="00EA52E8"/>
    <w:rsid w:val="00EA5AD7"/>
    <w:rsid w:val="00EC40B4"/>
    <w:rsid w:val="00EC7DF3"/>
    <w:rsid w:val="00ED286A"/>
    <w:rsid w:val="00ED4A05"/>
    <w:rsid w:val="00EE01E4"/>
    <w:rsid w:val="00EE3E8B"/>
    <w:rsid w:val="00F073D1"/>
    <w:rsid w:val="00F16678"/>
    <w:rsid w:val="00F311ED"/>
    <w:rsid w:val="00F40120"/>
    <w:rsid w:val="00F42477"/>
    <w:rsid w:val="00F50661"/>
    <w:rsid w:val="00F6058C"/>
    <w:rsid w:val="00F7003C"/>
    <w:rsid w:val="00F8329F"/>
    <w:rsid w:val="00F90F85"/>
    <w:rsid w:val="00F92135"/>
    <w:rsid w:val="00F93108"/>
    <w:rsid w:val="00FA035F"/>
    <w:rsid w:val="00FB28C2"/>
    <w:rsid w:val="00FB5267"/>
    <w:rsid w:val="00FB6243"/>
    <w:rsid w:val="00FC3368"/>
    <w:rsid w:val="00FD00BB"/>
    <w:rsid w:val="00FE0ED8"/>
    <w:rsid w:val="00FE596A"/>
    <w:rsid w:val="00FF2F7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E61E5D7A-5F1F-4A04-890C-4CB29D2F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9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435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4A25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75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573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5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573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78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78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33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E6F0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E6F08"/>
  </w:style>
  <w:style w:type="character" w:customStyle="1" w:styleId="ad">
    <w:name w:val="註解文字 字元"/>
    <w:basedOn w:val="a0"/>
    <w:link w:val="ac"/>
    <w:uiPriority w:val="99"/>
    <w:semiHidden/>
    <w:rsid w:val="008E6F08"/>
  </w:style>
  <w:style w:type="paragraph" w:styleId="ae">
    <w:name w:val="annotation subject"/>
    <w:basedOn w:val="ac"/>
    <w:next w:val="ac"/>
    <w:link w:val="af"/>
    <w:uiPriority w:val="99"/>
    <w:semiHidden/>
    <w:unhideWhenUsed/>
    <w:rsid w:val="008E6F0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E6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2.wdp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emf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microsoft.com/office/2007/relationships/hdphoto" Target="media/hdphoto3.wdp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emf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2025-05-06T06:38:00Z</cp:lastPrinted>
  <dcterms:created xsi:type="dcterms:W3CDTF">2025-05-06T06:26:00Z</dcterms:created>
  <dcterms:modified xsi:type="dcterms:W3CDTF">2025-05-06T06:42:00Z</dcterms:modified>
</cp:coreProperties>
</file>