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C39BA" w14:textId="0B26CBE4" w:rsidR="00F14F94" w:rsidRDefault="00F14F94" w:rsidP="00F14F94">
      <w:pPr>
        <w:jc w:val="distribute"/>
      </w:pPr>
      <w:r>
        <w:rPr>
          <w:rFonts w:ascii="標楷體" w:eastAsia="標楷體" w:hint="eastAsia"/>
          <w:b/>
          <w:bCs/>
          <w:sz w:val="32"/>
        </w:rPr>
        <w:t>桃園市立大有國民中學113學年度第二學期第二次評量試卷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7"/>
        <w:gridCol w:w="1375"/>
        <w:gridCol w:w="959"/>
        <w:gridCol w:w="2500"/>
        <w:gridCol w:w="962"/>
        <w:gridCol w:w="1153"/>
        <w:gridCol w:w="1127"/>
        <w:gridCol w:w="2141"/>
        <w:gridCol w:w="962"/>
        <w:gridCol w:w="1156"/>
      </w:tblGrid>
      <w:tr w:rsidR="00F14F94" w14:paraId="7F02FC0C" w14:textId="77777777" w:rsidTr="008832E5">
        <w:trPr>
          <w:cantSplit/>
          <w:trHeight w:val="976"/>
        </w:trPr>
        <w:tc>
          <w:tcPr>
            <w:tcW w:w="293" w:type="pct"/>
            <w:vAlign w:val="center"/>
          </w:tcPr>
          <w:p w14:paraId="25FF6904" w14:textId="77777777" w:rsidR="00F14F94" w:rsidRDefault="00F14F94" w:rsidP="008832E5">
            <w:pPr>
              <w:jc w:val="center"/>
              <w:rPr>
                <w:rFonts w:ascii="標楷體" w:eastAsia="標楷體"/>
              </w:rPr>
            </w:pPr>
            <w:r>
              <w:rPr>
                <w:rFonts w:ascii="標楷體" w:eastAsia="標楷體" w:hint="eastAsia"/>
              </w:rPr>
              <w:t>年 級</w:t>
            </w:r>
          </w:p>
        </w:tc>
        <w:tc>
          <w:tcPr>
            <w:tcW w:w="525" w:type="pct"/>
            <w:vAlign w:val="center"/>
          </w:tcPr>
          <w:p w14:paraId="526C8D21" w14:textId="32ADC8E3" w:rsidR="00F14F94" w:rsidRPr="000312AB" w:rsidRDefault="00F14F94" w:rsidP="008832E5">
            <w:pPr>
              <w:jc w:val="center"/>
              <w:rPr>
                <w:rFonts w:ascii="標楷體" w:eastAsia="標楷體"/>
                <w:b/>
                <w:sz w:val="28"/>
                <w:szCs w:val="28"/>
              </w:rPr>
            </w:pPr>
            <w:r>
              <w:rPr>
                <w:rFonts w:ascii="標楷體" w:eastAsia="標楷體" w:hint="eastAsia"/>
                <w:b/>
                <w:sz w:val="28"/>
                <w:szCs w:val="28"/>
              </w:rPr>
              <w:t>九</w:t>
            </w:r>
          </w:p>
        </w:tc>
        <w:tc>
          <w:tcPr>
            <w:tcW w:w="366" w:type="pct"/>
            <w:vAlign w:val="center"/>
          </w:tcPr>
          <w:p w14:paraId="296EFA30" w14:textId="77777777" w:rsidR="00F14F94" w:rsidRDefault="00F14F94" w:rsidP="008832E5">
            <w:pPr>
              <w:jc w:val="center"/>
              <w:rPr>
                <w:rFonts w:ascii="標楷體" w:eastAsia="標楷體"/>
              </w:rPr>
            </w:pPr>
            <w:r>
              <w:rPr>
                <w:rFonts w:ascii="標楷體" w:eastAsia="標楷體" w:hint="eastAsia"/>
              </w:rPr>
              <w:t>考 試</w:t>
            </w:r>
          </w:p>
          <w:p w14:paraId="2180DD0E" w14:textId="77777777" w:rsidR="00F14F94" w:rsidRDefault="00F14F94" w:rsidP="008832E5">
            <w:pPr>
              <w:jc w:val="center"/>
              <w:rPr>
                <w:rFonts w:ascii="標楷體" w:eastAsia="標楷體"/>
              </w:rPr>
            </w:pPr>
            <w:r>
              <w:rPr>
                <w:rFonts w:ascii="標楷體" w:eastAsia="標楷體" w:hint="eastAsia"/>
              </w:rPr>
              <w:t>科 目</w:t>
            </w:r>
          </w:p>
        </w:tc>
        <w:tc>
          <w:tcPr>
            <w:tcW w:w="1761" w:type="pct"/>
            <w:gridSpan w:val="3"/>
            <w:vAlign w:val="center"/>
          </w:tcPr>
          <w:p w14:paraId="67AD1EDA" w14:textId="45BE3FAB" w:rsidR="00F14F94" w:rsidRPr="000312AB" w:rsidRDefault="00F14F94" w:rsidP="008832E5">
            <w:pPr>
              <w:jc w:val="center"/>
              <w:rPr>
                <w:rFonts w:ascii="標楷體" w:eastAsia="標楷體"/>
                <w:b/>
                <w:sz w:val="28"/>
                <w:szCs w:val="28"/>
              </w:rPr>
            </w:pPr>
            <w:r>
              <w:rPr>
                <w:rFonts w:ascii="標楷體" w:eastAsia="標楷體" w:hint="eastAsia"/>
                <w:b/>
                <w:sz w:val="28"/>
                <w:szCs w:val="28"/>
              </w:rPr>
              <w:t>英文</w:t>
            </w:r>
          </w:p>
        </w:tc>
        <w:tc>
          <w:tcPr>
            <w:tcW w:w="430" w:type="pct"/>
            <w:vAlign w:val="center"/>
          </w:tcPr>
          <w:p w14:paraId="778576F2" w14:textId="77777777" w:rsidR="00F14F94" w:rsidRDefault="00F14F94" w:rsidP="008832E5">
            <w:pPr>
              <w:jc w:val="center"/>
              <w:rPr>
                <w:rFonts w:ascii="標楷體" w:eastAsia="標楷體"/>
              </w:rPr>
            </w:pPr>
            <w:r>
              <w:rPr>
                <w:rFonts w:ascii="標楷體" w:eastAsia="標楷體" w:hint="eastAsia"/>
              </w:rPr>
              <w:t>命 題</w:t>
            </w:r>
          </w:p>
          <w:p w14:paraId="56311561" w14:textId="77777777" w:rsidR="00F14F94" w:rsidRDefault="00F14F94" w:rsidP="008832E5">
            <w:pPr>
              <w:jc w:val="center"/>
              <w:rPr>
                <w:rFonts w:ascii="標楷體" w:eastAsia="標楷體"/>
              </w:rPr>
            </w:pPr>
            <w:proofErr w:type="gramStart"/>
            <w:r>
              <w:rPr>
                <w:rFonts w:ascii="標楷體" w:eastAsia="標楷體" w:hint="eastAsia"/>
              </w:rPr>
              <w:t>範</w:t>
            </w:r>
            <w:proofErr w:type="gramEnd"/>
            <w:r>
              <w:rPr>
                <w:rFonts w:ascii="標楷體" w:eastAsia="標楷體" w:hint="eastAsia"/>
              </w:rPr>
              <w:t xml:space="preserve"> 圍</w:t>
            </w:r>
          </w:p>
        </w:tc>
        <w:tc>
          <w:tcPr>
            <w:tcW w:w="817" w:type="pct"/>
            <w:vAlign w:val="center"/>
          </w:tcPr>
          <w:p w14:paraId="340E00A2" w14:textId="2A07005F" w:rsidR="00F14F94" w:rsidRDefault="00B12FE1" w:rsidP="008832E5">
            <w:pPr>
              <w:jc w:val="center"/>
              <w:rPr>
                <w:rFonts w:ascii="標楷體" w:eastAsia="標楷體"/>
                <w:sz w:val="20"/>
              </w:rPr>
            </w:pPr>
            <w:proofErr w:type="gramStart"/>
            <w:r>
              <w:rPr>
                <w:rFonts w:ascii="標楷體" w:eastAsia="標楷體" w:hint="eastAsia"/>
                <w:sz w:val="20"/>
              </w:rPr>
              <w:t>全冊</w:t>
            </w:r>
            <w:proofErr w:type="gramEnd"/>
          </w:p>
        </w:tc>
        <w:tc>
          <w:tcPr>
            <w:tcW w:w="367" w:type="pct"/>
            <w:vAlign w:val="center"/>
          </w:tcPr>
          <w:p w14:paraId="183B0AE4" w14:textId="77777777" w:rsidR="00F14F94" w:rsidRDefault="00F14F94" w:rsidP="008832E5">
            <w:pPr>
              <w:jc w:val="center"/>
              <w:rPr>
                <w:rFonts w:ascii="標楷體" w:eastAsia="標楷體"/>
              </w:rPr>
            </w:pPr>
            <w:r>
              <w:rPr>
                <w:rFonts w:ascii="標楷體" w:eastAsia="標楷體" w:hint="eastAsia"/>
              </w:rPr>
              <w:t>作 答</w:t>
            </w:r>
          </w:p>
          <w:p w14:paraId="2C1D7D9C" w14:textId="77777777" w:rsidR="00F14F94" w:rsidRDefault="00F14F94" w:rsidP="008832E5">
            <w:pPr>
              <w:jc w:val="center"/>
              <w:rPr>
                <w:rFonts w:ascii="標楷體" w:eastAsia="標楷體"/>
              </w:rPr>
            </w:pPr>
            <w:r>
              <w:rPr>
                <w:rFonts w:ascii="標楷體" w:eastAsia="標楷體" w:hint="eastAsia"/>
              </w:rPr>
              <w:t>時 間</w:t>
            </w:r>
          </w:p>
        </w:tc>
        <w:tc>
          <w:tcPr>
            <w:tcW w:w="441" w:type="pct"/>
            <w:vAlign w:val="center"/>
          </w:tcPr>
          <w:p w14:paraId="026886AB" w14:textId="77777777" w:rsidR="00F14F94" w:rsidRDefault="00F14F94" w:rsidP="008832E5">
            <w:pPr>
              <w:jc w:val="center"/>
              <w:rPr>
                <w:rFonts w:ascii="標楷體" w:eastAsia="標楷體"/>
              </w:rPr>
            </w:pPr>
            <w:r>
              <w:rPr>
                <w:rFonts w:ascii="標楷體" w:eastAsia="標楷體" w:hint="eastAsia"/>
              </w:rPr>
              <w:t>45分</w:t>
            </w:r>
          </w:p>
        </w:tc>
      </w:tr>
      <w:tr w:rsidR="00F14F94" w14:paraId="422EE585" w14:textId="77777777" w:rsidTr="008832E5">
        <w:trPr>
          <w:cantSplit/>
          <w:trHeight w:val="976"/>
        </w:trPr>
        <w:tc>
          <w:tcPr>
            <w:tcW w:w="293" w:type="pct"/>
            <w:tcBorders>
              <w:bottom w:val="single" w:sz="4" w:space="0" w:color="auto"/>
            </w:tcBorders>
            <w:vAlign w:val="center"/>
          </w:tcPr>
          <w:p w14:paraId="308C65D4" w14:textId="77777777" w:rsidR="00F14F94" w:rsidRDefault="00F14F94" w:rsidP="008832E5">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152B3E2D" w14:textId="77777777" w:rsidR="00F14F94" w:rsidRDefault="00F14F94" w:rsidP="008832E5">
            <w:pPr>
              <w:jc w:val="center"/>
              <w:rPr>
                <w:rFonts w:ascii="標楷體" w:eastAsia="標楷體"/>
              </w:rPr>
            </w:pPr>
          </w:p>
        </w:tc>
        <w:tc>
          <w:tcPr>
            <w:tcW w:w="366" w:type="pct"/>
            <w:tcBorders>
              <w:bottom w:val="single" w:sz="4" w:space="0" w:color="auto"/>
            </w:tcBorders>
            <w:vAlign w:val="center"/>
          </w:tcPr>
          <w:p w14:paraId="36FCF4C1" w14:textId="77777777" w:rsidR="00F14F94" w:rsidRDefault="00F14F94" w:rsidP="008832E5">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214650A1" w14:textId="77777777" w:rsidR="00F14F94" w:rsidRDefault="00F14F94" w:rsidP="008832E5">
            <w:pPr>
              <w:jc w:val="center"/>
              <w:rPr>
                <w:rFonts w:ascii="標楷體" w:eastAsia="標楷體"/>
              </w:rPr>
            </w:pPr>
          </w:p>
        </w:tc>
        <w:tc>
          <w:tcPr>
            <w:tcW w:w="367" w:type="pct"/>
            <w:tcBorders>
              <w:bottom w:val="single" w:sz="4" w:space="0" w:color="auto"/>
            </w:tcBorders>
            <w:vAlign w:val="center"/>
          </w:tcPr>
          <w:p w14:paraId="218FF307" w14:textId="77777777" w:rsidR="00F14F94" w:rsidRDefault="00F14F94" w:rsidP="008832E5">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2A6B1269" w14:textId="77777777" w:rsidR="00F14F94" w:rsidRDefault="00F14F94" w:rsidP="008832E5">
            <w:pPr>
              <w:jc w:val="center"/>
              <w:rPr>
                <w:rFonts w:ascii="標楷體" w:eastAsia="標楷體"/>
              </w:rPr>
            </w:pPr>
          </w:p>
        </w:tc>
        <w:tc>
          <w:tcPr>
            <w:tcW w:w="430" w:type="pct"/>
            <w:tcBorders>
              <w:bottom w:val="single" w:sz="4" w:space="0" w:color="auto"/>
            </w:tcBorders>
            <w:vAlign w:val="center"/>
          </w:tcPr>
          <w:p w14:paraId="68AE08D4" w14:textId="77777777" w:rsidR="00F14F94" w:rsidRDefault="00F14F94" w:rsidP="008832E5">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7795A02D" w14:textId="77777777" w:rsidR="00F14F94" w:rsidRDefault="00F14F94" w:rsidP="008832E5">
            <w:pPr>
              <w:jc w:val="center"/>
              <w:rPr>
                <w:rFonts w:ascii="標楷體" w:eastAsia="標楷體"/>
              </w:rPr>
            </w:pPr>
          </w:p>
        </w:tc>
      </w:tr>
    </w:tbl>
    <w:p w14:paraId="7B4B3A6E" w14:textId="01BE57EE" w:rsidR="000D165A" w:rsidRPr="001E3CEF" w:rsidRDefault="005A1D33">
      <w:pPr>
        <w:rPr>
          <w:rFonts w:ascii="標楷體" w:eastAsia="標楷體" w:hAnsi="標楷體"/>
        </w:rPr>
      </w:pPr>
      <w:proofErr w:type="gramStart"/>
      <w:r w:rsidRPr="001E3CEF">
        <w:rPr>
          <w:rFonts w:ascii="標楷體" w:eastAsia="標楷體" w:hAnsi="標楷體" w:hint="eastAsia"/>
        </w:rPr>
        <w:t>一</w:t>
      </w:r>
      <w:proofErr w:type="gramEnd"/>
      <w:r w:rsidRPr="001E3CEF">
        <w:rPr>
          <w:rFonts w:ascii="標楷體" w:eastAsia="標楷體" w:hAnsi="標楷體" w:hint="eastAsia"/>
        </w:rPr>
        <w:t xml:space="preserve"> </w:t>
      </w:r>
      <w:r w:rsidR="000D165A" w:rsidRPr="001E3CEF">
        <w:rPr>
          <w:rFonts w:ascii="標楷體" w:eastAsia="標楷體" w:hAnsi="標楷體" w:hint="eastAsia"/>
        </w:rPr>
        <w:t>文意選擇</w:t>
      </w:r>
    </w:p>
    <w:p w14:paraId="2C099AC7" w14:textId="77777777" w:rsidR="00091942" w:rsidRDefault="005C0CFC" w:rsidP="00091942">
      <w:pPr>
        <w:pStyle w:val="a9"/>
        <w:numPr>
          <w:ilvl w:val="0"/>
          <w:numId w:val="1"/>
        </w:numPr>
      </w:pPr>
      <w:r>
        <w:rPr>
          <w:rFonts w:hint="eastAsia"/>
        </w:rPr>
        <w:t xml:space="preserve"> </w:t>
      </w:r>
      <w:r w:rsidR="000D165A">
        <w:rPr>
          <w:rFonts w:hint="eastAsia"/>
        </w:rPr>
        <w:t xml:space="preserve">The man with glasses often </w:t>
      </w:r>
      <w:r w:rsidR="000D165A" w:rsidRPr="00091942">
        <w:rPr>
          <w:rFonts w:hint="eastAsia"/>
          <w:u w:val="single"/>
        </w:rPr>
        <w:t xml:space="preserve">         </w:t>
      </w:r>
      <w:r w:rsidR="000D165A">
        <w:rPr>
          <w:rFonts w:hint="eastAsia"/>
        </w:rPr>
        <w:t xml:space="preserve"> food and clothes to poor people around here.  </w:t>
      </w:r>
      <w:r w:rsidR="000D165A">
        <w:br/>
      </w:r>
      <w:r w:rsidR="000D165A">
        <w:rPr>
          <w:rFonts w:hint="eastAsia"/>
        </w:rPr>
        <w:t>(A) puts away  (B) brings up  (C) picks up  (D) gives away</w:t>
      </w:r>
    </w:p>
    <w:p w14:paraId="11A1E9E0" w14:textId="77777777" w:rsidR="00091942" w:rsidRDefault="000D165A" w:rsidP="00091942">
      <w:pPr>
        <w:pStyle w:val="a9"/>
        <w:numPr>
          <w:ilvl w:val="0"/>
          <w:numId w:val="1"/>
        </w:numPr>
      </w:pPr>
      <w:r>
        <w:rPr>
          <w:rFonts w:hint="eastAsia"/>
        </w:rPr>
        <w:t xml:space="preserve">This two-year-old boy can </w:t>
      </w:r>
      <w:r w:rsidRPr="00091942">
        <w:rPr>
          <w:rFonts w:hint="eastAsia"/>
          <w:u w:val="single"/>
        </w:rPr>
        <w:t xml:space="preserve">     </w:t>
      </w:r>
      <w:r>
        <w:rPr>
          <w:rFonts w:hint="eastAsia"/>
        </w:rPr>
        <w:t xml:space="preserve"> the time correctly.  How smart he is!</w:t>
      </w:r>
      <w:r>
        <w:br/>
      </w:r>
      <w:r>
        <w:rPr>
          <w:rFonts w:hint="eastAsia"/>
        </w:rPr>
        <w:t xml:space="preserve">(A) tell  (B) agree  (C) kill  (D) feel  </w:t>
      </w:r>
    </w:p>
    <w:p w14:paraId="442FB151" w14:textId="77777777" w:rsidR="00091942" w:rsidRDefault="00B2563A" w:rsidP="00091942">
      <w:pPr>
        <w:pStyle w:val="a9"/>
        <w:numPr>
          <w:ilvl w:val="0"/>
          <w:numId w:val="1"/>
        </w:numPr>
      </w:pPr>
      <w:r>
        <w:rPr>
          <w:rFonts w:hint="eastAsia"/>
        </w:rPr>
        <w:t xml:space="preserve">Mr. Wang </w:t>
      </w:r>
      <w:r w:rsidRPr="00091942">
        <w:rPr>
          <w:rFonts w:hint="eastAsia"/>
          <w:u w:val="single"/>
        </w:rPr>
        <w:t xml:space="preserve">       </w:t>
      </w:r>
      <w:r>
        <w:rPr>
          <w:rFonts w:hint="eastAsia"/>
        </w:rPr>
        <w:t xml:space="preserve"> many kinds of pet animals on his farm.  Let</w:t>
      </w:r>
      <w:r>
        <w:t>’</w:t>
      </w:r>
      <w:r>
        <w:rPr>
          <w:rFonts w:hint="eastAsia"/>
        </w:rPr>
        <w:t xml:space="preserve">s go visit him.  </w:t>
      </w:r>
      <w:r>
        <w:br/>
      </w:r>
      <w:r>
        <w:rPr>
          <w:rFonts w:hint="eastAsia"/>
        </w:rPr>
        <w:t xml:space="preserve">(A) rises  (B) waves  (C) raises  (D) shouts  </w:t>
      </w:r>
    </w:p>
    <w:p w14:paraId="737EB9F9" w14:textId="36D7D15E" w:rsidR="00091942" w:rsidRDefault="005C0CFC" w:rsidP="00091942">
      <w:pPr>
        <w:pStyle w:val="a9"/>
        <w:numPr>
          <w:ilvl w:val="0"/>
          <w:numId w:val="1"/>
        </w:numPr>
      </w:pPr>
      <w:r>
        <w:rPr>
          <w:rFonts w:hint="eastAsia"/>
        </w:rPr>
        <w:t xml:space="preserve"> </w:t>
      </w:r>
      <w:r w:rsidR="00B2563A">
        <w:rPr>
          <w:rFonts w:hint="eastAsia"/>
        </w:rPr>
        <w:t>The girl looks very tired.  She can</w:t>
      </w:r>
      <w:r w:rsidR="00B2563A">
        <w:t>’</w:t>
      </w:r>
      <w:r w:rsidR="00B2563A">
        <w:rPr>
          <w:rFonts w:hint="eastAsia"/>
        </w:rPr>
        <w:t xml:space="preserve">t go any </w:t>
      </w:r>
      <w:r w:rsidR="00B2563A" w:rsidRPr="00091942">
        <w:rPr>
          <w:rFonts w:hint="eastAsia"/>
          <w:u w:val="single"/>
        </w:rPr>
        <w:t xml:space="preserve">        </w:t>
      </w:r>
      <w:r w:rsidR="00B2563A">
        <w:rPr>
          <w:rFonts w:hint="eastAsia"/>
        </w:rPr>
        <w:t>.</w:t>
      </w:r>
      <w:r w:rsidR="00B2563A">
        <w:br/>
      </w:r>
      <w:r w:rsidR="00B2563A">
        <w:rPr>
          <w:rFonts w:hint="eastAsia"/>
        </w:rPr>
        <w:t xml:space="preserve">(A) farther  </w:t>
      </w:r>
      <w:r w:rsidR="00B2563A">
        <w:br/>
      </w:r>
      <w:r w:rsidR="00B2563A">
        <w:rPr>
          <w:rFonts w:hint="eastAsia"/>
        </w:rPr>
        <w:t xml:space="preserve">(B) hard  </w:t>
      </w:r>
      <w:r w:rsidR="00B2563A">
        <w:br/>
      </w:r>
      <w:r w:rsidR="00B2563A">
        <w:rPr>
          <w:rFonts w:hint="eastAsia"/>
        </w:rPr>
        <w:t>(C) wisely</w:t>
      </w:r>
      <w:r w:rsidR="00B2563A">
        <w:br/>
      </w:r>
      <w:r w:rsidR="00B2563A">
        <w:rPr>
          <w:rFonts w:hint="eastAsia"/>
        </w:rPr>
        <w:t>(D) lou</w:t>
      </w:r>
      <w:r w:rsidR="00943FC3">
        <w:rPr>
          <w:rFonts w:hint="eastAsia"/>
        </w:rPr>
        <w:t>dly</w:t>
      </w:r>
      <w:r w:rsidR="00B2563A">
        <w:rPr>
          <w:rFonts w:hint="eastAsia"/>
        </w:rPr>
        <w:t xml:space="preserve"> </w:t>
      </w:r>
    </w:p>
    <w:p w14:paraId="1B931D3B" w14:textId="77777777" w:rsidR="00091942" w:rsidRDefault="005C0CFC" w:rsidP="00091942">
      <w:pPr>
        <w:pStyle w:val="a9"/>
        <w:numPr>
          <w:ilvl w:val="0"/>
          <w:numId w:val="1"/>
        </w:numPr>
      </w:pPr>
      <w:r>
        <w:rPr>
          <w:rFonts w:hint="eastAsia"/>
        </w:rPr>
        <w:t xml:space="preserve"> </w:t>
      </w:r>
      <w:r w:rsidR="00752B0D">
        <w:t>I</w:t>
      </w:r>
      <w:r w:rsidR="00752B0D">
        <w:rPr>
          <w:rFonts w:hint="eastAsia"/>
        </w:rPr>
        <w:t xml:space="preserve"> </w:t>
      </w:r>
      <w:r w:rsidR="00752B0D" w:rsidRPr="00091942">
        <w:rPr>
          <w:rFonts w:hint="eastAsia"/>
          <w:u w:val="single"/>
        </w:rPr>
        <w:t xml:space="preserve">        </w:t>
      </w:r>
      <w:r w:rsidR="00752B0D">
        <w:rPr>
          <w:rFonts w:hint="eastAsia"/>
        </w:rPr>
        <w:t xml:space="preserve"> the book before, but </w:t>
      </w:r>
      <w:r w:rsidR="00752B0D">
        <w:t>I</w:t>
      </w:r>
      <w:r w:rsidR="00752B0D">
        <w:rPr>
          <w:rFonts w:hint="eastAsia"/>
        </w:rPr>
        <w:t xml:space="preserve"> have no chance to read it.  </w:t>
      </w:r>
      <w:r w:rsidR="00752B0D">
        <w:br/>
      </w:r>
      <w:r w:rsidR="00752B0D">
        <w:rPr>
          <w:rFonts w:hint="eastAsia"/>
        </w:rPr>
        <w:t>(A) made use of  (B) heard of  (C) brought up  (D) put down</w:t>
      </w:r>
    </w:p>
    <w:p w14:paraId="15AC52A6" w14:textId="783D8DE2" w:rsidR="00091942" w:rsidRDefault="005C0CFC" w:rsidP="00091942">
      <w:pPr>
        <w:pStyle w:val="a9"/>
        <w:numPr>
          <w:ilvl w:val="0"/>
          <w:numId w:val="1"/>
        </w:numPr>
      </w:pPr>
      <w:r>
        <w:rPr>
          <w:rFonts w:hint="eastAsia"/>
        </w:rPr>
        <w:t xml:space="preserve"> </w:t>
      </w:r>
      <w:r w:rsidR="00F354FC" w:rsidRPr="00091942">
        <w:rPr>
          <w:rFonts w:hint="eastAsia"/>
          <w:u w:val="single"/>
        </w:rPr>
        <w:t xml:space="preserve">       </w:t>
      </w:r>
      <w:r w:rsidR="00F354FC">
        <w:rPr>
          <w:rFonts w:hint="eastAsia"/>
        </w:rPr>
        <w:t xml:space="preserve"> some me</w:t>
      </w:r>
      <w:r w:rsidR="00943FC3">
        <w:rPr>
          <w:rFonts w:hint="eastAsia"/>
        </w:rPr>
        <w:t>dicine</w:t>
      </w:r>
      <w:r w:rsidR="00F354FC">
        <w:rPr>
          <w:rFonts w:hint="eastAsia"/>
        </w:rPr>
        <w:t xml:space="preserve"> and you will feel better. </w:t>
      </w:r>
      <w:r w:rsidR="00F354FC">
        <w:br/>
      </w:r>
      <w:r w:rsidR="00F354FC">
        <w:rPr>
          <w:rFonts w:hint="eastAsia"/>
        </w:rPr>
        <w:t xml:space="preserve">(A) Take  (B) Taking  (C) To take  (D) By taking  </w:t>
      </w:r>
    </w:p>
    <w:p w14:paraId="75CC5DD2" w14:textId="272976A7" w:rsidR="00091942" w:rsidRDefault="005C0CFC" w:rsidP="00091942">
      <w:pPr>
        <w:pStyle w:val="a9"/>
        <w:numPr>
          <w:ilvl w:val="0"/>
          <w:numId w:val="1"/>
        </w:numPr>
      </w:pPr>
      <w:r>
        <w:rPr>
          <w:rFonts w:hint="eastAsia"/>
        </w:rPr>
        <w:t xml:space="preserve"> </w:t>
      </w:r>
      <w:r w:rsidR="00770D1B">
        <w:rPr>
          <w:rFonts w:hint="eastAsia"/>
        </w:rPr>
        <w:t xml:space="preserve">_______ the night of </w:t>
      </w:r>
      <w:r w:rsidR="00943FC3">
        <w:t>Thanksgiving</w:t>
      </w:r>
      <w:r w:rsidR="00770D1B">
        <w:rPr>
          <w:rFonts w:hint="eastAsia"/>
        </w:rPr>
        <w:t>, we always have a big dinner and give thanks to the family.</w:t>
      </w:r>
      <w:r w:rsidR="00770D1B">
        <w:br/>
      </w:r>
      <w:r w:rsidR="00F226EA">
        <w:rPr>
          <w:rFonts w:hint="eastAsia"/>
        </w:rPr>
        <w:t xml:space="preserve">(A) At  (B) On  (C) In  (D) From  </w:t>
      </w:r>
    </w:p>
    <w:p w14:paraId="7AF1EDC0" w14:textId="19097FE0" w:rsidR="00091942" w:rsidRDefault="005C0CFC" w:rsidP="00091942">
      <w:pPr>
        <w:pStyle w:val="a9"/>
        <w:numPr>
          <w:ilvl w:val="0"/>
          <w:numId w:val="1"/>
        </w:numPr>
      </w:pPr>
      <w:r>
        <w:rPr>
          <w:rFonts w:hint="eastAsia"/>
        </w:rPr>
        <w:t xml:space="preserve"> </w:t>
      </w:r>
      <w:r w:rsidR="0092301C">
        <w:rPr>
          <w:rFonts w:hint="eastAsia"/>
        </w:rPr>
        <w:t>There</w:t>
      </w:r>
      <w:r w:rsidR="001E3CEF">
        <w:rPr>
          <w:rFonts w:hint="eastAsia"/>
        </w:rPr>
        <w:t xml:space="preserve"> are</w:t>
      </w:r>
      <w:r w:rsidR="00B12FE1">
        <w:rPr>
          <w:rFonts w:hint="eastAsia"/>
        </w:rPr>
        <w:t>n</w:t>
      </w:r>
      <w:r w:rsidR="00B12FE1">
        <w:t>’</w:t>
      </w:r>
      <w:r w:rsidR="00B12FE1">
        <w:rPr>
          <w:rFonts w:hint="eastAsia"/>
        </w:rPr>
        <w:t xml:space="preserve">t </w:t>
      </w:r>
      <w:r w:rsidR="0092301C" w:rsidRPr="00091942">
        <w:rPr>
          <w:rFonts w:hint="eastAsia"/>
          <w:u w:val="single"/>
        </w:rPr>
        <w:t xml:space="preserve">  </w:t>
      </w:r>
      <w:r w:rsidR="001E3CEF">
        <w:rPr>
          <w:rFonts w:hint="eastAsia"/>
          <w:u w:val="single"/>
        </w:rPr>
        <w:t xml:space="preserve">   </w:t>
      </w:r>
      <w:r w:rsidR="001E3CEF">
        <w:rPr>
          <w:rFonts w:hint="eastAsia"/>
        </w:rPr>
        <w:t xml:space="preserve"> </w:t>
      </w:r>
      <w:r w:rsidR="0092301C">
        <w:rPr>
          <w:rFonts w:hint="eastAsia"/>
        </w:rPr>
        <w:t xml:space="preserve"> cows on the hills, but some dogs are lying there.  </w:t>
      </w:r>
      <w:r w:rsidR="0092301C">
        <w:br/>
      </w:r>
      <w:r w:rsidR="0092301C">
        <w:rPr>
          <w:rFonts w:hint="eastAsia"/>
        </w:rPr>
        <w:t xml:space="preserve">(A) some  (B) no  (C) any  (D) one   </w:t>
      </w:r>
    </w:p>
    <w:p w14:paraId="132E1AF6" w14:textId="77777777" w:rsidR="00091942" w:rsidRDefault="005C0CFC" w:rsidP="00091942">
      <w:pPr>
        <w:pStyle w:val="a9"/>
        <w:numPr>
          <w:ilvl w:val="0"/>
          <w:numId w:val="1"/>
        </w:numPr>
      </w:pPr>
      <w:r>
        <w:rPr>
          <w:rFonts w:hint="eastAsia"/>
        </w:rPr>
        <w:t xml:space="preserve"> </w:t>
      </w:r>
      <w:r w:rsidR="00923A60">
        <w:rPr>
          <w:rFonts w:hint="eastAsia"/>
        </w:rPr>
        <w:t xml:space="preserve">We had </w:t>
      </w:r>
      <w:r w:rsidR="00923A60" w:rsidRPr="00091942">
        <w:rPr>
          <w:rFonts w:hint="eastAsia"/>
          <w:u w:val="single"/>
        </w:rPr>
        <w:t xml:space="preserve">      </w:t>
      </w:r>
      <w:r w:rsidR="00923A60">
        <w:rPr>
          <w:rFonts w:hint="eastAsia"/>
        </w:rPr>
        <w:t xml:space="preserve"> rain over the past four months</w:t>
      </w:r>
      <w:r w:rsidR="00CA5FF7">
        <w:rPr>
          <w:rFonts w:hint="eastAsia"/>
        </w:rPr>
        <w:t>, so the farmers can</w:t>
      </w:r>
      <w:r w:rsidR="00CA5FF7">
        <w:t>’</w:t>
      </w:r>
      <w:r w:rsidR="00CA5FF7">
        <w:rPr>
          <w:rFonts w:hint="eastAsia"/>
        </w:rPr>
        <w:t xml:space="preserve">t grow plants on the farm without water.  </w:t>
      </w:r>
      <w:r w:rsidR="00CA5FF7">
        <w:br/>
      </w:r>
      <w:r w:rsidR="00CA5FF7">
        <w:rPr>
          <w:rFonts w:hint="eastAsia"/>
        </w:rPr>
        <w:t xml:space="preserve">(A) several  (B) much  (C) a few  (D) little   </w:t>
      </w:r>
    </w:p>
    <w:p w14:paraId="46B0F5C8" w14:textId="77777777" w:rsidR="00091942" w:rsidRDefault="00C627AC" w:rsidP="00091942">
      <w:pPr>
        <w:pStyle w:val="a9"/>
        <w:numPr>
          <w:ilvl w:val="0"/>
          <w:numId w:val="1"/>
        </w:numPr>
      </w:pPr>
      <w:r>
        <w:t>I</w:t>
      </w:r>
      <w:r>
        <w:rPr>
          <w:rFonts w:hint="eastAsia"/>
        </w:rPr>
        <w:t xml:space="preserve"> seldom go camping by the lake, but my brothers </w:t>
      </w:r>
      <w:r w:rsidRPr="00091942">
        <w:rPr>
          <w:rFonts w:hint="eastAsia"/>
          <w:u w:val="single"/>
        </w:rPr>
        <w:t xml:space="preserve">     </w:t>
      </w:r>
      <w:r>
        <w:rPr>
          <w:rFonts w:hint="eastAsia"/>
        </w:rPr>
        <w:t xml:space="preserve">.  </w:t>
      </w:r>
      <w:r>
        <w:br/>
      </w:r>
      <w:r>
        <w:rPr>
          <w:rFonts w:hint="eastAsia"/>
        </w:rPr>
        <w:t>(A) usually do  (B) seldom does  (C) do ofte</w:t>
      </w:r>
      <w:r w:rsidR="003B0222">
        <w:rPr>
          <w:rFonts w:hint="eastAsia"/>
        </w:rPr>
        <w:t xml:space="preserve">n  (D) always does  </w:t>
      </w:r>
    </w:p>
    <w:p w14:paraId="42884BCD" w14:textId="215A5F8B" w:rsidR="00091942" w:rsidRDefault="005C0CFC" w:rsidP="00091942">
      <w:pPr>
        <w:pStyle w:val="a9"/>
        <w:numPr>
          <w:ilvl w:val="0"/>
          <w:numId w:val="1"/>
        </w:numPr>
      </w:pPr>
      <w:r>
        <w:rPr>
          <w:rFonts w:hint="eastAsia"/>
        </w:rPr>
        <w:t xml:space="preserve"> </w:t>
      </w:r>
      <w:r w:rsidR="009550B1" w:rsidRPr="00091942">
        <w:rPr>
          <w:rFonts w:hint="eastAsia"/>
          <w:u w:val="single"/>
        </w:rPr>
        <w:t xml:space="preserve">         </w:t>
      </w:r>
      <w:r w:rsidR="009550B1">
        <w:rPr>
          <w:rFonts w:hint="eastAsia"/>
        </w:rPr>
        <w:t xml:space="preserve"> a lot in winter on this island, so it</w:t>
      </w:r>
      <w:r w:rsidR="009550B1">
        <w:t>’</w:t>
      </w:r>
      <w:r w:rsidR="009550B1">
        <w:rPr>
          <w:rFonts w:hint="eastAsia"/>
        </w:rPr>
        <w:t xml:space="preserve">s not a good idea to go there now.  </w:t>
      </w:r>
      <w:r w:rsidR="009550B1">
        <w:br/>
      </w:r>
      <w:r w:rsidR="009550B1">
        <w:rPr>
          <w:rFonts w:hint="eastAsia"/>
        </w:rPr>
        <w:t xml:space="preserve">(A) It </w:t>
      </w:r>
      <w:r w:rsidR="001E3CEF">
        <w:rPr>
          <w:rFonts w:hint="eastAsia"/>
        </w:rPr>
        <w:t>snow</w:t>
      </w:r>
      <w:r w:rsidR="009550B1">
        <w:rPr>
          <w:rFonts w:hint="eastAsia"/>
        </w:rPr>
        <w:t xml:space="preserve">s  (B) It is </w:t>
      </w:r>
      <w:r w:rsidR="001E3CEF">
        <w:rPr>
          <w:rFonts w:hint="eastAsia"/>
        </w:rPr>
        <w:t>snowy</w:t>
      </w:r>
      <w:r w:rsidR="009550B1">
        <w:rPr>
          <w:rFonts w:hint="eastAsia"/>
        </w:rPr>
        <w:t xml:space="preserve">  (C) There is </w:t>
      </w:r>
      <w:r w:rsidR="001E3CEF">
        <w:rPr>
          <w:rFonts w:hint="eastAsia"/>
        </w:rPr>
        <w:t>snow</w:t>
      </w:r>
      <w:r w:rsidR="009550B1">
        <w:rPr>
          <w:rFonts w:hint="eastAsia"/>
        </w:rPr>
        <w:t xml:space="preserve">  (D) They have </w:t>
      </w:r>
      <w:r w:rsidR="001E3CEF">
        <w:rPr>
          <w:rFonts w:hint="eastAsia"/>
        </w:rPr>
        <w:t>snow</w:t>
      </w:r>
      <w:r w:rsidR="009550B1">
        <w:rPr>
          <w:rFonts w:hint="eastAsia"/>
        </w:rPr>
        <w:t xml:space="preserve">   </w:t>
      </w:r>
    </w:p>
    <w:p w14:paraId="4848FB99" w14:textId="3A5CD908" w:rsidR="00091942" w:rsidRDefault="005C0CFC" w:rsidP="00091942">
      <w:pPr>
        <w:pStyle w:val="a9"/>
        <w:numPr>
          <w:ilvl w:val="0"/>
          <w:numId w:val="1"/>
        </w:numPr>
      </w:pPr>
      <w:r>
        <w:rPr>
          <w:rFonts w:hint="eastAsia"/>
        </w:rPr>
        <w:t xml:space="preserve"> </w:t>
      </w:r>
      <w:r w:rsidR="0015279B">
        <w:rPr>
          <w:rFonts w:hint="eastAsia"/>
        </w:rPr>
        <w:t xml:space="preserve">Eating enough fruit and </w:t>
      </w:r>
      <w:r w:rsidR="00943FC3">
        <w:t>vegetables</w:t>
      </w:r>
      <w:r w:rsidR="000C2BA1">
        <w:rPr>
          <w:rFonts w:hint="eastAsia"/>
        </w:rPr>
        <w:t xml:space="preserve"> </w:t>
      </w:r>
      <w:r w:rsidR="000C2BA1">
        <w:rPr>
          <w:rFonts w:hint="eastAsia"/>
          <w:u w:val="single"/>
        </w:rPr>
        <w:t xml:space="preserve">      </w:t>
      </w:r>
      <w:r w:rsidR="00287310">
        <w:rPr>
          <w:rFonts w:hint="eastAsia"/>
        </w:rPr>
        <w:t xml:space="preserve"> you stay healthy.  </w:t>
      </w:r>
      <w:r w:rsidR="00287310">
        <w:br/>
      </w:r>
      <w:r w:rsidR="00287310">
        <w:rPr>
          <w:rFonts w:hint="eastAsia"/>
        </w:rPr>
        <w:t xml:space="preserve">(A) help  (B) helps  (C) helping  (D) to help  </w:t>
      </w:r>
    </w:p>
    <w:p w14:paraId="195826C6" w14:textId="77777777" w:rsidR="00091942" w:rsidRDefault="005C0CFC" w:rsidP="00091942">
      <w:pPr>
        <w:pStyle w:val="a9"/>
        <w:numPr>
          <w:ilvl w:val="0"/>
          <w:numId w:val="1"/>
        </w:numPr>
      </w:pPr>
      <w:r>
        <w:rPr>
          <w:rFonts w:hint="eastAsia"/>
        </w:rPr>
        <w:t xml:space="preserve"> </w:t>
      </w:r>
      <w:r w:rsidR="00B94604">
        <w:t>I</w:t>
      </w:r>
      <w:r w:rsidR="00B94604">
        <w:rPr>
          <w:rFonts w:hint="eastAsia"/>
        </w:rPr>
        <w:t xml:space="preserve"> think </w:t>
      </w:r>
      <w:r w:rsidR="00B94604" w:rsidRPr="00091942">
        <w:rPr>
          <w:rFonts w:hint="eastAsia"/>
          <w:u w:val="single"/>
        </w:rPr>
        <w:t xml:space="preserve">       </w:t>
      </w:r>
      <w:r w:rsidR="00B94604">
        <w:rPr>
          <w:rFonts w:hint="eastAsia"/>
        </w:rPr>
        <w:t xml:space="preserve"> is much fun to make videos.  Do you want to join me?</w:t>
      </w:r>
      <w:r w:rsidR="00B94604">
        <w:br/>
      </w:r>
      <w:r w:rsidR="00B94604">
        <w:rPr>
          <w:rFonts w:hint="eastAsia"/>
        </w:rPr>
        <w:t xml:space="preserve">(A) that  (B) this  (C) it  (D) they  </w:t>
      </w:r>
    </w:p>
    <w:p w14:paraId="576AE603" w14:textId="77777777" w:rsidR="00091942" w:rsidRDefault="005C0CFC" w:rsidP="00091942">
      <w:pPr>
        <w:pStyle w:val="a9"/>
        <w:numPr>
          <w:ilvl w:val="0"/>
          <w:numId w:val="1"/>
        </w:numPr>
      </w:pPr>
      <w:r>
        <w:rPr>
          <w:rFonts w:hint="eastAsia"/>
        </w:rPr>
        <w:t xml:space="preserve"> </w:t>
      </w:r>
      <w:r w:rsidR="00995F58">
        <w:rPr>
          <w:rFonts w:hint="eastAsia"/>
        </w:rPr>
        <w:t xml:space="preserve">Those are some of the gifts from my friends, but where are </w:t>
      </w:r>
      <w:r w:rsidR="00995F58" w:rsidRPr="00091942">
        <w:rPr>
          <w:rFonts w:hint="eastAsia"/>
          <w:u w:val="single"/>
        </w:rPr>
        <w:t xml:space="preserve">        </w:t>
      </w:r>
      <w:r w:rsidR="00995F58">
        <w:rPr>
          <w:rFonts w:hint="eastAsia"/>
        </w:rPr>
        <w:t xml:space="preserve"> ones?</w:t>
      </w:r>
      <w:r w:rsidR="00995F58">
        <w:br/>
      </w:r>
      <w:r w:rsidR="00995F58">
        <w:rPr>
          <w:rFonts w:hint="eastAsia"/>
        </w:rPr>
        <w:t xml:space="preserve">(A) another  (B) other  (C) the other  (D) the others  </w:t>
      </w:r>
    </w:p>
    <w:p w14:paraId="78489BFD" w14:textId="3FC51D4C" w:rsidR="00091942" w:rsidRDefault="005C0CFC" w:rsidP="00091942">
      <w:pPr>
        <w:pStyle w:val="a9"/>
        <w:numPr>
          <w:ilvl w:val="0"/>
          <w:numId w:val="1"/>
        </w:numPr>
      </w:pPr>
      <w:r>
        <w:rPr>
          <w:rFonts w:hint="eastAsia"/>
        </w:rPr>
        <w:t xml:space="preserve"> </w:t>
      </w:r>
      <w:r w:rsidR="0007114D">
        <w:rPr>
          <w:rFonts w:hint="eastAsia"/>
        </w:rPr>
        <w:t xml:space="preserve">Tom </w:t>
      </w:r>
      <w:r w:rsidR="0007114D" w:rsidRPr="00091942">
        <w:rPr>
          <w:rFonts w:hint="eastAsia"/>
          <w:u w:val="single"/>
        </w:rPr>
        <w:t xml:space="preserve">     </w:t>
      </w:r>
      <w:r w:rsidR="0007114D">
        <w:rPr>
          <w:rFonts w:hint="eastAsia"/>
        </w:rPr>
        <w:t xml:space="preserve"> me take out the garbage, but </w:t>
      </w:r>
      <w:r w:rsidR="0007114D">
        <w:t>I</w:t>
      </w:r>
      <w:r w:rsidR="0007114D">
        <w:rPr>
          <w:rFonts w:hint="eastAsia"/>
        </w:rPr>
        <w:t xml:space="preserve"> forgot it.  </w:t>
      </w:r>
      <w:r w:rsidR="001E3CEF">
        <w:rPr>
          <w:rFonts w:hint="eastAsia"/>
        </w:rPr>
        <w:t>H</w:t>
      </w:r>
      <w:r w:rsidR="00DB3668">
        <w:rPr>
          <w:rFonts w:hint="eastAsia"/>
        </w:rPr>
        <w:t>e</w:t>
      </w:r>
      <w:r w:rsidR="0007114D">
        <w:rPr>
          <w:rFonts w:hint="eastAsia"/>
        </w:rPr>
        <w:t xml:space="preserve"> was unhappy. </w:t>
      </w:r>
      <w:r w:rsidR="0007114D">
        <w:br/>
      </w:r>
      <w:r w:rsidR="0007114D">
        <w:rPr>
          <w:rFonts w:hint="eastAsia"/>
        </w:rPr>
        <w:t xml:space="preserve">(A) made  (B) told  (C) got  (D) asked  </w:t>
      </w:r>
    </w:p>
    <w:p w14:paraId="13C440E2" w14:textId="77777777" w:rsidR="00091942" w:rsidRDefault="005C0CFC" w:rsidP="00091942">
      <w:pPr>
        <w:pStyle w:val="a9"/>
        <w:numPr>
          <w:ilvl w:val="0"/>
          <w:numId w:val="1"/>
        </w:numPr>
      </w:pPr>
      <w:r>
        <w:rPr>
          <w:rFonts w:hint="eastAsia"/>
        </w:rPr>
        <w:t xml:space="preserve"> </w:t>
      </w:r>
      <w:r w:rsidR="00566306">
        <w:rPr>
          <w:rFonts w:hint="eastAsia"/>
        </w:rPr>
        <w:t>Simon</w:t>
      </w:r>
      <w:r w:rsidR="00566306">
        <w:t>’</w:t>
      </w:r>
      <w:r w:rsidR="00566306">
        <w:rPr>
          <w:rFonts w:hint="eastAsia"/>
        </w:rPr>
        <w:t xml:space="preserve">s sister </w:t>
      </w:r>
      <w:r w:rsidR="00566306" w:rsidRPr="00091942">
        <w:rPr>
          <w:rFonts w:hint="eastAsia"/>
          <w:u w:val="single"/>
        </w:rPr>
        <w:t xml:space="preserve">        </w:t>
      </w:r>
      <w:r w:rsidR="00B60B19">
        <w:rPr>
          <w:rFonts w:hint="eastAsia"/>
        </w:rPr>
        <w:t xml:space="preserve"> from home if the weather becomes very cold tomorrow.  </w:t>
      </w:r>
      <w:r w:rsidR="00B60B19">
        <w:br/>
      </w:r>
      <w:r w:rsidR="00B60B19">
        <w:rPr>
          <w:rFonts w:hint="eastAsia"/>
        </w:rPr>
        <w:t xml:space="preserve">(A) works  (B) work  (C) will work  (D) is working.  </w:t>
      </w:r>
    </w:p>
    <w:p w14:paraId="02A87D42" w14:textId="77777777" w:rsidR="00091942" w:rsidRDefault="005C0CFC" w:rsidP="00091942">
      <w:pPr>
        <w:pStyle w:val="a9"/>
        <w:numPr>
          <w:ilvl w:val="0"/>
          <w:numId w:val="1"/>
        </w:numPr>
      </w:pPr>
      <w:r>
        <w:rPr>
          <w:rFonts w:hint="eastAsia"/>
        </w:rPr>
        <w:t xml:space="preserve"> </w:t>
      </w:r>
      <w:r w:rsidR="00B60B19">
        <w:rPr>
          <w:rFonts w:hint="eastAsia"/>
        </w:rPr>
        <w:t>Diana wasn</w:t>
      </w:r>
      <w:r w:rsidR="00B60B19">
        <w:t>’</w:t>
      </w:r>
      <w:r w:rsidR="00B60B19">
        <w:rPr>
          <w:rFonts w:hint="eastAsia"/>
        </w:rPr>
        <w:t xml:space="preserve">t sure if the young woman before her was </w:t>
      </w:r>
      <w:r w:rsidR="00B60B19" w:rsidRPr="00091942">
        <w:rPr>
          <w:rFonts w:hint="eastAsia"/>
          <w:u w:val="single"/>
        </w:rPr>
        <w:t xml:space="preserve">          </w:t>
      </w:r>
      <w:r w:rsidR="00B60B19">
        <w:rPr>
          <w:rFonts w:hint="eastAsia"/>
        </w:rPr>
        <w:t xml:space="preserve"> pulled her out of a car on fire.  </w:t>
      </w:r>
      <w:r w:rsidR="00B60B19">
        <w:br/>
      </w:r>
      <w:r w:rsidR="00B60B19">
        <w:rPr>
          <w:rFonts w:hint="eastAsia"/>
        </w:rPr>
        <w:t xml:space="preserve">(A) who  </w:t>
      </w:r>
      <w:r w:rsidR="00B60B19">
        <w:br/>
      </w:r>
      <w:r w:rsidR="00B60B19">
        <w:rPr>
          <w:rFonts w:hint="eastAsia"/>
        </w:rPr>
        <w:lastRenderedPageBreak/>
        <w:t xml:space="preserve">(B) the one  </w:t>
      </w:r>
      <w:r w:rsidR="00B60B19">
        <w:br/>
      </w:r>
      <w:r w:rsidR="00B60B19">
        <w:rPr>
          <w:rFonts w:hint="eastAsia"/>
        </w:rPr>
        <w:t xml:space="preserve">(C) the one she </w:t>
      </w:r>
      <w:r w:rsidR="00B60B19">
        <w:br/>
      </w:r>
      <w:r w:rsidR="00B60B19">
        <w:rPr>
          <w:rFonts w:hint="eastAsia"/>
        </w:rPr>
        <w:t xml:space="preserve">(D) the one who  </w:t>
      </w:r>
    </w:p>
    <w:p w14:paraId="3ECDB87B" w14:textId="242EDA58" w:rsidR="00091942" w:rsidRDefault="005C0CFC" w:rsidP="00091942">
      <w:pPr>
        <w:pStyle w:val="a9"/>
        <w:numPr>
          <w:ilvl w:val="0"/>
          <w:numId w:val="1"/>
        </w:numPr>
      </w:pPr>
      <w:r>
        <w:rPr>
          <w:rFonts w:hint="eastAsia"/>
        </w:rPr>
        <w:t xml:space="preserve"> </w:t>
      </w:r>
      <w:r w:rsidR="00EC62D5">
        <w:rPr>
          <w:rFonts w:hint="eastAsia"/>
        </w:rPr>
        <w:t xml:space="preserve">We were so sure that Scott </w:t>
      </w:r>
      <w:r w:rsidR="00EC62D5" w:rsidRPr="00091942">
        <w:rPr>
          <w:rFonts w:hint="eastAsia"/>
          <w:u w:val="single"/>
        </w:rPr>
        <w:t xml:space="preserve">              </w:t>
      </w:r>
      <w:r w:rsidR="00EC62D5">
        <w:rPr>
          <w:rFonts w:hint="eastAsia"/>
        </w:rPr>
        <w:t xml:space="preserve"> well on the difficult job.  His past experience in other </w:t>
      </w:r>
      <w:r w:rsidR="00943FC3">
        <w:t>jobs</w:t>
      </w:r>
      <w:r w:rsidR="00EC62D5">
        <w:rPr>
          <w:rFonts w:hint="eastAsia"/>
        </w:rPr>
        <w:t xml:space="preserve"> showed he was the right guy for it.  </w:t>
      </w:r>
      <w:proofErr w:type="gramStart"/>
      <w:r w:rsidR="00EC62D5">
        <w:rPr>
          <w:rFonts w:hint="eastAsia"/>
        </w:rPr>
        <w:t>So</w:t>
      </w:r>
      <w:proofErr w:type="gramEnd"/>
      <w:r w:rsidR="00EC62D5">
        <w:rPr>
          <w:rFonts w:hint="eastAsia"/>
        </w:rPr>
        <w:t xml:space="preserve"> when he failed, no one believed it.  </w:t>
      </w:r>
      <w:r w:rsidR="00EC62D5">
        <w:br/>
      </w:r>
      <w:r w:rsidR="00EC62D5">
        <w:rPr>
          <w:rFonts w:hint="eastAsia"/>
        </w:rPr>
        <w:t xml:space="preserve">(A) did  (B) </w:t>
      </w:r>
      <w:r w:rsidR="00386A11">
        <w:rPr>
          <w:rFonts w:hint="eastAsia"/>
        </w:rPr>
        <w:t>d</w:t>
      </w:r>
      <w:r w:rsidR="00386A11">
        <w:t>oes</w:t>
      </w:r>
      <w:r w:rsidR="00EC62D5">
        <w:rPr>
          <w:rFonts w:hint="eastAsia"/>
        </w:rPr>
        <w:t xml:space="preserve">  (C) has done  (D) would do  </w:t>
      </w:r>
    </w:p>
    <w:p w14:paraId="7D7E6C20" w14:textId="22449104" w:rsidR="00091942" w:rsidRDefault="005C0CFC" w:rsidP="00091942">
      <w:pPr>
        <w:pStyle w:val="a9"/>
        <w:numPr>
          <w:ilvl w:val="0"/>
          <w:numId w:val="1"/>
        </w:numPr>
      </w:pPr>
      <w:r>
        <w:rPr>
          <w:rFonts w:hint="eastAsia"/>
        </w:rPr>
        <w:t xml:space="preserve"> </w:t>
      </w:r>
      <w:r w:rsidR="00345F36">
        <w:rPr>
          <w:rFonts w:hint="eastAsia"/>
        </w:rPr>
        <w:t>David miss</w:t>
      </w:r>
      <w:r w:rsidR="00386A11">
        <w:t>es</w:t>
      </w:r>
      <w:r w:rsidR="00345F36">
        <w:rPr>
          <w:rFonts w:hint="eastAsia"/>
        </w:rPr>
        <w:t xml:space="preserve"> </w:t>
      </w:r>
      <w:r w:rsidR="00345F36">
        <w:t>his</w:t>
      </w:r>
      <w:r w:rsidR="00345F36">
        <w:rPr>
          <w:rFonts w:hint="eastAsia"/>
        </w:rPr>
        <w:t xml:space="preserve"> parents a lot.  He </w:t>
      </w:r>
      <w:r w:rsidR="00345F36" w:rsidRPr="00091942">
        <w:rPr>
          <w:rFonts w:hint="eastAsia"/>
          <w:u w:val="single"/>
        </w:rPr>
        <w:t xml:space="preserve">         </w:t>
      </w:r>
      <w:r w:rsidR="00345F36">
        <w:rPr>
          <w:rFonts w:hint="eastAsia"/>
        </w:rPr>
        <w:t xml:space="preserve"> them since he came to work in Taiwan two years ago.  </w:t>
      </w:r>
      <w:r w:rsidR="00345F36">
        <w:br/>
      </w:r>
      <w:r w:rsidR="00345F36">
        <w:rPr>
          <w:rFonts w:hint="eastAsia"/>
        </w:rPr>
        <w:t>(A) didn</w:t>
      </w:r>
      <w:r w:rsidR="00345F36">
        <w:t>’</w:t>
      </w:r>
      <w:r w:rsidR="00345F36">
        <w:rPr>
          <w:rFonts w:hint="eastAsia"/>
        </w:rPr>
        <w:t>t see</w:t>
      </w:r>
      <w:r w:rsidR="00345F36">
        <w:br/>
      </w:r>
      <w:r w:rsidR="00345F36">
        <w:rPr>
          <w:rFonts w:hint="eastAsia"/>
        </w:rPr>
        <w:t>(B) wont</w:t>
      </w:r>
      <w:r w:rsidR="00345F36">
        <w:t>’</w:t>
      </w:r>
      <w:r w:rsidR="00345F36">
        <w:rPr>
          <w:rFonts w:hint="eastAsia"/>
        </w:rPr>
        <w:t xml:space="preserve"> see </w:t>
      </w:r>
      <w:r w:rsidR="00345F36">
        <w:br/>
      </w:r>
      <w:r w:rsidR="00345F36">
        <w:rPr>
          <w:rFonts w:hint="eastAsia"/>
        </w:rPr>
        <w:t>(C) hasn</w:t>
      </w:r>
      <w:r w:rsidR="00345F36">
        <w:t>’</w:t>
      </w:r>
      <w:r w:rsidR="00345F36">
        <w:rPr>
          <w:rFonts w:hint="eastAsia"/>
        </w:rPr>
        <w:t xml:space="preserve">t seen  </w:t>
      </w:r>
      <w:r w:rsidR="00345F36">
        <w:br/>
      </w:r>
      <w:r w:rsidR="00345F36">
        <w:rPr>
          <w:rFonts w:hint="eastAsia"/>
        </w:rPr>
        <w:t>(D) doesn</w:t>
      </w:r>
      <w:r w:rsidR="00345F36">
        <w:t>’</w:t>
      </w:r>
      <w:r w:rsidR="00345F36">
        <w:rPr>
          <w:rFonts w:hint="eastAsia"/>
        </w:rPr>
        <w:t xml:space="preserve">t see </w:t>
      </w:r>
    </w:p>
    <w:p w14:paraId="2BCA09D3" w14:textId="35BF45A1" w:rsidR="00D53C4A" w:rsidRDefault="006B7562" w:rsidP="00091942">
      <w:pPr>
        <w:pStyle w:val="a9"/>
        <w:numPr>
          <w:ilvl w:val="0"/>
          <w:numId w:val="1"/>
        </w:numPr>
      </w:pPr>
      <w:r>
        <w:rPr>
          <w:rFonts w:hint="eastAsia"/>
        </w:rPr>
        <w:t xml:space="preserve">Jimmy </w:t>
      </w:r>
      <w:r w:rsidRPr="00091942">
        <w:rPr>
          <w:rFonts w:hint="eastAsia"/>
          <w:u w:val="single"/>
        </w:rPr>
        <w:t xml:space="preserve">        </w:t>
      </w:r>
      <w:r>
        <w:rPr>
          <w:rFonts w:hint="eastAsia"/>
        </w:rPr>
        <w:t xml:space="preserve"> a day in the department store looking for a hat for his wife. </w:t>
      </w:r>
      <w:r>
        <w:br/>
      </w:r>
      <w:r>
        <w:rPr>
          <w:rFonts w:hint="eastAsia"/>
        </w:rPr>
        <w:t xml:space="preserve">(A) cost  (B) spent  (C) made  (D) saw </w:t>
      </w:r>
    </w:p>
    <w:p w14:paraId="70CA31CC" w14:textId="2977A7E5" w:rsidR="009550B1" w:rsidRDefault="00D53C4A" w:rsidP="00091942">
      <w:pPr>
        <w:pStyle w:val="a9"/>
        <w:numPr>
          <w:ilvl w:val="0"/>
          <w:numId w:val="1"/>
        </w:numPr>
      </w:pPr>
      <w:r>
        <w:rPr>
          <w:rFonts w:hint="eastAsia"/>
        </w:rPr>
        <w:t xml:space="preserve">Amanda is </w:t>
      </w:r>
      <w:r>
        <w:rPr>
          <w:rFonts w:hint="eastAsia"/>
          <w:u w:val="single"/>
        </w:rPr>
        <w:t xml:space="preserve">       </w:t>
      </w:r>
      <w:r>
        <w:rPr>
          <w:rFonts w:hint="eastAsia"/>
        </w:rPr>
        <w:t xml:space="preserve"> a sweet girl that she is </w:t>
      </w:r>
      <w:r>
        <w:t>always</w:t>
      </w:r>
      <w:r>
        <w:rPr>
          <w:rFonts w:hint="eastAsia"/>
        </w:rPr>
        <w:t xml:space="preserve"> ready to give others a hand.  </w:t>
      </w:r>
      <w:r>
        <w:br/>
      </w:r>
      <w:r>
        <w:rPr>
          <w:rFonts w:hint="eastAsia"/>
        </w:rPr>
        <w:t xml:space="preserve">(A) so  (B) as  (C) such  (D) too  </w:t>
      </w:r>
    </w:p>
    <w:p w14:paraId="4D5773B7" w14:textId="71A9E277" w:rsidR="00F35181" w:rsidRDefault="005A1D33" w:rsidP="00F35181">
      <w:r>
        <w:rPr>
          <w:rFonts w:hint="eastAsia"/>
        </w:rPr>
        <w:t>二</w:t>
      </w:r>
      <w:r>
        <w:rPr>
          <w:rFonts w:hint="eastAsia"/>
        </w:rPr>
        <w:t xml:space="preserve"> </w:t>
      </w:r>
      <w:proofErr w:type="gramStart"/>
      <w:r w:rsidR="00F76747">
        <w:rPr>
          <w:rFonts w:hint="eastAsia"/>
        </w:rPr>
        <w:t>克漏字</w:t>
      </w:r>
      <w:proofErr w:type="gramEnd"/>
    </w:p>
    <w:tbl>
      <w:tblPr>
        <w:tblStyle w:val="ae"/>
        <w:tblW w:w="0" w:type="auto"/>
        <w:tblLook w:val="04A0" w:firstRow="1" w:lastRow="0" w:firstColumn="1" w:lastColumn="0" w:noHBand="0" w:noVBand="1"/>
      </w:tblPr>
      <w:tblGrid>
        <w:gridCol w:w="10536"/>
      </w:tblGrid>
      <w:tr w:rsidR="00F76747" w14:paraId="564875FD" w14:textId="77777777" w:rsidTr="00F76747">
        <w:tc>
          <w:tcPr>
            <w:tcW w:w="10536" w:type="dxa"/>
          </w:tcPr>
          <w:p w14:paraId="34CA771D" w14:textId="74377A2D" w:rsidR="00E47316" w:rsidRPr="00E47316" w:rsidRDefault="00F76747" w:rsidP="00E47316">
            <w:pPr>
              <w:ind w:firstLineChars="100" w:firstLine="240"/>
            </w:pPr>
            <w:r>
              <w:rPr>
                <w:rFonts w:hint="eastAsia"/>
              </w:rPr>
              <w:t xml:space="preserve">Ralph Waldo Emerson once said, </w:t>
            </w:r>
            <w:r>
              <w:t>“</w:t>
            </w:r>
            <w:r>
              <w:rPr>
                <w:rFonts w:hint="eastAsia"/>
              </w:rPr>
              <w:t>A hero is no braver than an ordinary man, but he is brave five minutes longer.</w:t>
            </w:r>
            <w:r>
              <w:t>”</w:t>
            </w:r>
            <w:r>
              <w:rPr>
                <w:rFonts w:hint="eastAsia"/>
              </w:rPr>
              <w:t xml:space="preserve">  </w:t>
            </w:r>
            <w:r>
              <w:t>I</w:t>
            </w:r>
            <w:r>
              <w:rPr>
                <w:rFonts w:hint="eastAsia"/>
              </w:rPr>
              <w:t xml:space="preserve">t looks like </w:t>
            </w:r>
            <w:r w:rsidR="00943FC3">
              <w:t>Mrs. Wu</w:t>
            </w:r>
            <w:r>
              <w:rPr>
                <w:rFonts w:hint="eastAsia"/>
              </w:rPr>
              <w:t xml:space="preserve"> is an ordinary grandma you see on the street, but in fact she is a brave dreamer.  She finished her round-island scooter trip herself in 18 days at the age of eighty.  Most surprisingly, </w:t>
            </w:r>
            <w:r>
              <w:rPr>
                <w:rFonts w:hint="eastAsia"/>
                <w:u w:val="single"/>
              </w:rPr>
              <w:t xml:space="preserve">         </w:t>
            </w:r>
            <w:r w:rsidR="008505D6">
              <w:rPr>
                <w:rFonts w:hint="eastAsia"/>
                <w:u w:val="single"/>
              </w:rPr>
              <w:t>2</w:t>
            </w:r>
            <w:r w:rsidR="00D53C4A">
              <w:rPr>
                <w:rFonts w:hint="eastAsia"/>
                <w:u w:val="single"/>
              </w:rPr>
              <w:t>2</w:t>
            </w:r>
            <w:r>
              <w:rPr>
                <w:rFonts w:hint="eastAsia"/>
                <w:u w:val="single"/>
              </w:rPr>
              <w:t xml:space="preserve">        </w:t>
            </w:r>
            <w:r>
              <w:rPr>
                <w:rFonts w:hint="eastAsia"/>
              </w:rPr>
              <w:t>.  She took her first trip when she was seve</w:t>
            </w:r>
            <w:r w:rsidR="00E47316">
              <w:rPr>
                <w:rFonts w:hint="eastAsia"/>
              </w:rPr>
              <w:t>n</w:t>
            </w:r>
            <w:r>
              <w:rPr>
                <w:rFonts w:hint="eastAsia"/>
              </w:rPr>
              <w:t>ty-</w:t>
            </w:r>
            <w:r w:rsidR="00E47316">
              <w:rPr>
                <w:rFonts w:hint="eastAsia"/>
              </w:rPr>
              <w:t xml:space="preserve">five.  </w:t>
            </w:r>
            <w:r w:rsidR="00E47316">
              <w:br/>
            </w:r>
            <w:r w:rsidR="00E47316">
              <w:rPr>
                <w:rFonts w:hint="eastAsia"/>
              </w:rPr>
              <w:t xml:space="preserve">   Although all her children didn</w:t>
            </w:r>
            <w:r w:rsidR="00E47316">
              <w:t>’</w:t>
            </w:r>
            <w:r w:rsidR="00E47316">
              <w:rPr>
                <w:rFonts w:hint="eastAsia"/>
              </w:rPr>
              <w:t xml:space="preserve">t want her to do that because of her old age, she still went on her trip.  With her </w:t>
            </w:r>
            <w:r w:rsidR="00943FC3">
              <w:t>backpack</w:t>
            </w:r>
            <w:r w:rsidR="00E47316">
              <w:rPr>
                <w:rFonts w:hint="eastAsia"/>
              </w:rPr>
              <w:t xml:space="preserve"> and some clothes, she started off the trip from </w:t>
            </w:r>
            <w:r w:rsidR="007459E0">
              <w:t>K</w:t>
            </w:r>
            <w:r w:rsidR="00E47316">
              <w:rPr>
                <w:rFonts w:hint="eastAsia"/>
              </w:rPr>
              <w:t xml:space="preserve">aohsiung in early </w:t>
            </w:r>
            <w:r w:rsidR="00943FC3">
              <w:t>November 2019</w:t>
            </w:r>
            <w:r w:rsidR="00E47316">
              <w:rPr>
                <w:rFonts w:hint="eastAsia"/>
              </w:rPr>
              <w:t>.  She didn</w:t>
            </w:r>
            <w:r w:rsidR="00E47316">
              <w:t>’</w:t>
            </w:r>
            <w:r w:rsidR="00E47316">
              <w:rPr>
                <w:rFonts w:hint="eastAsia"/>
              </w:rPr>
              <w:t xml:space="preserve">t know </w:t>
            </w:r>
            <w:r w:rsidR="00E47316">
              <w:rPr>
                <w:rFonts w:hint="eastAsia"/>
                <w:u w:val="single"/>
              </w:rPr>
              <w:t xml:space="preserve">    </w:t>
            </w:r>
            <w:r w:rsidR="008505D6">
              <w:rPr>
                <w:rFonts w:hint="eastAsia"/>
                <w:u w:val="single"/>
              </w:rPr>
              <w:t>2</w:t>
            </w:r>
            <w:r w:rsidR="00D53C4A">
              <w:rPr>
                <w:rFonts w:hint="eastAsia"/>
                <w:u w:val="single"/>
              </w:rPr>
              <w:t>3</w:t>
            </w:r>
            <w:r w:rsidR="008505D6">
              <w:rPr>
                <w:rFonts w:hint="eastAsia"/>
                <w:u w:val="single"/>
              </w:rPr>
              <w:t>.</w:t>
            </w:r>
            <w:r w:rsidR="00E47316">
              <w:rPr>
                <w:rFonts w:hint="eastAsia"/>
                <w:u w:val="single"/>
              </w:rPr>
              <w:t xml:space="preserve">        </w:t>
            </w:r>
            <w:r w:rsidR="00E47316">
              <w:rPr>
                <w:rFonts w:hint="eastAsia"/>
              </w:rPr>
              <w:t xml:space="preserve">, so she just asked someone for directions when she got lost.  Luckily, many people gave her a hand.  Some young people let her sleepover at their places and some even helped her find cheaper hotels.  She spent NT$ 17,000 on her trip in total, and </w:t>
            </w:r>
            <w:r w:rsidR="00E47316">
              <w:rPr>
                <w:rFonts w:hint="eastAsia"/>
                <w:u w:val="single"/>
              </w:rPr>
              <w:t xml:space="preserve">     </w:t>
            </w:r>
            <w:r w:rsidR="008505D6">
              <w:rPr>
                <w:rFonts w:hint="eastAsia"/>
                <w:u w:val="single"/>
              </w:rPr>
              <w:t>2</w:t>
            </w:r>
            <w:r w:rsidR="00D53C4A">
              <w:rPr>
                <w:rFonts w:hint="eastAsia"/>
                <w:u w:val="single"/>
              </w:rPr>
              <w:t>4</w:t>
            </w:r>
            <w:r w:rsidR="008505D6">
              <w:rPr>
                <w:rFonts w:hint="eastAsia"/>
                <w:u w:val="single"/>
              </w:rPr>
              <w:t>.</w:t>
            </w:r>
            <w:r w:rsidR="00E47316">
              <w:rPr>
                <w:rFonts w:hint="eastAsia"/>
                <w:u w:val="single"/>
              </w:rPr>
              <w:t xml:space="preserve">        </w:t>
            </w:r>
            <w:r w:rsidR="00E47316">
              <w:rPr>
                <w:rFonts w:hint="eastAsia"/>
              </w:rPr>
              <w:t xml:space="preserve">.  There she prayed not only for herself but for her families and friends.  </w:t>
            </w:r>
            <w:r w:rsidR="00E47316">
              <w:br/>
            </w:r>
            <w:r w:rsidR="00E47316">
              <w:rPr>
                <w:rFonts w:hint="eastAsia"/>
              </w:rPr>
              <w:t xml:space="preserve">   After the trip, she said, </w:t>
            </w:r>
            <w:r w:rsidR="00E47316">
              <w:t>“I</w:t>
            </w:r>
            <w:r w:rsidR="00E47316">
              <w:rPr>
                <w:rFonts w:hint="eastAsia"/>
              </w:rPr>
              <w:t xml:space="preserve"> am old, but </w:t>
            </w:r>
            <w:r w:rsidR="00E47316">
              <w:t>I</w:t>
            </w:r>
            <w:r w:rsidR="00E47316">
              <w:rPr>
                <w:rFonts w:hint="eastAsia"/>
              </w:rPr>
              <w:t xml:space="preserve"> am young at heart.</w:t>
            </w:r>
            <w:r w:rsidR="00E47316">
              <w:t>”</w:t>
            </w:r>
            <w:r w:rsidR="00E47316">
              <w:rPr>
                <w:rFonts w:hint="eastAsia"/>
              </w:rPr>
              <w:t xml:space="preserve">  She had a lot of wonderful </w:t>
            </w:r>
            <w:r w:rsidR="00943FC3">
              <w:t>experiences</w:t>
            </w:r>
            <w:r w:rsidR="00E47316">
              <w:rPr>
                <w:rFonts w:hint="eastAsia"/>
              </w:rPr>
              <w:t xml:space="preserve"> during the two scooter trips, and that</w:t>
            </w:r>
            <w:r w:rsidR="00E47316">
              <w:t>’</w:t>
            </w:r>
            <w:r w:rsidR="00E47316">
              <w:rPr>
                <w:rFonts w:hint="eastAsia"/>
              </w:rPr>
              <w:t xml:space="preserve">s enough for her.  </w:t>
            </w:r>
            <w:r w:rsidR="00E47316">
              <w:br/>
            </w:r>
            <w:r w:rsidR="00E47316">
              <w:rPr>
                <w:rFonts w:hint="eastAsia"/>
              </w:rPr>
              <w:t xml:space="preserve">   </w:t>
            </w:r>
            <w:r w:rsidR="004D65DB">
              <w:rPr>
                <w:rFonts w:ascii="新細明體" w:eastAsia="新細明體" w:hAnsi="新細明體" w:hint="eastAsia"/>
              </w:rPr>
              <w:t>■</w:t>
            </w:r>
            <w:r w:rsidR="004D65DB">
              <w:rPr>
                <w:rFonts w:hint="eastAsia"/>
              </w:rPr>
              <w:t xml:space="preserve"> ordinary </w:t>
            </w:r>
            <w:r w:rsidR="004D65DB">
              <w:rPr>
                <w:rFonts w:hint="eastAsia"/>
              </w:rPr>
              <w:t>平常的</w:t>
            </w:r>
            <w:r w:rsidR="004D65DB">
              <w:rPr>
                <w:rFonts w:hint="eastAsia"/>
              </w:rPr>
              <w:t xml:space="preserve"> direction </w:t>
            </w:r>
            <w:r w:rsidR="004D65DB">
              <w:rPr>
                <w:rFonts w:hint="eastAsia"/>
              </w:rPr>
              <w:t>方向</w:t>
            </w:r>
            <w:r w:rsidR="004D65DB">
              <w:rPr>
                <w:rFonts w:hint="eastAsia"/>
              </w:rPr>
              <w:t xml:space="preserve">  sleepover </w:t>
            </w:r>
            <w:r w:rsidR="004D65DB">
              <w:rPr>
                <w:rFonts w:hint="eastAsia"/>
              </w:rPr>
              <w:t>過夜</w:t>
            </w:r>
          </w:p>
        </w:tc>
      </w:tr>
    </w:tbl>
    <w:p w14:paraId="3BAE6081" w14:textId="14034586" w:rsidR="00F76747" w:rsidRDefault="008505D6" w:rsidP="008505D6">
      <w:pPr>
        <w:pStyle w:val="a9"/>
        <w:numPr>
          <w:ilvl w:val="0"/>
          <w:numId w:val="1"/>
        </w:numPr>
      </w:pPr>
      <w:r>
        <w:rPr>
          <w:rFonts w:hint="eastAsia"/>
        </w:rPr>
        <w:t xml:space="preserve">(A) </w:t>
      </w:r>
      <w:r w:rsidR="00386A11">
        <w:t>i</w:t>
      </w:r>
      <w:r>
        <w:rPr>
          <w:rFonts w:hint="eastAsia"/>
        </w:rPr>
        <w:t xml:space="preserve">t was her second time  (B) she borrowed money from her friend                                                 (C) her scooter broke down on the way  (D) she </w:t>
      </w:r>
      <w:r>
        <w:t>didn’t’</w:t>
      </w:r>
      <w:r>
        <w:rPr>
          <w:rFonts w:hint="eastAsia"/>
        </w:rPr>
        <w:t xml:space="preserve"> enjoy the trip at all </w:t>
      </w:r>
    </w:p>
    <w:p w14:paraId="2A2226B9" w14:textId="77D58C34" w:rsidR="008505D6" w:rsidRDefault="008505D6" w:rsidP="008505D6">
      <w:pPr>
        <w:pStyle w:val="a9"/>
        <w:numPr>
          <w:ilvl w:val="0"/>
          <w:numId w:val="1"/>
        </w:numPr>
      </w:pPr>
      <w:r>
        <w:rPr>
          <w:rFonts w:hint="eastAsia"/>
        </w:rPr>
        <w:t xml:space="preserve">(A) when to fill up her scooter  (B) who to ask for a ride  (C) if she had enough money  (D) how to read the maps on the Internet </w:t>
      </w:r>
    </w:p>
    <w:p w14:paraId="4083FE7E" w14:textId="77777777" w:rsidR="005F3639" w:rsidRPr="001224E2" w:rsidRDefault="008505D6" w:rsidP="008505D6">
      <w:pPr>
        <w:pStyle w:val="a9"/>
        <w:numPr>
          <w:ilvl w:val="0"/>
          <w:numId w:val="1"/>
        </w:numPr>
      </w:pPr>
      <w:r>
        <w:rPr>
          <w:rFonts w:hint="eastAsia"/>
        </w:rPr>
        <w:t>(A) she lost half of it and couldn</w:t>
      </w:r>
      <w:r>
        <w:t>’</w:t>
      </w:r>
      <w:r>
        <w:rPr>
          <w:rFonts w:hint="eastAsia"/>
        </w:rPr>
        <w:t>t find it back</w:t>
      </w:r>
      <w:r>
        <w:br/>
      </w:r>
      <w:r>
        <w:rPr>
          <w:rFonts w:hint="eastAsia"/>
        </w:rPr>
        <w:t>(B) she spent most of it buying gifts</w:t>
      </w:r>
      <w:r>
        <w:br/>
      </w:r>
      <w:r>
        <w:rPr>
          <w:rFonts w:hint="eastAsia"/>
        </w:rPr>
        <w:t>(C) ten thousand NT dollars of it went to temples</w:t>
      </w:r>
      <w:r>
        <w:br/>
      </w:r>
      <w:r>
        <w:rPr>
          <w:rFonts w:hint="eastAsia"/>
        </w:rPr>
        <w:t>(D) she spent much of it on the hotel</w:t>
      </w:r>
      <w:r w:rsidR="005F3639">
        <w:br/>
      </w:r>
    </w:p>
    <w:tbl>
      <w:tblPr>
        <w:tblStyle w:val="ae"/>
        <w:tblW w:w="0" w:type="auto"/>
        <w:tblInd w:w="360" w:type="dxa"/>
        <w:tblLook w:val="04A0" w:firstRow="1" w:lastRow="0" w:firstColumn="1" w:lastColumn="0" w:noHBand="0" w:noVBand="1"/>
      </w:tblPr>
      <w:tblGrid>
        <w:gridCol w:w="10536"/>
      </w:tblGrid>
      <w:tr w:rsidR="005F3639" w14:paraId="5AFE493A" w14:textId="77777777" w:rsidTr="005F3639">
        <w:tc>
          <w:tcPr>
            <w:tcW w:w="10536" w:type="dxa"/>
          </w:tcPr>
          <w:p w14:paraId="4986FF55" w14:textId="4655DEA9" w:rsidR="005F3639" w:rsidRPr="005F3639" w:rsidRDefault="005F3639" w:rsidP="005F3639">
            <w:pPr>
              <w:pStyle w:val="a9"/>
              <w:ind w:left="0"/>
            </w:pPr>
            <w:r>
              <w:rPr>
                <w:rFonts w:hint="eastAsia"/>
              </w:rPr>
              <w:t xml:space="preserve">  </w:t>
            </w:r>
            <w:r>
              <w:t>I</w:t>
            </w:r>
            <w:r>
              <w:rPr>
                <w:rFonts w:hint="eastAsia"/>
              </w:rPr>
              <w:t>f you have teenagers in your family, you must agree that teens are the most troubling ages.  Sometimes it even feels like they</w:t>
            </w:r>
            <w:r>
              <w:t>’</w:t>
            </w:r>
            <w:r>
              <w:rPr>
                <w:rFonts w:hint="eastAsia"/>
              </w:rPr>
              <w:t>re from a totally different planet, acting in ways that can</w:t>
            </w:r>
            <w:r>
              <w:t>’</w:t>
            </w:r>
            <w:r>
              <w:rPr>
                <w:rFonts w:hint="eastAsia"/>
              </w:rPr>
              <w:t>t be seen in children or grownups!  But why?</w:t>
            </w:r>
            <w:r>
              <w:br/>
            </w:r>
            <w:r>
              <w:rPr>
                <w:rFonts w:hint="eastAsia"/>
              </w:rPr>
              <w:t xml:space="preserve">  We</w:t>
            </w:r>
            <w:r>
              <w:t>’</w:t>
            </w:r>
            <w:r>
              <w:rPr>
                <w:rFonts w:hint="eastAsia"/>
              </w:rPr>
              <w:t xml:space="preserve">ve already known that at this age, the body is experiencing all kinds of big changes.  These days, scientists have found that the strange ways teenagers act also have everything to do with their brains.  It </w:t>
            </w:r>
            <w:r>
              <w:rPr>
                <w:rFonts w:hint="eastAsia"/>
                <w:u w:val="single"/>
              </w:rPr>
              <w:t xml:space="preserve">   </w:t>
            </w:r>
            <w:r w:rsidR="00883FCC">
              <w:rPr>
                <w:rFonts w:hint="eastAsia"/>
                <w:u w:val="single"/>
              </w:rPr>
              <w:t>2</w:t>
            </w:r>
            <w:r w:rsidR="00D53C4A">
              <w:rPr>
                <w:rFonts w:hint="eastAsia"/>
                <w:u w:val="single"/>
              </w:rPr>
              <w:t>5</w:t>
            </w:r>
            <w:r>
              <w:rPr>
                <w:rFonts w:hint="eastAsia"/>
                <w:u w:val="single"/>
              </w:rPr>
              <w:t xml:space="preserve">    </w:t>
            </w:r>
            <w:r>
              <w:rPr>
                <w:rFonts w:hint="eastAsia"/>
              </w:rPr>
              <w:t xml:space="preserve"> </w:t>
            </w:r>
            <w:r>
              <w:t>that</w:t>
            </w:r>
            <w:r>
              <w:rPr>
                <w:rFonts w:hint="eastAsia"/>
              </w:rPr>
              <w:t xml:space="preserve"> our brain was fully grown by the age of three.  However, new studies have found that it in fact keeps growing and reaches its biggest size during teens, bigger than </w:t>
            </w:r>
            <w:r>
              <w:rPr>
                <w:rFonts w:hint="eastAsia"/>
                <w:u w:val="single"/>
              </w:rPr>
              <w:t xml:space="preserve">   </w:t>
            </w:r>
            <w:r w:rsidR="00883FCC">
              <w:rPr>
                <w:rFonts w:hint="eastAsia"/>
                <w:u w:val="single"/>
              </w:rPr>
              <w:t>2</w:t>
            </w:r>
            <w:r w:rsidR="00D53C4A">
              <w:rPr>
                <w:rFonts w:hint="eastAsia"/>
                <w:u w:val="single"/>
              </w:rPr>
              <w:t>6</w:t>
            </w:r>
            <w:r>
              <w:rPr>
                <w:rFonts w:hint="eastAsia"/>
                <w:u w:val="single"/>
              </w:rPr>
              <w:t xml:space="preserve">     </w:t>
            </w:r>
            <w:r>
              <w:rPr>
                <w:rFonts w:hint="eastAsia"/>
              </w:rPr>
              <w:t xml:space="preserve"> in life before and after that age.  As the teen brain grows, different groups of brain cells are having a race with one another.  The ones that are used more often will live on and those that are used less often will finally die off until the brain becomes that of a grownup.  </w:t>
            </w:r>
            <w:r>
              <w:br/>
            </w:r>
            <w:r>
              <w:rPr>
                <w:rFonts w:hint="eastAsia"/>
              </w:rPr>
              <w:t xml:space="preserve">   As for which groups of brain cells will live on, it</w:t>
            </w:r>
            <w:r>
              <w:t>’</w:t>
            </w:r>
            <w:r>
              <w:rPr>
                <w:rFonts w:hint="eastAsia"/>
              </w:rPr>
              <w:t>s up to how teenagers spend their time.  That</w:t>
            </w:r>
            <w:r>
              <w:t>’</w:t>
            </w:r>
            <w:r>
              <w:rPr>
                <w:rFonts w:hint="eastAsia"/>
              </w:rPr>
              <w:t xml:space="preserve">s why it </w:t>
            </w:r>
            <w:r>
              <w:rPr>
                <w:rFonts w:hint="eastAsia"/>
              </w:rPr>
              <w:lastRenderedPageBreak/>
              <w:t xml:space="preserve">is important for parents to watch closely.  What they do today makes who they </w:t>
            </w:r>
            <w:r>
              <w:rPr>
                <w:rFonts w:hint="eastAsia"/>
                <w:u w:val="single"/>
              </w:rPr>
              <w:t xml:space="preserve">  </w:t>
            </w:r>
            <w:r w:rsidR="00883FCC">
              <w:rPr>
                <w:rFonts w:hint="eastAsia"/>
                <w:u w:val="single"/>
              </w:rPr>
              <w:t>2</w:t>
            </w:r>
            <w:r w:rsidR="00D53C4A">
              <w:rPr>
                <w:rFonts w:hint="eastAsia"/>
                <w:u w:val="single"/>
              </w:rPr>
              <w:t>7</w:t>
            </w:r>
            <w:r>
              <w:rPr>
                <w:rFonts w:hint="eastAsia"/>
                <w:u w:val="single"/>
              </w:rPr>
              <w:t xml:space="preserve">   </w:t>
            </w:r>
            <w:r>
              <w:rPr>
                <w:rFonts w:hint="eastAsia"/>
              </w:rPr>
              <w:t xml:space="preserve"> for the rest of their lives.  </w:t>
            </w:r>
            <w:r w:rsidR="008352E8">
              <w:br/>
            </w:r>
            <w:r w:rsidR="008352E8">
              <w:rPr>
                <w:rFonts w:ascii="新細明體" w:eastAsia="新細明體" w:hAnsi="新細明體" w:hint="eastAsia"/>
              </w:rPr>
              <w:t>■ grownup 成年人  scientist 科學家  brain 腦  cell 細胞</w:t>
            </w:r>
          </w:p>
        </w:tc>
      </w:tr>
    </w:tbl>
    <w:p w14:paraId="3A347BFD" w14:textId="6FF44A54" w:rsidR="008505D6" w:rsidRDefault="00B14E1A" w:rsidP="00B14E1A">
      <w:pPr>
        <w:pStyle w:val="a9"/>
        <w:numPr>
          <w:ilvl w:val="0"/>
          <w:numId w:val="1"/>
        </w:numPr>
      </w:pPr>
      <w:r>
        <w:rPr>
          <w:rFonts w:hint="eastAsia"/>
        </w:rPr>
        <w:lastRenderedPageBreak/>
        <w:t>(A) has been believed  (B) has believed  (C) used to be believed  (D) would believe</w:t>
      </w:r>
    </w:p>
    <w:p w14:paraId="3530F326" w14:textId="33ACB483" w:rsidR="00B14E1A" w:rsidRDefault="00B14E1A" w:rsidP="00B14E1A">
      <w:pPr>
        <w:pStyle w:val="a9"/>
        <w:numPr>
          <w:ilvl w:val="0"/>
          <w:numId w:val="1"/>
        </w:numPr>
      </w:pPr>
      <w:r>
        <w:rPr>
          <w:rFonts w:hint="eastAsia"/>
        </w:rPr>
        <w:t xml:space="preserve">(A) of all times  (B) any time  (C) all the </w:t>
      </w:r>
      <w:r w:rsidR="00943FC3">
        <w:t>time</w:t>
      </w:r>
      <w:r w:rsidR="00441B35">
        <w:rPr>
          <w:rFonts w:hint="eastAsia"/>
        </w:rPr>
        <w:t>s</w:t>
      </w:r>
      <w:r>
        <w:rPr>
          <w:rFonts w:hint="eastAsia"/>
        </w:rPr>
        <w:t xml:space="preserve">  (D) any other time </w:t>
      </w:r>
    </w:p>
    <w:p w14:paraId="39D0B551" w14:textId="05DF09AF" w:rsidR="00B14E1A" w:rsidRDefault="00B14E1A" w:rsidP="00B14E1A">
      <w:pPr>
        <w:pStyle w:val="a9"/>
        <w:numPr>
          <w:ilvl w:val="0"/>
          <w:numId w:val="1"/>
        </w:numPr>
      </w:pPr>
      <w:r>
        <w:rPr>
          <w:rFonts w:hint="eastAsia"/>
        </w:rPr>
        <w:t xml:space="preserve">(A) are  (B) will be  (C) used to be  (D) have been </w:t>
      </w:r>
    </w:p>
    <w:p w14:paraId="51DA9F1B" w14:textId="69C16918" w:rsidR="005A1D33" w:rsidRDefault="005A1D33" w:rsidP="005A1D33">
      <w:r>
        <w:rPr>
          <w:rFonts w:hint="eastAsia"/>
        </w:rPr>
        <w:t>三</w:t>
      </w:r>
      <w:r>
        <w:rPr>
          <w:rFonts w:hint="eastAsia"/>
        </w:rPr>
        <w:t xml:space="preserve"> </w:t>
      </w:r>
      <w:r>
        <w:rPr>
          <w:rFonts w:hint="eastAsia"/>
        </w:rPr>
        <w:t>閱讀測驗</w:t>
      </w:r>
    </w:p>
    <w:tbl>
      <w:tblPr>
        <w:tblStyle w:val="ae"/>
        <w:tblW w:w="0" w:type="auto"/>
        <w:tblLook w:val="04A0" w:firstRow="1" w:lastRow="0" w:firstColumn="1" w:lastColumn="0" w:noHBand="0" w:noVBand="1"/>
      </w:tblPr>
      <w:tblGrid>
        <w:gridCol w:w="10536"/>
      </w:tblGrid>
      <w:tr w:rsidR="00685FE8" w14:paraId="4A86AC0D" w14:textId="77777777" w:rsidTr="00685FE8">
        <w:tc>
          <w:tcPr>
            <w:tcW w:w="10536" w:type="dxa"/>
          </w:tcPr>
          <w:p w14:paraId="4DB952D3" w14:textId="77777777" w:rsidR="002F25F5" w:rsidRDefault="00685FE8" w:rsidP="00685FE8">
            <w:r>
              <w:rPr>
                <w:rFonts w:hint="eastAsia"/>
              </w:rPr>
              <w:t xml:space="preserve">   You probably have heard Beethoven</w:t>
            </w:r>
            <w:r>
              <w:t>’</w:t>
            </w:r>
            <w:r>
              <w:rPr>
                <w:rFonts w:hint="eastAsia"/>
              </w:rPr>
              <w:t xml:space="preserve">s famous piano piece </w:t>
            </w:r>
            <w:r>
              <w:t>“</w:t>
            </w:r>
            <w:r>
              <w:rPr>
                <w:rFonts w:hint="eastAsia"/>
              </w:rPr>
              <w:t>For Elise,</w:t>
            </w:r>
            <w:r>
              <w:t>”</w:t>
            </w:r>
            <w:r>
              <w:rPr>
                <w:rFonts w:hint="eastAsia"/>
              </w:rPr>
              <w:t xml:space="preserve"> but do you know who </w:t>
            </w:r>
            <w:r>
              <w:t>“</w:t>
            </w:r>
            <w:r>
              <w:rPr>
                <w:rFonts w:hint="eastAsia"/>
              </w:rPr>
              <w:t>Elise</w:t>
            </w:r>
            <w:r>
              <w:t>”</w:t>
            </w:r>
            <w:r>
              <w:rPr>
                <w:rFonts w:hint="eastAsia"/>
              </w:rPr>
              <w:t xml:space="preserve"> was?</w:t>
            </w:r>
          </w:p>
          <w:p w14:paraId="1BC37AB2" w14:textId="77777777" w:rsidR="002F25F5" w:rsidRDefault="00685FE8" w:rsidP="00685FE8">
            <w:r>
              <w:br/>
            </w:r>
            <w:r>
              <w:rPr>
                <w:rFonts w:hint="eastAsia"/>
              </w:rPr>
              <w:t xml:space="preserve">    Our story is that Elise was Elisabeth</w:t>
            </w:r>
            <w:r>
              <w:t>’</w:t>
            </w:r>
            <w:r>
              <w:rPr>
                <w:rFonts w:hint="eastAsia"/>
              </w:rPr>
              <w:t xml:space="preserve">s </w:t>
            </w:r>
            <w:proofErr w:type="spellStart"/>
            <w:r>
              <w:rPr>
                <w:rFonts w:hint="eastAsia"/>
              </w:rPr>
              <w:t>Rockel</w:t>
            </w:r>
            <w:proofErr w:type="spellEnd"/>
            <w:r>
              <w:rPr>
                <w:rFonts w:hint="eastAsia"/>
              </w:rPr>
              <w:t>.  She once sang in Beethoven</w:t>
            </w:r>
            <w:r>
              <w:t>’</w:t>
            </w:r>
            <w:r>
              <w:rPr>
                <w:rFonts w:hint="eastAsia"/>
              </w:rPr>
              <w:t>s op</w:t>
            </w:r>
            <w:r w:rsidR="001E3CEF">
              <w:rPr>
                <w:rFonts w:hint="eastAsia"/>
              </w:rPr>
              <w:t>era</w:t>
            </w:r>
            <w:r>
              <w:rPr>
                <w:rFonts w:hint="eastAsia"/>
              </w:rPr>
              <w:t xml:space="preserve"> </w:t>
            </w:r>
            <w:r>
              <w:rPr>
                <w:rFonts w:hint="eastAsia"/>
                <w:i/>
                <w:iCs/>
              </w:rPr>
              <w:t xml:space="preserve">Fidelio, </w:t>
            </w:r>
            <w:r>
              <w:rPr>
                <w:rFonts w:hint="eastAsia"/>
              </w:rPr>
              <w:t xml:space="preserve">and the two became very good friends.  Beethoven called her </w:t>
            </w:r>
            <w:r>
              <w:t>“</w:t>
            </w:r>
            <w:r>
              <w:rPr>
                <w:rFonts w:hint="eastAsia"/>
              </w:rPr>
              <w:t>Elise.</w:t>
            </w:r>
            <w:r>
              <w:t>”</w:t>
            </w:r>
            <w:r>
              <w:rPr>
                <w:rFonts w:hint="eastAsia"/>
              </w:rPr>
              <w:t xml:space="preserve">  When </w:t>
            </w:r>
            <w:proofErr w:type="spellStart"/>
            <w:r>
              <w:rPr>
                <w:rFonts w:hint="eastAsia"/>
              </w:rPr>
              <w:t>Rockel</w:t>
            </w:r>
            <w:proofErr w:type="spellEnd"/>
            <w:r>
              <w:rPr>
                <w:rFonts w:hint="eastAsia"/>
              </w:rPr>
              <w:t xml:space="preserve"> was leaving the </w:t>
            </w:r>
            <w:r w:rsidR="00943FC3">
              <w:t>city</w:t>
            </w:r>
            <w:r>
              <w:rPr>
                <w:rFonts w:hint="eastAsia"/>
              </w:rPr>
              <w:t xml:space="preserve"> of Vienna, Beethoven wrote </w:t>
            </w:r>
            <w:r>
              <w:t>“</w:t>
            </w:r>
            <w:r>
              <w:rPr>
                <w:rFonts w:hint="eastAsia"/>
              </w:rPr>
              <w:t>For Elise</w:t>
            </w:r>
            <w:r>
              <w:t>”</w:t>
            </w:r>
            <w:r>
              <w:rPr>
                <w:rFonts w:hint="eastAsia"/>
              </w:rPr>
              <w:t xml:space="preserve"> to say goodbye to her.  Another story is that Elise was T</w:t>
            </w:r>
            <w:r>
              <w:t>h</w:t>
            </w:r>
            <w:r>
              <w:rPr>
                <w:rFonts w:hint="eastAsia"/>
              </w:rPr>
              <w:t xml:space="preserve">erese Malfatti.  Beethoven was in love with her.  </w:t>
            </w:r>
            <w:r>
              <w:t>He</w:t>
            </w:r>
            <w:r>
              <w:rPr>
                <w:rFonts w:hint="eastAsia"/>
              </w:rPr>
              <w:t xml:space="preserve"> wrote a piece for her and put </w:t>
            </w:r>
            <w:r>
              <w:t>“</w:t>
            </w:r>
            <w:r>
              <w:rPr>
                <w:rFonts w:hint="eastAsia"/>
              </w:rPr>
              <w:t>For Therese</w:t>
            </w:r>
            <w:r>
              <w:t>”</w:t>
            </w:r>
            <w:r>
              <w:rPr>
                <w:rFonts w:hint="eastAsia"/>
              </w:rPr>
              <w:t xml:space="preserve"> on the manuscript.  Malfatti kept the manuscript and left it to her family when she died.  Later, a man copied the manuscript and wrote </w:t>
            </w:r>
            <w:r>
              <w:t>“</w:t>
            </w:r>
            <w:r>
              <w:rPr>
                <w:rFonts w:hint="eastAsia"/>
              </w:rPr>
              <w:t>For Elise</w:t>
            </w:r>
            <w:r>
              <w:t>”</w:t>
            </w:r>
            <w:r>
              <w:rPr>
                <w:rFonts w:hint="eastAsia"/>
              </w:rPr>
              <w:t xml:space="preserve"> by mistake.  There is another possible Elise: Elise </w:t>
            </w:r>
            <w:proofErr w:type="spellStart"/>
            <w:r>
              <w:rPr>
                <w:rFonts w:hint="eastAsia"/>
              </w:rPr>
              <w:t>Barensfeld</w:t>
            </w:r>
            <w:proofErr w:type="spellEnd"/>
            <w:r>
              <w:rPr>
                <w:rFonts w:hint="eastAsia"/>
              </w:rPr>
              <w:t xml:space="preserve">.  She learned the piano from Malfatti, the same Malfatti in </w:t>
            </w:r>
            <w:r>
              <w:t>the</w:t>
            </w:r>
            <w:r>
              <w:rPr>
                <w:rFonts w:hint="eastAsia"/>
              </w:rPr>
              <w:t xml:space="preserve"> second story.  To help Malfatti, Beethoven wrote the piece for her to use to teach </w:t>
            </w:r>
            <w:proofErr w:type="spellStart"/>
            <w:r>
              <w:rPr>
                <w:rFonts w:hint="eastAsia"/>
              </w:rPr>
              <w:t>Barensfeld</w:t>
            </w:r>
            <w:proofErr w:type="spellEnd"/>
            <w:r>
              <w:rPr>
                <w:rFonts w:hint="eastAsia"/>
              </w:rPr>
              <w:t xml:space="preserve">.  </w:t>
            </w:r>
          </w:p>
          <w:p w14:paraId="768B6576" w14:textId="77777777" w:rsidR="00685FE8" w:rsidRDefault="00685FE8" w:rsidP="00685FE8">
            <w:r>
              <w:br/>
            </w:r>
            <w:r>
              <w:rPr>
                <w:rFonts w:hint="eastAsia"/>
              </w:rPr>
              <w:t xml:space="preserve">   These are just some guesses about who Elise was.  We may never know the right answer.  No one knew about the piece until 1867, when the manuscript was found.  This was 40 years after Beethoven</w:t>
            </w:r>
            <w:r>
              <w:t>’</w:t>
            </w:r>
            <w:r>
              <w:rPr>
                <w:rFonts w:hint="eastAsia"/>
              </w:rPr>
              <w:t>s death, so he wasn</w:t>
            </w:r>
            <w:r>
              <w:t>’</w:t>
            </w:r>
            <w:r>
              <w:rPr>
                <w:rFonts w:hint="eastAsia"/>
              </w:rPr>
              <w:t xml:space="preserve">t around to tell us who Elise was.  Only one thing is for sure: </w:t>
            </w:r>
            <w:r>
              <w:t>“</w:t>
            </w:r>
            <w:r>
              <w:rPr>
                <w:rFonts w:hint="eastAsia"/>
              </w:rPr>
              <w:t xml:space="preserve"> For El</w:t>
            </w:r>
            <w:r w:rsidR="00BA3B42">
              <w:rPr>
                <w:rFonts w:hint="eastAsia"/>
              </w:rPr>
              <w:t>ise</w:t>
            </w:r>
            <w:r w:rsidR="00BA3B42">
              <w:t>”</w:t>
            </w:r>
            <w:r w:rsidR="00BA3B42">
              <w:rPr>
                <w:rFonts w:hint="eastAsia"/>
              </w:rPr>
              <w:t xml:space="preserve"> will always be enjoyed.  </w:t>
            </w:r>
          </w:p>
          <w:p w14:paraId="4B425368" w14:textId="7557A5CB" w:rsidR="002F25F5" w:rsidRPr="00BA3B42" w:rsidRDefault="002F25F5" w:rsidP="002F25F5">
            <w:pPr>
              <w:pStyle w:val="a9"/>
              <w:numPr>
                <w:ilvl w:val="0"/>
                <w:numId w:val="4"/>
              </w:numPr>
            </w:pPr>
            <w:r>
              <w:rPr>
                <w:rFonts w:hint="eastAsia"/>
              </w:rPr>
              <w:t xml:space="preserve">opera </w:t>
            </w:r>
            <w:r>
              <w:rPr>
                <w:rFonts w:hint="eastAsia"/>
              </w:rPr>
              <w:t>歌劇</w:t>
            </w:r>
            <w:r>
              <w:rPr>
                <w:rFonts w:hint="eastAsia"/>
              </w:rPr>
              <w:t xml:space="preserve">    manuscript </w:t>
            </w:r>
            <w:r>
              <w:rPr>
                <w:rFonts w:hint="eastAsia"/>
              </w:rPr>
              <w:t>手稿</w:t>
            </w:r>
          </w:p>
        </w:tc>
      </w:tr>
    </w:tbl>
    <w:p w14:paraId="64135902" w14:textId="20AC41A5" w:rsidR="007823E8" w:rsidRDefault="001D309C" w:rsidP="001D309C">
      <w:pPr>
        <w:pStyle w:val="a9"/>
        <w:numPr>
          <w:ilvl w:val="0"/>
          <w:numId w:val="1"/>
        </w:numPr>
      </w:pPr>
      <w:r>
        <w:rPr>
          <w:rFonts w:hint="eastAsia"/>
        </w:rPr>
        <w:t>What do the three stories in the reading all talk about?</w:t>
      </w:r>
      <w:r>
        <w:br/>
      </w:r>
      <w:r>
        <w:rPr>
          <w:rFonts w:hint="eastAsia"/>
        </w:rPr>
        <w:t xml:space="preserve">(A) </w:t>
      </w:r>
      <w:r w:rsidR="00307285">
        <w:rPr>
          <w:rFonts w:hint="eastAsia"/>
        </w:rPr>
        <w:t xml:space="preserve">How </w:t>
      </w:r>
      <w:r w:rsidR="00307285">
        <w:t>“</w:t>
      </w:r>
      <w:r w:rsidR="00307285">
        <w:rPr>
          <w:rFonts w:hint="eastAsia"/>
        </w:rPr>
        <w:t>For Elise</w:t>
      </w:r>
      <w:r w:rsidR="00307285">
        <w:t>”</w:t>
      </w:r>
      <w:r w:rsidR="00307285">
        <w:rPr>
          <w:rFonts w:hint="eastAsia"/>
        </w:rPr>
        <w:t xml:space="preserve"> became popular.</w:t>
      </w:r>
      <w:r w:rsidR="00307285">
        <w:br/>
      </w:r>
      <w:r w:rsidR="00307285">
        <w:rPr>
          <w:rFonts w:hint="eastAsia"/>
        </w:rPr>
        <w:t xml:space="preserve">(B) Who played </w:t>
      </w:r>
      <w:r w:rsidR="00307285">
        <w:t>“</w:t>
      </w:r>
      <w:r w:rsidR="00307285">
        <w:rPr>
          <w:rFonts w:hint="eastAsia"/>
        </w:rPr>
        <w:t>For Elise</w:t>
      </w:r>
      <w:r w:rsidR="00307285">
        <w:t>”</w:t>
      </w:r>
      <w:r w:rsidR="00307285">
        <w:rPr>
          <w:rFonts w:hint="eastAsia"/>
        </w:rPr>
        <w:t xml:space="preserve"> the best</w:t>
      </w:r>
      <w:r w:rsidR="00990F29">
        <w:rPr>
          <w:rFonts w:hint="eastAsia"/>
        </w:rPr>
        <w:t>.</w:t>
      </w:r>
      <w:r w:rsidR="00307285">
        <w:rPr>
          <w:rFonts w:hint="eastAsia"/>
        </w:rPr>
        <w:t xml:space="preserve">  </w:t>
      </w:r>
      <w:r w:rsidR="00307285">
        <w:br/>
      </w:r>
      <w:r w:rsidR="00307285">
        <w:rPr>
          <w:rFonts w:hint="eastAsia"/>
        </w:rPr>
        <w:t>(C) Who Beethoven</w:t>
      </w:r>
      <w:r w:rsidR="00307285">
        <w:t>’</w:t>
      </w:r>
      <w:r w:rsidR="00307285">
        <w:rPr>
          <w:rFonts w:hint="eastAsia"/>
        </w:rPr>
        <w:t>s true love was.</w:t>
      </w:r>
      <w:r w:rsidR="00307285">
        <w:br/>
      </w:r>
      <w:r w:rsidR="00307285">
        <w:rPr>
          <w:rFonts w:hint="eastAsia"/>
        </w:rPr>
        <w:t xml:space="preserve">(D) Why Beethoven wrote </w:t>
      </w:r>
      <w:r w:rsidR="00307285">
        <w:t>“</w:t>
      </w:r>
      <w:r w:rsidR="00307285">
        <w:rPr>
          <w:rFonts w:hint="eastAsia"/>
        </w:rPr>
        <w:t>For Elise.</w:t>
      </w:r>
      <w:r w:rsidR="00307285">
        <w:t>”</w:t>
      </w:r>
    </w:p>
    <w:p w14:paraId="5CC41DBA" w14:textId="3BE5F67C" w:rsidR="008D51D1" w:rsidRPr="001224E2" w:rsidRDefault="00307285" w:rsidP="001D309C">
      <w:pPr>
        <w:pStyle w:val="a9"/>
        <w:numPr>
          <w:ilvl w:val="0"/>
          <w:numId w:val="1"/>
        </w:numPr>
      </w:pPr>
      <w:r>
        <w:rPr>
          <w:rFonts w:hint="eastAsia"/>
        </w:rPr>
        <w:t xml:space="preserve">What do we know about </w:t>
      </w:r>
      <w:r>
        <w:t>“</w:t>
      </w:r>
      <w:r>
        <w:rPr>
          <w:rFonts w:hint="eastAsia"/>
        </w:rPr>
        <w:t>For Elise</w:t>
      </w:r>
      <w:r>
        <w:t>”</w:t>
      </w:r>
      <w:r>
        <w:rPr>
          <w:rFonts w:hint="eastAsia"/>
        </w:rPr>
        <w:t xml:space="preserve"> from the reading?</w:t>
      </w:r>
      <w:r>
        <w:br/>
      </w:r>
      <w:r>
        <w:rPr>
          <w:rFonts w:hint="eastAsia"/>
        </w:rPr>
        <w:t xml:space="preserve">(A) The True </w:t>
      </w:r>
      <w:r>
        <w:t>“</w:t>
      </w:r>
      <w:r>
        <w:rPr>
          <w:rFonts w:hint="eastAsia"/>
        </w:rPr>
        <w:t>Elise</w:t>
      </w:r>
      <w:r>
        <w:t>”</w:t>
      </w:r>
      <w:r>
        <w:rPr>
          <w:rFonts w:hint="eastAsia"/>
        </w:rPr>
        <w:t xml:space="preserve"> was Elise </w:t>
      </w:r>
      <w:proofErr w:type="spellStart"/>
      <w:r>
        <w:rPr>
          <w:rFonts w:hint="eastAsia"/>
        </w:rPr>
        <w:t>Barensfeld</w:t>
      </w:r>
      <w:proofErr w:type="spellEnd"/>
      <w:r>
        <w:rPr>
          <w:rFonts w:hint="eastAsia"/>
        </w:rPr>
        <w:t>.</w:t>
      </w:r>
      <w:r>
        <w:br/>
      </w:r>
      <w:r>
        <w:rPr>
          <w:rFonts w:hint="eastAsia"/>
        </w:rPr>
        <w:t xml:space="preserve">(B) It first appeared in the opera </w:t>
      </w:r>
      <w:r>
        <w:rPr>
          <w:rFonts w:hint="eastAsia"/>
          <w:i/>
          <w:iCs/>
        </w:rPr>
        <w:t>Fidelio</w:t>
      </w:r>
      <w:r>
        <w:rPr>
          <w:rFonts w:hint="eastAsia"/>
        </w:rPr>
        <w:t>.</w:t>
      </w:r>
      <w:r>
        <w:br/>
      </w:r>
      <w:r>
        <w:rPr>
          <w:rFonts w:hint="eastAsia"/>
        </w:rPr>
        <w:t>(C) The manuscript was found after Beethoven died.</w:t>
      </w:r>
      <w:r>
        <w:br/>
      </w:r>
      <w:r>
        <w:rPr>
          <w:rFonts w:hint="eastAsia"/>
        </w:rPr>
        <w:t xml:space="preserve">(D) The manuscript is now kept by the city of Vienna.  </w:t>
      </w:r>
      <w:r w:rsidR="002A67F7">
        <w:br/>
      </w:r>
    </w:p>
    <w:tbl>
      <w:tblPr>
        <w:tblStyle w:val="ae"/>
        <w:tblW w:w="0" w:type="auto"/>
        <w:tblInd w:w="360" w:type="dxa"/>
        <w:tblLook w:val="04A0" w:firstRow="1" w:lastRow="0" w:firstColumn="1" w:lastColumn="0" w:noHBand="0" w:noVBand="1"/>
      </w:tblPr>
      <w:tblGrid>
        <w:gridCol w:w="10536"/>
      </w:tblGrid>
      <w:tr w:rsidR="008D51D1" w14:paraId="1AC15800" w14:textId="77777777" w:rsidTr="008D51D1">
        <w:tc>
          <w:tcPr>
            <w:tcW w:w="10536" w:type="dxa"/>
          </w:tcPr>
          <w:p w14:paraId="21FE654B" w14:textId="77777777" w:rsidR="00386A11" w:rsidRDefault="008D51D1" w:rsidP="008D51D1">
            <w:pPr>
              <w:pStyle w:val="a9"/>
              <w:ind w:left="0"/>
            </w:pPr>
            <w:r>
              <w:rPr>
                <w:rFonts w:hint="eastAsia"/>
              </w:rPr>
              <w:t xml:space="preserve">  On Teacher</w:t>
            </w:r>
            <w:r>
              <w:t>’</w:t>
            </w:r>
            <w:r>
              <w:rPr>
                <w:rFonts w:hint="eastAsia"/>
              </w:rPr>
              <w:t xml:space="preserve">s Day, we thank our teachers for their hard work.  We also celebrate this day to remember </w:t>
            </w:r>
            <w:r w:rsidR="00747E91">
              <w:t>Confucius</w:t>
            </w:r>
            <w:r>
              <w:rPr>
                <w:rFonts w:hint="eastAsia"/>
              </w:rPr>
              <w:t xml:space="preserve">, the great Chinese teacher from 2,500 years ago.  Well, </w:t>
            </w:r>
            <w:r>
              <w:t>tha</w:t>
            </w:r>
            <w:r>
              <w:rPr>
                <w:rFonts w:hint="eastAsia"/>
              </w:rPr>
              <w:t>t</w:t>
            </w:r>
            <w:r>
              <w:t>’</w:t>
            </w:r>
            <w:r>
              <w:rPr>
                <w:rFonts w:hint="eastAsia"/>
              </w:rPr>
              <w:t>s everything we</w:t>
            </w:r>
            <w:r>
              <w:t>’</w:t>
            </w:r>
            <w:r>
              <w:rPr>
                <w:rFonts w:hint="eastAsia"/>
              </w:rPr>
              <w:t xml:space="preserve">re </w:t>
            </w:r>
            <w:r w:rsidR="005D0BDD">
              <w:rPr>
                <w:rFonts w:hint="eastAsia"/>
              </w:rPr>
              <w:t>taught about Teacher</w:t>
            </w:r>
            <w:r w:rsidR="005D0BDD">
              <w:t>’</w:t>
            </w:r>
            <w:r w:rsidR="005D0BDD">
              <w:rPr>
                <w:rFonts w:hint="eastAsia"/>
              </w:rPr>
              <w:t>s Day.  But, the first Techer</w:t>
            </w:r>
            <w:r w:rsidR="005D0BDD">
              <w:t>’</w:t>
            </w:r>
            <w:r w:rsidR="005D0BDD">
              <w:rPr>
                <w:rFonts w:hint="eastAsia"/>
              </w:rPr>
              <w:t xml:space="preserve">s Day was not on </w:t>
            </w:r>
            <w:r w:rsidR="00747E91">
              <w:t>Confucius’s</w:t>
            </w:r>
            <w:r w:rsidR="005D0BDD">
              <w:rPr>
                <w:rFonts w:hint="eastAsia"/>
              </w:rPr>
              <w:t xml:space="preserve"> birthday, and it was not about thanking our teachers.</w:t>
            </w:r>
          </w:p>
          <w:p w14:paraId="601341FC" w14:textId="77777777" w:rsidR="00386A11" w:rsidRDefault="005D0BDD" w:rsidP="008D51D1">
            <w:pPr>
              <w:pStyle w:val="a9"/>
              <w:ind w:left="0"/>
            </w:pPr>
            <w:r>
              <w:br/>
            </w:r>
            <w:r>
              <w:rPr>
                <w:rFonts w:hint="eastAsia"/>
              </w:rPr>
              <w:t xml:space="preserve">  In 1930, Mr. Tai Shuang-</w:t>
            </w:r>
            <w:proofErr w:type="spellStart"/>
            <w:r>
              <w:rPr>
                <w:rFonts w:hint="eastAsia"/>
              </w:rPr>
              <w:t>giu</w:t>
            </w:r>
            <w:proofErr w:type="spellEnd"/>
            <w:r>
              <w:rPr>
                <w:rFonts w:hint="eastAsia"/>
              </w:rPr>
              <w:t xml:space="preserve"> and other teachers celebrated the first Teacher</w:t>
            </w:r>
            <w:r>
              <w:t>’</w:t>
            </w:r>
            <w:r>
              <w:rPr>
                <w:rFonts w:hint="eastAsia"/>
              </w:rPr>
              <w:t xml:space="preserve">s Day in Nanjing.  But there was nothing to celebrate.  Teachers were paid very little and not </w:t>
            </w:r>
            <w:r w:rsidR="00943FC3">
              <w:t>respected</w:t>
            </w:r>
            <w:r>
              <w:rPr>
                <w:rFonts w:hint="eastAsia"/>
              </w:rPr>
              <w:t>.  These teachers took this chance to shout out their problems.  They had Teacher</w:t>
            </w:r>
            <w:r>
              <w:t>’</w:t>
            </w:r>
            <w:r>
              <w:rPr>
                <w:rFonts w:hint="eastAsia"/>
              </w:rPr>
              <w:t xml:space="preserve">s Day on June 6 because the date was easy to remember and near the end of the school year.  This action by Mr. Tai and the other teachers was welcomed and </w:t>
            </w:r>
            <w:r w:rsidR="00943FC3">
              <w:t>followed</w:t>
            </w:r>
            <w:r>
              <w:rPr>
                <w:rFonts w:hint="eastAsia"/>
              </w:rPr>
              <w:t xml:space="preserve"> by teachers from other cities.  In 1939, the government made Teacher</w:t>
            </w:r>
            <w:r>
              <w:t>’</w:t>
            </w:r>
            <w:r>
              <w:rPr>
                <w:rFonts w:hint="eastAsia"/>
              </w:rPr>
              <w:t>s Day a national holiday.  However, it was on August 27, the day when Confucius</w:t>
            </w:r>
            <w:r>
              <w:t>’</w:t>
            </w:r>
            <w:r>
              <w:rPr>
                <w:rFonts w:hint="eastAsia"/>
              </w:rPr>
              <w:t xml:space="preserve">s birthday was celebrated.  Not everyone </w:t>
            </w:r>
            <w:r>
              <w:rPr>
                <w:rFonts w:hint="eastAsia"/>
                <w:u w:val="double"/>
              </w:rPr>
              <w:t>hailed</w:t>
            </w:r>
            <w:r>
              <w:rPr>
                <w:rFonts w:hint="eastAsia"/>
              </w:rPr>
              <w:t xml:space="preserve"> this decision: Teacher</w:t>
            </w:r>
            <w:r>
              <w:t>’</w:t>
            </w:r>
            <w:r>
              <w:rPr>
                <w:rFonts w:hint="eastAsia"/>
              </w:rPr>
              <w:t xml:space="preserve">s Day was never about Confucius, and </w:t>
            </w:r>
            <w:r w:rsidR="00747E91">
              <w:t>Confucius</w:t>
            </w:r>
            <w:r>
              <w:rPr>
                <w:rFonts w:hint="eastAsia"/>
              </w:rPr>
              <w:t xml:space="preserve"> couldn</w:t>
            </w:r>
            <w:r>
              <w:t>’</w:t>
            </w:r>
            <w:r>
              <w:rPr>
                <w:rFonts w:hint="eastAsia"/>
              </w:rPr>
              <w:t xml:space="preserve">t speak for all the teachers either.  </w:t>
            </w:r>
          </w:p>
          <w:p w14:paraId="49AA0652" w14:textId="3780B7AD" w:rsidR="008D51D1" w:rsidRPr="005D0BDD" w:rsidRDefault="005D0BDD" w:rsidP="008D51D1">
            <w:pPr>
              <w:pStyle w:val="a9"/>
              <w:ind w:left="0"/>
            </w:pPr>
            <w:r>
              <w:br/>
            </w:r>
            <w:r>
              <w:rPr>
                <w:rFonts w:hint="eastAsia"/>
              </w:rPr>
              <w:t xml:space="preserve">   One funny thing was that the government was wrong about the date of </w:t>
            </w:r>
            <w:r w:rsidR="00747E91">
              <w:t>Confucius’s</w:t>
            </w:r>
            <w:r>
              <w:rPr>
                <w:rFonts w:hint="eastAsia"/>
              </w:rPr>
              <w:t xml:space="preserve"> </w:t>
            </w:r>
            <w:r w:rsidR="00943FC3">
              <w:t>birthday</w:t>
            </w:r>
            <w:r>
              <w:rPr>
                <w:rFonts w:hint="eastAsia"/>
              </w:rPr>
              <w:t xml:space="preserve">.  </w:t>
            </w:r>
            <w:r>
              <w:t>I</w:t>
            </w:r>
            <w:r>
              <w:rPr>
                <w:rFonts w:hint="eastAsia"/>
              </w:rPr>
              <w:t xml:space="preserve">n </w:t>
            </w:r>
            <w:r>
              <w:rPr>
                <w:rFonts w:hint="eastAsia"/>
              </w:rPr>
              <w:lastRenderedPageBreak/>
              <w:t xml:space="preserve">1952, people found out he was in fact born on September 28.  That was when we started to celebrate </w:t>
            </w:r>
            <w:r w:rsidR="00943FC3">
              <w:t>Teacher’s</w:t>
            </w:r>
            <w:r>
              <w:rPr>
                <w:rFonts w:hint="eastAsia"/>
              </w:rPr>
              <w:t xml:space="preserve"> Day on Confucius</w:t>
            </w:r>
            <w:r>
              <w:t>’</w:t>
            </w:r>
            <w:r>
              <w:rPr>
                <w:rFonts w:hint="eastAsia"/>
              </w:rPr>
              <w:t xml:space="preserve">s real birthday.  </w:t>
            </w:r>
            <w:r w:rsidR="00282213">
              <w:br/>
            </w:r>
            <w:r w:rsidR="00282213">
              <w:rPr>
                <w:rFonts w:ascii="新細明體" w:eastAsia="新細明體" w:hAnsi="新細明體" w:hint="eastAsia"/>
              </w:rPr>
              <w:t>■</w:t>
            </w:r>
            <w:r w:rsidR="00282213">
              <w:rPr>
                <w:rFonts w:hint="eastAsia"/>
              </w:rPr>
              <w:t xml:space="preserve"> government </w:t>
            </w:r>
            <w:r w:rsidR="00282213">
              <w:rPr>
                <w:rFonts w:hint="eastAsia"/>
              </w:rPr>
              <w:t>政府</w:t>
            </w:r>
          </w:p>
        </w:tc>
      </w:tr>
    </w:tbl>
    <w:p w14:paraId="6D0DF4A8" w14:textId="0A7A5DB8" w:rsidR="00D53C4A" w:rsidRDefault="00282213" w:rsidP="00D53C4A">
      <w:pPr>
        <w:pStyle w:val="a9"/>
        <w:numPr>
          <w:ilvl w:val="0"/>
          <w:numId w:val="3"/>
        </w:numPr>
      </w:pPr>
      <w:r>
        <w:rPr>
          <w:rFonts w:hint="eastAsia"/>
        </w:rPr>
        <w:lastRenderedPageBreak/>
        <w:t>What idea is talked about in the reading?</w:t>
      </w:r>
      <w:r>
        <w:br/>
      </w:r>
      <w:r>
        <w:rPr>
          <w:rFonts w:hint="eastAsia"/>
        </w:rPr>
        <w:t>(A) Why Teacher</w:t>
      </w:r>
      <w:r>
        <w:t>’</w:t>
      </w:r>
      <w:r>
        <w:rPr>
          <w:rFonts w:hint="eastAsia"/>
        </w:rPr>
        <w:t xml:space="preserve">s Day was celebrated at first. </w:t>
      </w:r>
      <w:r>
        <w:br/>
      </w:r>
      <w:r>
        <w:rPr>
          <w:rFonts w:hint="eastAsia"/>
        </w:rPr>
        <w:t xml:space="preserve">(B) How </w:t>
      </w:r>
      <w:r w:rsidR="00943FC3">
        <w:t>Teacher’s</w:t>
      </w:r>
      <w:r>
        <w:rPr>
          <w:rFonts w:hint="eastAsia"/>
        </w:rPr>
        <w:t xml:space="preserve"> Day is celebrated now. </w:t>
      </w:r>
      <w:r>
        <w:br/>
      </w:r>
      <w:r>
        <w:rPr>
          <w:rFonts w:hint="eastAsia"/>
        </w:rPr>
        <w:t xml:space="preserve">(C) Why </w:t>
      </w:r>
      <w:r w:rsidR="00747E91">
        <w:t>Confucius</w:t>
      </w:r>
      <w:r>
        <w:rPr>
          <w:rFonts w:hint="eastAsia"/>
        </w:rPr>
        <w:t xml:space="preserve"> was seen as a great teacher. </w:t>
      </w:r>
      <w:r>
        <w:br/>
      </w:r>
      <w:r>
        <w:rPr>
          <w:rFonts w:hint="eastAsia"/>
        </w:rPr>
        <w:t>(D) How teachers today feel about Teacher</w:t>
      </w:r>
      <w:r>
        <w:t>’</w:t>
      </w:r>
      <w:r>
        <w:rPr>
          <w:rFonts w:hint="eastAsia"/>
        </w:rPr>
        <w:t xml:space="preserve">s Day. </w:t>
      </w:r>
    </w:p>
    <w:p w14:paraId="661B5495" w14:textId="74D1E66B" w:rsidR="00D53C4A" w:rsidRDefault="00282213" w:rsidP="00D53C4A">
      <w:pPr>
        <w:pStyle w:val="a9"/>
        <w:numPr>
          <w:ilvl w:val="0"/>
          <w:numId w:val="3"/>
        </w:numPr>
      </w:pPr>
      <w:r>
        <w:rPr>
          <w:rFonts w:hint="eastAsia"/>
        </w:rPr>
        <w:t>Which is true about Teacher</w:t>
      </w:r>
      <w:r>
        <w:t>’</w:t>
      </w:r>
      <w:r>
        <w:rPr>
          <w:rFonts w:hint="eastAsia"/>
        </w:rPr>
        <w:t>s Day from the reading?</w:t>
      </w:r>
      <w:r>
        <w:br/>
      </w:r>
      <w:r>
        <w:rPr>
          <w:rFonts w:hint="eastAsia"/>
        </w:rPr>
        <w:t xml:space="preserve">(A) </w:t>
      </w:r>
      <w:r w:rsidR="00A34C68">
        <w:rPr>
          <w:rFonts w:hint="eastAsia"/>
        </w:rPr>
        <w:t>It has been celebrated in Nanjing for over 2,500 years.</w:t>
      </w:r>
      <w:r>
        <w:br/>
      </w:r>
      <w:r>
        <w:rPr>
          <w:rFonts w:hint="eastAsia"/>
        </w:rPr>
        <w:t xml:space="preserve">(B) Teachers </w:t>
      </w:r>
      <w:r w:rsidR="00943FC3">
        <w:t>decided</w:t>
      </w:r>
      <w:r>
        <w:rPr>
          <w:rFonts w:hint="eastAsia"/>
        </w:rPr>
        <w:t xml:space="preserve"> to celebrate it on </w:t>
      </w:r>
      <w:r w:rsidR="00747E91">
        <w:t>Confucius’s</w:t>
      </w:r>
      <w:r>
        <w:rPr>
          <w:rFonts w:hint="eastAsia"/>
        </w:rPr>
        <w:t xml:space="preserve"> birthday.</w:t>
      </w:r>
      <w:r>
        <w:br/>
      </w:r>
      <w:r>
        <w:rPr>
          <w:rFonts w:hint="eastAsia"/>
        </w:rPr>
        <w:t xml:space="preserve">(C) It was started by students for their teachers. </w:t>
      </w:r>
      <w:r>
        <w:br/>
      </w:r>
      <w:r>
        <w:rPr>
          <w:rFonts w:hint="eastAsia"/>
        </w:rPr>
        <w:t xml:space="preserve">(D) </w:t>
      </w:r>
      <w:r w:rsidR="00A34C68">
        <w:rPr>
          <w:rFonts w:hint="eastAsia"/>
        </w:rPr>
        <w:t xml:space="preserve">It used to be celebrated on </w:t>
      </w:r>
      <w:r w:rsidR="00A34C68">
        <w:t>different</w:t>
      </w:r>
      <w:r w:rsidR="00A34C68">
        <w:rPr>
          <w:rFonts w:hint="eastAsia"/>
        </w:rPr>
        <w:t xml:space="preserve"> dates.</w:t>
      </w:r>
    </w:p>
    <w:p w14:paraId="5D1D346D" w14:textId="1C3238F5" w:rsidR="00D53C4A" w:rsidRDefault="00282213" w:rsidP="00D53C4A">
      <w:pPr>
        <w:pStyle w:val="a9"/>
        <w:numPr>
          <w:ilvl w:val="0"/>
          <w:numId w:val="3"/>
        </w:numPr>
      </w:pPr>
      <w:r>
        <w:rPr>
          <w:rFonts w:hint="eastAsia"/>
        </w:rPr>
        <w:t xml:space="preserve"> What does </w:t>
      </w:r>
      <w:r>
        <w:t>“</w:t>
      </w:r>
      <w:r>
        <w:rPr>
          <w:rFonts w:hint="eastAsia"/>
        </w:rPr>
        <w:t xml:space="preserve">not everyone </w:t>
      </w:r>
      <w:r w:rsidRPr="00D53C4A">
        <w:rPr>
          <w:rFonts w:hint="eastAsia"/>
          <w:u w:val="double"/>
        </w:rPr>
        <w:t>hail</w:t>
      </w:r>
      <w:r>
        <w:rPr>
          <w:rFonts w:hint="eastAsia"/>
        </w:rPr>
        <w:t xml:space="preserve"> this decision</w:t>
      </w:r>
      <w:r>
        <w:t>”</w:t>
      </w:r>
      <w:r>
        <w:rPr>
          <w:rFonts w:hint="eastAsia"/>
        </w:rPr>
        <w:t xml:space="preserve"> mean in the reading?</w:t>
      </w:r>
      <w:r>
        <w:br/>
      </w:r>
      <w:r>
        <w:rPr>
          <w:rFonts w:hint="eastAsia"/>
        </w:rPr>
        <w:t xml:space="preserve">(A) Not everyone </w:t>
      </w:r>
      <w:r w:rsidR="00943FC3">
        <w:t>remembered</w:t>
      </w:r>
      <w:r>
        <w:rPr>
          <w:rFonts w:hint="eastAsia"/>
        </w:rPr>
        <w:t xml:space="preserve"> the decision. </w:t>
      </w:r>
      <w:r>
        <w:br/>
      </w:r>
      <w:r>
        <w:rPr>
          <w:rFonts w:hint="eastAsia"/>
        </w:rPr>
        <w:t xml:space="preserve">(B) </w:t>
      </w:r>
      <w:r w:rsidR="00A34C68">
        <w:rPr>
          <w:rFonts w:hint="eastAsia"/>
        </w:rPr>
        <w:t>Not everyone heard about the decision.</w:t>
      </w:r>
      <w:r>
        <w:br/>
      </w:r>
      <w:r>
        <w:rPr>
          <w:rFonts w:hint="eastAsia"/>
        </w:rPr>
        <w:t xml:space="preserve">(C) Not everyone cared about the decision.  </w:t>
      </w:r>
      <w:r>
        <w:br/>
      </w:r>
      <w:r>
        <w:rPr>
          <w:rFonts w:hint="eastAsia"/>
        </w:rPr>
        <w:t xml:space="preserve">(D) </w:t>
      </w:r>
      <w:r w:rsidR="00A34C68">
        <w:rPr>
          <w:rFonts w:hint="eastAsia"/>
        </w:rPr>
        <w:t>Not everyone welcomed the decision.</w:t>
      </w:r>
    </w:p>
    <w:p w14:paraId="61064C00" w14:textId="70301109" w:rsidR="00675923" w:rsidRPr="00282213" w:rsidRDefault="00282213" w:rsidP="00D53C4A">
      <w:pPr>
        <w:pStyle w:val="a9"/>
        <w:numPr>
          <w:ilvl w:val="0"/>
          <w:numId w:val="3"/>
        </w:numPr>
      </w:pPr>
      <w:r>
        <w:rPr>
          <w:rFonts w:hint="eastAsia"/>
        </w:rPr>
        <w:t>What does the writer try to do with this reading?</w:t>
      </w:r>
      <w:r>
        <w:br/>
      </w:r>
      <w:r>
        <w:rPr>
          <w:rFonts w:hint="eastAsia"/>
        </w:rPr>
        <w:t xml:space="preserve">(A) To share a fun experience that was not common. </w:t>
      </w:r>
      <w:r>
        <w:br/>
      </w:r>
      <w:r>
        <w:rPr>
          <w:rFonts w:hint="eastAsia"/>
        </w:rPr>
        <w:t xml:space="preserve">(B) </w:t>
      </w:r>
      <w:r w:rsidR="00A34C68">
        <w:rPr>
          <w:rFonts w:hint="eastAsia"/>
        </w:rPr>
        <w:t>To tell a piece of history that few people know about.</w:t>
      </w:r>
      <w:r>
        <w:br/>
      </w:r>
      <w:r>
        <w:rPr>
          <w:rFonts w:hint="eastAsia"/>
        </w:rPr>
        <w:t xml:space="preserve">(C) </w:t>
      </w:r>
      <w:r w:rsidR="00A34C68">
        <w:rPr>
          <w:rFonts w:hint="eastAsia"/>
        </w:rPr>
        <w:t>To talk about a problem that no one notices.</w:t>
      </w:r>
      <w:r>
        <w:br/>
      </w:r>
      <w:r>
        <w:rPr>
          <w:rFonts w:hint="eastAsia"/>
        </w:rPr>
        <w:t xml:space="preserve">(D) To give an example of an idea that is hard to understand.  </w:t>
      </w:r>
      <w:r w:rsidR="00675923">
        <w:br/>
      </w:r>
    </w:p>
    <w:tbl>
      <w:tblPr>
        <w:tblStyle w:val="ae"/>
        <w:tblW w:w="0" w:type="auto"/>
        <w:tblLook w:val="04A0" w:firstRow="1" w:lastRow="0" w:firstColumn="1" w:lastColumn="0" w:noHBand="0" w:noVBand="1"/>
      </w:tblPr>
      <w:tblGrid>
        <w:gridCol w:w="10536"/>
      </w:tblGrid>
      <w:tr w:rsidR="00675923" w14:paraId="3E699378" w14:textId="77777777" w:rsidTr="00675923">
        <w:tc>
          <w:tcPr>
            <w:tcW w:w="10536" w:type="dxa"/>
          </w:tcPr>
          <w:p w14:paraId="609139F7" w14:textId="57498B1A" w:rsidR="00675923" w:rsidRPr="00675923" w:rsidRDefault="00675923" w:rsidP="00282213">
            <w:r>
              <w:rPr>
                <w:rFonts w:hint="eastAsia"/>
              </w:rPr>
              <w:t xml:space="preserve">  Froggie was a frog who never remembered where he had been.  His biggest dream was to find the best pond to swim freely without worrying about water snakes.  One day, Froggie hopped to a kitchen and jumped into a pot full of hot water.  Froggie felt the burning heat and hurried out of the water as fast as his legs could carry him.  </w:t>
            </w:r>
            <w:r>
              <w:t>“I</w:t>
            </w:r>
            <w:r>
              <w:rPr>
                <w:rFonts w:hint="eastAsia"/>
              </w:rPr>
              <w:t xml:space="preserve"> almost died there!</w:t>
            </w:r>
            <w:r>
              <w:t>”</w:t>
            </w:r>
            <w:r>
              <w:rPr>
                <w:rFonts w:hint="eastAsia"/>
              </w:rPr>
              <w:t xml:space="preserve">  Froggie thought.  </w:t>
            </w:r>
            <w:r>
              <w:br/>
            </w:r>
            <w:r>
              <w:rPr>
                <w:rFonts w:hint="eastAsia"/>
              </w:rPr>
              <w:t xml:space="preserve">   A few days later, Froggies went back to the same kitchen, totally forgetting he had been there.  He again hopped into the same pot.  This time, the water inside was cool.  He looked around and thought. </w:t>
            </w:r>
            <w:r>
              <w:t>“</w:t>
            </w:r>
            <w:r>
              <w:rPr>
                <w:rFonts w:hint="eastAsia"/>
              </w:rPr>
              <w:t>There</w:t>
            </w:r>
            <w:r>
              <w:t>’</w:t>
            </w:r>
            <w:r>
              <w:rPr>
                <w:rFonts w:hint="eastAsia"/>
              </w:rPr>
              <w:t xml:space="preserve">s no water snake trying to eat me and </w:t>
            </w:r>
            <w:r>
              <w:t>I</w:t>
            </w:r>
            <w:r>
              <w:rPr>
                <w:rFonts w:hint="eastAsia"/>
              </w:rPr>
              <w:t xml:space="preserve"> can have this place all to myself!</w:t>
            </w:r>
            <w:r>
              <w:t>”</w:t>
            </w:r>
            <w:r>
              <w:rPr>
                <w:rFonts w:hint="eastAsia"/>
              </w:rPr>
              <w:t xml:space="preserve">  At that moment, Froggie knew it was his dream pond.  What he didn</w:t>
            </w:r>
            <w:r>
              <w:t>’</w:t>
            </w:r>
            <w:r>
              <w:rPr>
                <w:rFonts w:hint="eastAsia"/>
              </w:rPr>
              <w:t xml:space="preserve">t know was that the water was warming up over a low heat.  </w:t>
            </w:r>
            <w:r>
              <w:br/>
            </w:r>
            <w:r>
              <w:rPr>
                <w:rFonts w:hint="eastAsia"/>
              </w:rPr>
              <w:t xml:space="preserve">   After thirty minutes of swimming.  Froggie felt the water was warmer but he thought of this as a nice surprise,  </w:t>
            </w:r>
            <w:r>
              <w:t>“</w:t>
            </w:r>
            <w:r>
              <w:rPr>
                <w:rFonts w:hint="eastAsia"/>
              </w:rPr>
              <w:t xml:space="preserve">This sure is the best place for swimming.  </w:t>
            </w:r>
            <w:r>
              <w:t>I</w:t>
            </w:r>
            <w:r>
              <w:rPr>
                <w:rFonts w:hint="eastAsia"/>
              </w:rPr>
              <w:t xml:space="preserve"> get to have a hot bath, too.</w:t>
            </w:r>
            <w:r>
              <w:t>”</w:t>
            </w:r>
            <w:r>
              <w:rPr>
                <w:rFonts w:hint="eastAsia"/>
              </w:rPr>
              <w:t xml:space="preserve">  During his comfortable bath, the water kept getting warmer and warmer.  Froggie was so comfortable that he fell asleep.  And he never woke up.  </w:t>
            </w:r>
          </w:p>
        </w:tc>
      </w:tr>
    </w:tbl>
    <w:p w14:paraId="31D9ED3A" w14:textId="77777777" w:rsidR="00D53C4A" w:rsidRDefault="00757CB3" w:rsidP="00D53C4A">
      <w:pPr>
        <w:pStyle w:val="a9"/>
        <w:numPr>
          <w:ilvl w:val="0"/>
          <w:numId w:val="3"/>
        </w:numPr>
      </w:pPr>
      <w:r>
        <w:rPr>
          <w:rFonts w:hint="eastAsia"/>
        </w:rPr>
        <w:t>What lesson can we learn from Froggie</w:t>
      </w:r>
      <w:r>
        <w:t>’</w:t>
      </w:r>
      <w:r>
        <w:rPr>
          <w:rFonts w:hint="eastAsia"/>
        </w:rPr>
        <w:t>s story?</w:t>
      </w:r>
      <w:r>
        <w:br/>
      </w:r>
      <w:r>
        <w:rPr>
          <w:rFonts w:hint="eastAsia"/>
        </w:rPr>
        <w:t xml:space="preserve">(A) It is difficult to give up old habits, but easy to pick up new ones.  </w:t>
      </w:r>
      <w:r>
        <w:br/>
      </w:r>
      <w:r>
        <w:rPr>
          <w:rFonts w:hint="eastAsia"/>
        </w:rPr>
        <w:t xml:space="preserve">(B) Life is too short; one should live it to the fullest. </w:t>
      </w:r>
      <w:r>
        <w:br/>
      </w:r>
      <w:r>
        <w:rPr>
          <w:rFonts w:hint="eastAsia"/>
        </w:rPr>
        <w:t xml:space="preserve">(C) People are blind to problems that slowly get worse over time.  </w:t>
      </w:r>
      <w:r>
        <w:br/>
      </w:r>
      <w:r>
        <w:rPr>
          <w:rFonts w:hint="eastAsia"/>
        </w:rPr>
        <w:t xml:space="preserve">(D) Those who use their time well will win in the end.  </w:t>
      </w:r>
    </w:p>
    <w:p w14:paraId="4404636E" w14:textId="18087C55" w:rsidR="00685FE8" w:rsidRPr="00757CB3" w:rsidRDefault="00757CB3" w:rsidP="00D53C4A">
      <w:pPr>
        <w:pStyle w:val="a9"/>
        <w:numPr>
          <w:ilvl w:val="0"/>
          <w:numId w:val="3"/>
        </w:numPr>
      </w:pPr>
      <w:r>
        <w:rPr>
          <w:rFonts w:hint="eastAsia"/>
        </w:rPr>
        <w:t xml:space="preserve"> </w:t>
      </w:r>
      <w:r w:rsidR="001A6F30">
        <w:rPr>
          <w:rFonts w:hint="eastAsia"/>
        </w:rPr>
        <w:t>What do we know about Froggie?</w:t>
      </w:r>
      <w:r w:rsidR="001A6F30">
        <w:br/>
      </w:r>
      <w:r w:rsidR="001A6F30">
        <w:rPr>
          <w:rFonts w:hint="eastAsia"/>
        </w:rPr>
        <w:t>(A) He once almost lost a dear friend to a water snake.</w:t>
      </w:r>
      <w:r w:rsidR="001A6F30">
        <w:br/>
      </w:r>
      <w:r w:rsidR="001A6F30">
        <w:rPr>
          <w:rFonts w:hint="eastAsia"/>
        </w:rPr>
        <w:t>(B) He thought what he had hoped</w:t>
      </w:r>
      <w:r w:rsidR="00386A11">
        <w:t>(</w:t>
      </w:r>
      <w:r w:rsidR="00AF2C16">
        <w:rPr>
          <w:rFonts w:hint="eastAsia"/>
        </w:rPr>
        <w:t>過去</w:t>
      </w:r>
      <w:r w:rsidR="00386A11">
        <w:rPr>
          <w:rFonts w:hint="eastAsia"/>
        </w:rPr>
        <w:t>一直希望</w:t>
      </w:r>
      <w:r w:rsidR="00386A11">
        <w:rPr>
          <w:rFonts w:hint="eastAsia"/>
        </w:rPr>
        <w:t>)</w:t>
      </w:r>
      <w:r w:rsidR="001A6F30">
        <w:rPr>
          <w:rFonts w:hint="eastAsia"/>
        </w:rPr>
        <w:t xml:space="preserve"> for became real. </w:t>
      </w:r>
      <w:r w:rsidR="001A6F30">
        <w:br/>
      </w:r>
      <w:r w:rsidR="001A6F30">
        <w:rPr>
          <w:rFonts w:hint="eastAsia"/>
        </w:rPr>
        <w:t xml:space="preserve">(C) He wanted to go back to the same pot for a hot bath.  </w:t>
      </w:r>
      <w:r w:rsidR="001A6F30">
        <w:br/>
      </w:r>
      <w:r w:rsidR="001A6F30">
        <w:rPr>
          <w:rFonts w:hint="eastAsia"/>
        </w:rPr>
        <w:t xml:space="preserve">(D) He learned to share what he liked with others. </w:t>
      </w:r>
    </w:p>
    <w:sectPr w:rsidR="00685FE8" w:rsidRPr="00757CB3" w:rsidSect="006A755D">
      <w:pgSz w:w="14570" w:h="20636" w:code="12"/>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6B0EF" w14:textId="77777777" w:rsidR="005D0466" w:rsidRDefault="005D0466" w:rsidP="00F14F94">
      <w:pPr>
        <w:spacing w:after="0" w:line="240" w:lineRule="auto"/>
      </w:pPr>
      <w:r>
        <w:separator/>
      </w:r>
    </w:p>
  </w:endnote>
  <w:endnote w:type="continuationSeparator" w:id="0">
    <w:p w14:paraId="4F3165F3" w14:textId="77777777" w:rsidR="005D0466" w:rsidRDefault="005D0466" w:rsidP="00F14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E1FB" w14:textId="77777777" w:rsidR="005D0466" w:rsidRDefault="005D0466" w:rsidP="00F14F94">
      <w:pPr>
        <w:spacing w:after="0" w:line="240" w:lineRule="auto"/>
      </w:pPr>
      <w:r>
        <w:separator/>
      </w:r>
    </w:p>
  </w:footnote>
  <w:footnote w:type="continuationSeparator" w:id="0">
    <w:p w14:paraId="16B194D2" w14:textId="77777777" w:rsidR="005D0466" w:rsidRDefault="005D0466" w:rsidP="00F14F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B6D4B"/>
    <w:multiLevelType w:val="hybridMultilevel"/>
    <w:tmpl w:val="49E08BEA"/>
    <w:lvl w:ilvl="0" w:tplc="BC4E958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97F40E8"/>
    <w:multiLevelType w:val="hybridMultilevel"/>
    <w:tmpl w:val="1276B546"/>
    <w:lvl w:ilvl="0" w:tplc="7E4E15C8">
      <w:start w:val="3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C12BFF"/>
    <w:multiLevelType w:val="hybridMultilevel"/>
    <w:tmpl w:val="3606DDDE"/>
    <w:lvl w:ilvl="0" w:tplc="DC18362A">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633238F7"/>
    <w:multiLevelType w:val="hybridMultilevel"/>
    <w:tmpl w:val="C94E3562"/>
    <w:lvl w:ilvl="0" w:tplc="D0C48E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4DD"/>
    <w:rsid w:val="0007114D"/>
    <w:rsid w:val="00091942"/>
    <w:rsid w:val="000C2BA1"/>
    <w:rsid w:val="000D165A"/>
    <w:rsid w:val="001224E2"/>
    <w:rsid w:val="0015279B"/>
    <w:rsid w:val="001561B5"/>
    <w:rsid w:val="001A00FA"/>
    <w:rsid w:val="001A6F30"/>
    <w:rsid w:val="001D309C"/>
    <w:rsid w:val="001E3CEF"/>
    <w:rsid w:val="0026279C"/>
    <w:rsid w:val="00282213"/>
    <w:rsid w:val="00287310"/>
    <w:rsid w:val="002A3B3A"/>
    <w:rsid w:val="002A67F7"/>
    <w:rsid w:val="002F25F5"/>
    <w:rsid w:val="00307285"/>
    <w:rsid w:val="00345F36"/>
    <w:rsid w:val="00386A11"/>
    <w:rsid w:val="003B0222"/>
    <w:rsid w:val="00441B35"/>
    <w:rsid w:val="004D65DB"/>
    <w:rsid w:val="005544DD"/>
    <w:rsid w:val="00566306"/>
    <w:rsid w:val="005A1D33"/>
    <w:rsid w:val="005C0CFC"/>
    <w:rsid w:val="005D0466"/>
    <w:rsid w:val="005D0BDD"/>
    <w:rsid w:val="005F3639"/>
    <w:rsid w:val="00656B65"/>
    <w:rsid w:val="00663D0D"/>
    <w:rsid w:val="00675923"/>
    <w:rsid w:val="00685FE8"/>
    <w:rsid w:val="006A1579"/>
    <w:rsid w:val="006A755D"/>
    <w:rsid w:val="006B7562"/>
    <w:rsid w:val="006D5B5C"/>
    <w:rsid w:val="00701033"/>
    <w:rsid w:val="007459E0"/>
    <w:rsid w:val="0074617C"/>
    <w:rsid w:val="00747E91"/>
    <w:rsid w:val="00752B0D"/>
    <w:rsid w:val="00757CB3"/>
    <w:rsid w:val="00770D1B"/>
    <w:rsid w:val="007823E8"/>
    <w:rsid w:val="008352E8"/>
    <w:rsid w:val="008505D6"/>
    <w:rsid w:val="00883FCC"/>
    <w:rsid w:val="008D51D1"/>
    <w:rsid w:val="008F7CD4"/>
    <w:rsid w:val="0092301C"/>
    <w:rsid w:val="00923A60"/>
    <w:rsid w:val="00943FC3"/>
    <w:rsid w:val="009550B1"/>
    <w:rsid w:val="00990F29"/>
    <w:rsid w:val="00991426"/>
    <w:rsid w:val="00995F58"/>
    <w:rsid w:val="00A34C68"/>
    <w:rsid w:val="00AF2C16"/>
    <w:rsid w:val="00B12FE1"/>
    <w:rsid w:val="00B14E1A"/>
    <w:rsid w:val="00B2563A"/>
    <w:rsid w:val="00B60B19"/>
    <w:rsid w:val="00B94604"/>
    <w:rsid w:val="00BA3B42"/>
    <w:rsid w:val="00C23A51"/>
    <w:rsid w:val="00C627AC"/>
    <w:rsid w:val="00CA5FF7"/>
    <w:rsid w:val="00CE6A44"/>
    <w:rsid w:val="00D53C4A"/>
    <w:rsid w:val="00DA1E6D"/>
    <w:rsid w:val="00DB3668"/>
    <w:rsid w:val="00E47316"/>
    <w:rsid w:val="00EC62D5"/>
    <w:rsid w:val="00ED2501"/>
    <w:rsid w:val="00F14F94"/>
    <w:rsid w:val="00F226EA"/>
    <w:rsid w:val="00F35181"/>
    <w:rsid w:val="00F354FC"/>
    <w:rsid w:val="00F76747"/>
    <w:rsid w:val="00F951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94BB4"/>
  <w15:chartTrackingRefBased/>
  <w15:docId w15:val="{D31D0BAC-F8F9-4B3C-B79C-3A871C04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544D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544D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544D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544D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544D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544D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544D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544D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544D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544D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544D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544D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544D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544DD"/>
    <w:rPr>
      <w:rFonts w:eastAsiaTheme="majorEastAsia" w:cstheme="majorBidi"/>
      <w:color w:val="0F4761" w:themeColor="accent1" w:themeShade="BF"/>
    </w:rPr>
  </w:style>
  <w:style w:type="character" w:customStyle="1" w:styleId="60">
    <w:name w:val="標題 6 字元"/>
    <w:basedOn w:val="a0"/>
    <w:link w:val="6"/>
    <w:uiPriority w:val="9"/>
    <w:semiHidden/>
    <w:rsid w:val="005544DD"/>
    <w:rPr>
      <w:rFonts w:eastAsiaTheme="majorEastAsia" w:cstheme="majorBidi"/>
      <w:color w:val="595959" w:themeColor="text1" w:themeTint="A6"/>
    </w:rPr>
  </w:style>
  <w:style w:type="character" w:customStyle="1" w:styleId="70">
    <w:name w:val="標題 7 字元"/>
    <w:basedOn w:val="a0"/>
    <w:link w:val="7"/>
    <w:uiPriority w:val="9"/>
    <w:semiHidden/>
    <w:rsid w:val="005544DD"/>
    <w:rPr>
      <w:rFonts w:eastAsiaTheme="majorEastAsia" w:cstheme="majorBidi"/>
      <w:color w:val="595959" w:themeColor="text1" w:themeTint="A6"/>
    </w:rPr>
  </w:style>
  <w:style w:type="character" w:customStyle="1" w:styleId="80">
    <w:name w:val="標題 8 字元"/>
    <w:basedOn w:val="a0"/>
    <w:link w:val="8"/>
    <w:uiPriority w:val="9"/>
    <w:semiHidden/>
    <w:rsid w:val="005544DD"/>
    <w:rPr>
      <w:rFonts w:eastAsiaTheme="majorEastAsia" w:cstheme="majorBidi"/>
      <w:color w:val="272727" w:themeColor="text1" w:themeTint="D8"/>
    </w:rPr>
  </w:style>
  <w:style w:type="character" w:customStyle="1" w:styleId="90">
    <w:name w:val="標題 9 字元"/>
    <w:basedOn w:val="a0"/>
    <w:link w:val="9"/>
    <w:uiPriority w:val="9"/>
    <w:semiHidden/>
    <w:rsid w:val="005544DD"/>
    <w:rPr>
      <w:rFonts w:eastAsiaTheme="majorEastAsia" w:cstheme="majorBidi"/>
      <w:color w:val="272727" w:themeColor="text1" w:themeTint="D8"/>
    </w:rPr>
  </w:style>
  <w:style w:type="paragraph" w:styleId="a3">
    <w:name w:val="Title"/>
    <w:basedOn w:val="a"/>
    <w:next w:val="a"/>
    <w:link w:val="a4"/>
    <w:uiPriority w:val="10"/>
    <w:qFormat/>
    <w:rsid w:val="005544D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544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44D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544D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544DD"/>
    <w:pPr>
      <w:spacing w:before="160"/>
      <w:jc w:val="center"/>
    </w:pPr>
    <w:rPr>
      <w:i/>
      <w:iCs/>
      <w:color w:val="404040" w:themeColor="text1" w:themeTint="BF"/>
    </w:rPr>
  </w:style>
  <w:style w:type="character" w:customStyle="1" w:styleId="a8">
    <w:name w:val="引文 字元"/>
    <w:basedOn w:val="a0"/>
    <w:link w:val="a7"/>
    <w:uiPriority w:val="29"/>
    <w:rsid w:val="005544DD"/>
    <w:rPr>
      <w:i/>
      <w:iCs/>
      <w:color w:val="404040" w:themeColor="text1" w:themeTint="BF"/>
    </w:rPr>
  </w:style>
  <w:style w:type="paragraph" w:styleId="a9">
    <w:name w:val="List Paragraph"/>
    <w:basedOn w:val="a"/>
    <w:uiPriority w:val="34"/>
    <w:qFormat/>
    <w:rsid w:val="005544DD"/>
    <w:pPr>
      <w:ind w:left="720"/>
      <w:contextualSpacing/>
    </w:pPr>
  </w:style>
  <w:style w:type="character" w:styleId="aa">
    <w:name w:val="Intense Emphasis"/>
    <w:basedOn w:val="a0"/>
    <w:uiPriority w:val="21"/>
    <w:qFormat/>
    <w:rsid w:val="005544DD"/>
    <w:rPr>
      <w:i/>
      <w:iCs/>
      <w:color w:val="0F4761" w:themeColor="accent1" w:themeShade="BF"/>
    </w:rPr>
  </w:style>
  <w:style w:type="paragraph" w:styleId="ab">
    <w:name w:val="Intense Quote"/>
    <w:basedOn w:val="a"/>
    <w:next w:val="a"/>
    <w:link w:val="ac"/>
    <w:uiPriority w:val="30"/>
    <w:qFormat/>
    <w:rsid w:val="00554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544DD"/>
    <w:rPr>
      <w:i/>
      <w:iCs/>
      <w:color w:val="0F4761" w:themeColor="accent1" w:themeShade="BF"/>
    </w:rPr>
  </w:style>
  <w:style w:type="character" w:styleId="ad">
    <w:name w:val="Intense Reference"/>
    <w:basedOn w:val="a0"/>
    <w:uiPriority w:val="32"/>
    <w:qFormat/>
    <w:rsid w:val="005544DD"/>
    <w:rPr>
      <w:b/>
      <w:bCs/>
      <w:smallCaps/>
      <w:color w:val="0F4761" w:themeColor="accent1" w:themeShade="BF"/>
      <w:spacing w:val="5"/>
    </w:rPr>
  </w:style>
  <w:style w:type="table" w:styleId="ae">
    <w:name w:val="Table Grid"/>
    <w:basedOn w:val="a1"/>
    <w:uiPriority w:val="39"/>
    <w:rsid w:val="00F76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14F94"/>
    <w:pPr>
      <w:tabs>
        <w:tab w:val="center" w:pos="4153"/>
        <w:tab w:val="right" w:pos="8306"/>
      </w:tabs>
      <w:snapToGrid w:val="0"/>
    </w:pPr>
    <w:rPr>
      <w:sz w:val="20"/>
      <w:szCs w:val="20"/>
    </w:rPr>
  </w:style>
  <w:style w:type="character" w:customStyle="1" w:styleId="af0">
    <w:name w:val="頁首 字元"/>
    <w:basedOn w:val="a0"/>
    <w:link w:val="af"/>
    <w:uiPriority w:val="99"/>
    <w:rsid w:val="00F14F94"/>
    <w:rPr>
      <w:sz w:val="20"/>
      <w:szCs w:val="20"/>
    </w:rPr>
  </w:style>
  <w:style w:type="paragraph" w:styleId="af1">
    <w:name w:val="footer"/>
    <w:basedOn w:val="a"/>
    <w:link w:val="af2"/>
    <w:uiPriority w:val="99"/>
    <w:unhideWhenUsed/>
    <w:rsid w:val="00F14F94"/>
    <w:pPr>
      <w:tabs>
        <w:tab w:val="center" w:pos="4153"/>
        <w:tab w:val="right" w:pos="8306"/>
      </w:tabs>
      <w:snapToGrid w:val="0"/>
    </w:pPr>
    <w:rPr>
      <w:sz w:val="20"/>
      <w:szCs w:val="20"/>
    </w:rPr>
  </w:style>
  <w:style w:type="character" w:customStyle="1" w:styleId="af2">
    <w:name w:val="頁尾 字元"/>
    <w:basedOn w:val="a0"/>
    <w:link w:val="af1"/>
    <w:uiPriority w:val="99"/>
    <w:rsid w:val="00F14F9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DEA7D-F896-4F21-B423-FC99E190C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1744</Words>
  <Characters>9944</Characters>
  <Application>Microsoft Office Word</Application>
  <DocSecurity>0</DocSecurity>
  <Lines>82</Lines>
  <Paragraphs>23</Paragraphs>
  <ScaleCrop>false</ScaleCrop>
  <Company/>
  <LinksUpToDate>false</LinksUpToDate>
  <CharactersWithSpaces>11665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楓旻 盧</dc:creator>
  <cp:keywords/>
  <dc:description/>
  <cp:lastModifiedBy>user</cp:lastModifiedBy>
  <cp:revision>4</cp:revision>
  <cp:lastPrinted>2025-04-23T23:26:00Z</cp:lastPrinted>
  <dcterms:created xsi:type="dcterms:W3CDTF">2025-04-23T15:08:00Z</dcterms:created>
  <dcterms:modified xsi:type="dcterms:W3CDTF">2025-04-24T00:03:00Z</dcterms:modified>
</cp:coreProperties>
</file>