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text" w:horzAnchor="margin" w:tblpY="672"/>
        <w:tblW w:w="10573" w:type="dxa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2268"/>
        <w:gridCol w:w="737"/>
        <w:gridCol w:w="737"/>
        <w:gridCol w:w="737"/>
        <w:gridCol w:w="2237"/>
        <w:gridCol w:w="737"/>
        <w:gridCol w:w="909"/>
      </w:tblGrid>
      <w:tr w:rsidR="00A7095D" w:rsidRPr="003F2C95" w:rsidTr="00A7095D">
        <w:trPr>
          <w:trHeight w:val="850"/>
        </w:trPr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年級</w:t>
            </w: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  <w:b/>
                <w:sz w:val="28"/>
                <w:szCs w:val="28"/>
              </w:rPr>
              <w:t>九</w:t>
            </w: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</w:rPr>
              <w:t>考試</w:t>
            </w:r>
          </w:p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科目</w:t>
            </w:r>
          </w:p>
        </w:tc>
        <w:tc>
          <w:tcPr>
            <w:tcW w:w="3742" w:type="dxa"/>
            <w:gridSpan w:val="3"/>
            <w:vAlign w:val="center"/>
          </w:tcPr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  <w:b/>
                <w:sz w:val="28"/>
                <w:szCs w:val="28"/>
              </w:rPr>
              <w:t>數學</w:t>
            </w: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</w:rPr>
              <w:t>命題</w:t>
            </w:r>
          </w:p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範圍</w:t>
            </w:r>
          </w:p>
        </w:tc>
        <w:tc>
          <w:tcPr>
            <w:tcW w:w="2237" w:type="dxa"/>
            <w:vAlign w:val="center"/>
          </w:tcPr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</w:rPr>
            </w:pPr>
            <w:r w:rsidRPr="003F2C95">
              <w:rPr>
                <w:rFonts w:ascii="標楷體-繁" w:eastAsia="標楷體-繁" w:hAnsi="標楷體-繁" w:hint="eastAsia"/>
                <w:b/>
              </w:rPr>
              <w:t>第一冊～第五冊</w:t>
            </w:r>
          </w:p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  <w:b/>
              </w:rPr>
              <w:t>第六冊</w:t>
            </w:r>
            <w:r w:rsidRPr="003F2C95">
              <w:rPr>
                <w:rFonts w:ascii="標楷體-繁" w:eastAsia="標楷體-繁" w:hAnsi="標楷體-繁"/>
                <w:b/>
              </w:rPr>
              <w:t>1-1~2-1</w:t>
            </w: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</w:rPr>
              <w:t>作答</w:t>
            </w:r>
          </w:p>
          <w:p w:rsidR="00A7095D" w:rsidRPr="003F2C95" w:rsidRDefault="00A7095D" w:rsidP="00A7095D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時間</w:t>
            </w:r>
          </w:p>
        </w:tc>
        <w:tc>
          <w:tcPr>
            <w:tcW w:w="909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  <w:b/>
                <w:bCs/>
                <w:sz w:val="28"/>
                <w:szCs w:val="28"/>
              </w:rPr>
              <w:t>45分</w:t>
            </w:r>
          </w:p>
        </w:tc>
      </w:tr>
      <w:tr w:rsidR="00A7095D" w:rsidRPr="003F2C95" w:rsidTr="00A7095D">
        <w:trPr>
          <w:trHeight w:val="850"/>
        </w:trPr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</w:rPr>
              <w:t>班級</w:t>
            </w: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 w:hint="eastAsia"/>
              </w:rPr>
              <w:t>姓名</w:t>
            </w:r>
          </w:p>
        </w:tc>
        <w:tc>
          <w:tcPr>
            <w:tcW w:w="2268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 w:hint="eastAsia"/>
              </w:rPr>
              <w:t>座號</w:t>
            </w: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  <w:tc>
          <w:tcPr>
            <w:tcW w:w="737" w:type="dxa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 w:hint="eastAsia"/>
              </w:rPr>
              <w:t>分數</w:t>
            </w:r>
          </w:p>
        </w:tc>
        <w:tc>
          <w:tcPr>
            <w:tcW w:w="3883" w:type="dxa"/>
            <w:gridSpan w:val="3"/>
            <w:vAlign w:val="center"/>
          </w:tcPr>
          <w:p w:rsidR="00A7095D" w:rsidRPr="003F2C95" w:rsidRDefault="00A7095D" w:rsidP="00A7095D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</w:tr>
    </w:tbl>
    <w:p w:rsidR="007A2CCB" w:rsidRDefault="00A7095D" w:rsidP="00A7095D">
      <w:pPr>
        <w:jc w:val="distribute"/>
        <w:rPr>
          <w:rFonts w:ascii="標楷體-繁" w:eastAsia="標楷體-繁" w:hAnsi="標楷體-繁"/>
          <w:b/>
          <w:bCs/>
          <w:sz w:val="32"/>
          <w:bdr w:val="single" w:sz="4" w:space="0" w:color="auto"/>
        </w:rPr>
      </w:pPr>
      <w:r w:rsidRPr="003F2C95">
        <w:rPr>
          <w:rFonts w:ascii="標楷體-繁" w:eastAsia="標楷體-繁" w:hAnsi="標楷體-繁"/>
          <w:sz w:val="32"/>
        </w:rPr>
        <w:t>桃園市立大有國民中學114學年度第</w:t>
      </w:r>
      <w:r w:rsidRPr="003F2C95">
        <w:rPr>
          <w:rFonts w:ascii="標楷體-繁" w:eastAsia="標楷體-繁" w:hAnsi="標楷體-繁" w:hint="eastAsia"/>
          <w:sz w:val="32"/>
        </w:rPr>
        <w:t>二</w:t>
      </w:r>
      <w:r w:rsidRPr="003F2C95">
        <w:rPr>
          <w:rFonts w:ascii="標楷體-繁" w:eastAsia="標楷體-繁" w:hAnsi="標楷體-繁"/>
          <w:sz w:val="32"/>
        </w:rPr>
        <w:t>學期第</w:t>
      </w:r>
      <w:r w:rsidRPr="003F2C95">
        <w:rPr>
          <w:rFonts w:ascii="標楷體-繁" w:eastAsia="標楷體-繁" w:hAnsi="標楷體-繁" w:hint="eastAsia"/>
          <w:sz w:val="32"/>
        </w:rPr>
        <w:t>一</w:t>
      </w:r>
      <w:r w:rsidRPr="003F2C95">
        <w:rPr>
          <w:rFonts w:ascii="標楷體-繁" w:eastAsia="標楷體-繁" w:hAnsi="標楷體-繁"/>
          <w:sz w:val="32"/>
        </w:rPr>
        <w:t>次評量</w:t>
      </w:r>
      <w:r>
        <w:rPr>
          <w:rFonts w:ascii="標楷體-繁" w:eastAsia="標楷體-繁" w:hAnsi="標楷體-繁" w:hint="eastAsia"/>
          <w:b/>
          <w:bCs/>
          <w:sz w:val="32"/>
          <w:bdr w:val="single" w:sz="4" w:space="0" w:color="auto"/>
        </w:rPr>
        <w:t>解</w:t>
      </w:r>
      <w:r w:rsidRPr="00524E57">
        <w:rPr>
          <w:rFonts w:ascii="標楷體-繁" w:eastAsia="標楷體-繁" w:hAnsi="標楷體-繁" w:hint="eastAsia"/>
          <w:b/>
          <w:bCs/>
          <w:sz w:val="32"/>
          <w:bdr w:val="single" w:sz="4" w:space="0" w:color="auto"/>
        </w:rPr>
        <w:t>答</w:t>
      </w:r>
    </w:p>
    <w:p w:rsidR="00A7095D" w:rsidRPr="003F2C95" w:rsidRDefault="00A7095D" w:rsidP="00A7095D">
      <w:pPr>
        <w:spacing w:beforeLines="100" w:before="360" w:afterLines="50" w:after="180" w:line="600" w:lineRule="exact"/>
        <w:textAlignment w:val="center"/>
        <w:rPr>
          <w:rFonts w:ascii="標楷體-繁" w:eastAsia="標楷體-繁" w:hAnsi="標楷體-繁"/>
          <w:b/>
          <w:bCs/>
        </w:rPr>
      </w:pPr>
      <w:r w:rsidRPr="003F2C95">
        <w:rPr>
          <w:rFonts w:ascii="標楷體-繁" w:eastAsia="標楷體-繁" w:hAnsi="標楷體-繁" w:hint="eastAsia"/>
        </w:rPr>
        <w:t>一、</w:t>
      </w:r>
      <w:r w:rsidRPr="003F2C95">
        <w:rPr>
          <w:rFonts w:ascii="標楷體-繁" w:eastAsia="標楷體-繁" w:hAnsi="標楷體-繁" w:hint="eastAsia"/>
          <w:bCs/>
        </w:rPr>
        <w:t>選擇題：共</w:t>
      </w:r>
      <w:r w:rsidRPr="003F2C95">
        <w:rPr>
          <w:rFonts w:ascii="標楷體-繁" w:eastAsia="標楷體-繁" w:hAnsi="標楷體-繁"/>
          <w:bCs/>
        </w:rPr>
        <w:t>86</w:t>
      </w:r>
      <w:r w:rsidRPr="003F2C95">
        <w:rPr>
          <w:rFonts w:ascii="標楷體-繁" w:eastAsia="標楷體-繁" w:hAnsi="標楷體-繁" w:hint="eastAsia"/>
          <w:bCs/>
        </w:rPr>
        <w:t>分（第</w:t>
      </w:r>
      <w:r w:rsidRPr="003F2C95">
        <w:rPr>
          <w:rFonts w:ascii="標楷體-繁" w:eastAsia="標楷體-繁" w:hAnsi="標楷體-繁"/>
          <w:bCs/>
        </w:rPr>
        <w:t>1~</w:t>
      </w:r>
      <w:r>
        <w:rPr>
          <w:rFonts w:ascii="標楷體-繁" w:eastAsia="標楷體-繁" w:hAnsi="標楷體-繁"/>
          <w:bCs/>
        </w:rPr>
        <w:t>4</w:t>
      </w:r>
      <w:r w:rsidRPr="003F2C95">
        <w:rPr>
          <w:rFonts w:ascii="標楷體-繁" w:eastAsia="標楷體-繁" w:hAnsi="標楷體-繁" w:hint="eastAsia"/>
          <w:bCs/>
        </w:rPr>
        <w:t>題，每題</w:t>
      </w:r>
      <w:r>
        <w:rPr>
          <w:rFonts w:ascii="標楷體-繁" w:eastAsia="標楷體-繁" w:hAnsi="標楷體-繁"/>
          <w:bCs/>
        </w:rPr>
        <w:t>4</w:t>
      </w:r>
      <w:r w:rsidRPr="003F2C95">
        <w:rPr>
          <w:rFonts w:ascii="標楷體-繁" w:eastAsia="標楷體-繁" w:hAnsi="標楷體-繁" w:hint="eastAsia"/>
          <w:bCs/>
        </w:rPr>
        <w:t>分；第</w:t>
      </w:r>
      <w:r>
        <w:rPr>
          <w:rFonts w:ascii="標楷體-繁" w:eastAsia="標楷體-繁" w:hAnsi="標楷體-繁"/>
          <w:bCs/>
        </w:rPr>
        <w:t>5</w:t>
      </w:r>
      <w:r w:rsidRPr="003F2C95">
        <w:rPr>
          <w:rFonts w:ascii="標楷體-繁" w:eastAsia="標楷體-繁" w:hAnsi="標楷體-繁" w:hint="eastAsia"/>
          <w:bCs/>
        </w:rPr>
        <w:t>~</w:t>
      </w:r>
      <w:r w:rsidRPr="003F2C95">
        <w:rPr>
          <w:rFonts w:ascii="標楷體-繁" w:eastAsia="標楷體-繁" w:hAnsi="標楷體-繁"/>
          <w:bCs/>
        </w:rPr>
        <w:t>1</w:t>
      </w:r>
      <w:r>
        <w:rPr>
          <w:rFonts w:ascii="標楷體-繁" w:eastAsia="標楷體-繁" w:hAnsi="標楷體-繁"/>
          <w:bCs/>
        </w:rPr>
        <w:t>8</w:t>
      </w:r>
      <w:r w:rsidRPr="003F2C95">
        <w:rPr>
          <w:rFonts w:ascii="標楷體-繁" w:eastAsia="標楷體-繁" w:hAnsi="標楷體-繁" w:hint="eastAsia"/>
          <w:bCs/>
        </w:rPr>
        <w:t>題，每題</w:t>
      </w:r>
      <w:r>
        <w:rPr>
          <w:rFonts w:ascii="標楷體-繁" w:eastAsia="標楷體-繁" w:hAnsi="標楷體-繁"/>
          <w:bCs/>
        </w:rPr>
        <w:t>5</w:t>
      </w:r>
      <w:r w:rsidRPr="003F2C95">
        <w:rPr>
          <w:rFonts w:ascii="標楷體-繁" w:eastAsia="標楷體-繁" w:hAnsi="標楷體-繁" w:hint="eastAsia"/>
          <w:bCs/>
        </w:rPr>
        <w:t>分），請作答於</w:t>
      </w:r>
      <w:r w:rsidRPr="003F2C95">
        <w:rPr>
          <w:rFonts w:ascii="標楷體-繁" w:eastAsia="標楷體-繁" w:hAnsi="標楷體-繁" w:hint="eastAsia"/>
          <w:b/>
          <w:sz w:val="28"/>
          <w:szCs w:val="28"/>
          <w:u w:val="double"/>
        </w:rPr>
        <w:t>答案卡</w:t>
      </w:r>
      <w:r w:rsidRPr="003F2C95">
        <w:rPr>
          <w:rFonts w:ascii="標楷體-繁" w:eastAsia="標楷體-繁" w:hAnsi="標楷體-繁" w:hint="eastAsia"/>
          <w:bCs/>
        </w:rPr>
        <w:t>上。</w:t>
      </w:r>
    </w:p>
    <w:tbl>
      <w:tblPr>
        <w:tblStyle w:val="ae"/>
        <w:tblW w:w="10490" w:type="dxa"/>
        <w:tblLook w:val="04A0" w:firstRow="1" w:lastRow="0" w:firstColumn="1" w:lastColumn="0" w:noHBand="0" w:noVBand="1"/>
      </w:tblPr>
      <w:tblGrid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49"/>
      </w:tblGrid>
      <w:tr w:rsidR="00A7095D" w:rsidRPr="00653183" w:rsidTr="00EF632E"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2.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3.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4.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5.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6.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7.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8.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9.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10.</w:t>
            </w:r>
          </w:p>
        </w:tc>
      </w:tr>
      <w:tr w:rsidR="00A7095D" w:rsidRPr="00653183" w:rsidTr="00EF632E">
        <w:trPr>
          <w:trHeight w:val="680"/>
        </w:trPr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A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A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C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C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D</w:t>
            </w:r>
          </w:p>
        </w:tc>
        <w:tc>
          <w:tcPr>
            <w:tcW w:w="1049" w:type="dxa"/>
            <w:vAlign w:val="center"/>
          </w:tcPr>
          <w:p w:rsidR="00A7095D" w:rsidRPr="00A534FB" w:rsidRDefault="00675F18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B</w:t>
            </w:r>
          </w:p>
        </w:tc>
        <w:tc>
          <w:tcPr>
            <w:tcW w:w="1049" w:type="dxa"/>
            <w:vAlign w:val="center"/>
          </w:tcPr>
          <w:p w:rsidR="00A7095D" w:rsidRPr="00A534FB" w:rsidRDefault="00675F18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D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A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D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D</w:t>
            </w:r>
          </w:p>
        </w:tc>
      </w:tr>
      <w:tr w:rsidR="00A7095D" w:rsidRPr="00653183" w:rsidTr="002A7C4D"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11.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12.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13.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14.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15.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16.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17.</w:t>
            </w:r>
          </w:p>
        </w:tc>
        <w:tc>
          <w:tcPr>
            <w:tcW w:w="1049" w:type="dxa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  <w:r w:rsidRPr="00653183">
              <w:rPr>
                <w:rFonts w:ascii="標楷體-繁" w:eastAsia="標楷體-繁" w:hAnsi="標楷體-繁"/>
              </w:rPr>
              <w:t>18.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</w:p>
        </w:tc>
      </w:tr>
      <w:tr w:rsidR="00A7095D" w:rsidRPr="00653183" w:rsidTr="002A7C4D">
        <w:trPr>
          <w:trHeight w:val="680"/>
        </w:trPr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B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B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A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C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B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C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A</w:t>
            </w:r>
          </w:p>
        </w:tc>
        <w:tc>
          <w:tcPr>
            <w:tcW w:w="1049" w:type="dxa"/>
            <w:vAlign w:val="center"/>
          </w:tcPr>
          <w:p w:rsidR="00A7095D" w:rsidRPr="00A534FB" w:rsidRDefault="00A7095D" w:rsidP="00EF632E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</w:pPr>
            <w:r w:rsidRPr="00A534FB">
              <w:rPr>
                <w:rFonts w:ascii="微軟正黑體" w:eastAsia="微軟正黑體" w:hAnsi="微軟正黑體"/>
                <w:b/>
                <w:bCs/>
                <w:sz w:val="50"/>
                <w:szCs w:val="50"/>
              </w:rPr>
              <w:t>B</w:t>
            </w:r>
          </w:p>
        </w:tc>
        <w:tc>
          <w:tcPr>
            <w:tcW w:w="2098" w:type="dxa"/>
            <w:gridSpan w:val="2"/>
            <w:vMerge/>
            <w:vAlign w:val="center"/>
          </w:tcPr>
          <w:p w:rsidR="00A7095D" w:rsidRPr="00653183" w:rsidRDefault="00A7095D" w:rsidP="00EF632E">
            <w:pPr>
              <w:spacing w:line="360" w:lineRule="exact"/>
              <w:jc w:val="center"/>
              <w:rPr>
                <w:rFonts w:ascii="標楷體-繁" w:eastAsia="標楷體-繁" w:hAnsi="標楷體-繁"/>
              </w:rPr>
            </w:pPr>
          </w:p>
        </w:tc>
      </w:tr>
    </w:tbl>
    <w:p w:rsidR="00A7095D" w:rsidRPr="00CB094E" w:rsidRDefault="00A7095D" w:rsidP="00A7095D">
      <w:pPr>
        <w:spacing w:beforeLines="50" w:before="180" w:afterLines="50" w:after="180" w:line="600" w:lineRule="exact"/>
        <w:textAlignment w:val="center"/>
        <w:rPr>
          <w:rFonts w:ascii="標楷體-繁" w:eastAsia="標楷體-繁" w:hAnsi="標楷體-繁"/>
          <w:bCs/>
        </w:rPr>
      </w:pPr>
      <w:r w:rsidRPr="003C0327">
        <w:rPr>
          <w:rFonts w:ascii="標楷體-繁" w:eastAsia="標楷體-繁" w:hAnsi="標楷體-繁" w:hint="eastAsia"/>
        </w:rPr>
        <w:t>二、非</w:t>
      </w:r>
      <w:r w:rsidRPr="003C0327">
        <w:rPr>
          <w:rFonts w:ascii="標楷體-繁" w:eastAsia="標楷體-繁" w:hAnsi="標楷體-繁" w:hint="eastAsia"/>
          <w:bCs/>
        </w:rPr>
        <w:t>選擇題：共</w:t>
      </w:r>
      <w:r w:rsidRPr="003C0327">
        <w:rPr>
          <w:rFonts w:ascii="標楷體-繁" w:eastAsia="標楷體-繁" w:hAnsi="標楷體-繁"/>
          <w:bCs/>
        </w:rPr>
        <w:t>14</w:t>
      </w:r>
      <w:r w:rsidRPr="003C0327">
        <w:rPr>
          <w:rFonts w:ascii="標楷體-繁" w:eastAsia="標楷體-繁" w:hAnsi="標楷體-繁" w:hint="eastAsia"/>
          <w:bCs/>
        </w:rPr>
        <w:t>分</w:t>
      </w:r>
      <w:r>
        <w:rPr>
          <w:rFonts w:ascii="標楷體-繁" w:eastAsia="標楷體-繁" w:hAnsi="標楷體-繁" w:hint="eastAsia"/>
          <w:bCs/>
        </w:rPr>
        <w:t>（未有計算過程，不予以計分）。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272"/>
        <w:gridCol w:w="5272"/>
      </w:tblGrid>
      <w:tr w:rsidR="00A7095D" w:rsidTr="00675F18">
        <w:trPr>
          <w:trHeight w:val="8374"/>
        </w:trPr>
        <w:tc>
          <w:tcPr>
            <w:tcW w:w="5272" w:type="dxa"/>
          </w:tcPr>
          <w:p w:rsidR="00A7095D" w:rsidRDefault="00A7095D" w:rsidP="00EF632E">
            <w:pPr>
              <w:spacing w:line="500" w:lineRule="exact"/>
              <w:textAlignment w:val="center"/>
              <w:rPr>
                <w:rFonts w:ascii="標楷體-繁" w:eastAsia="標楷體-繁" w:hAnsi="標楷體-繁"/>
              </w:rPr>
            </w:pPr>
            <w:r w:rsidRPr="004A0C7F">
              <w:rPr>
                <w:rFonts w:ascii="標楷體-繁" w:eastAsia="標楷體-繁" w:hAnsi="標楷體-繁"/>
              </w:rPr>
              <w:t>1.</w:t>
            </w:r>
          </w:p>
          <w:p w:rsidR="00A7095D" w:rsidRPr="00A534FB" w:rsidRDefault="00A7095D" w:rsidP="00EF632E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標楷體-繁" w:eastAsia="標楷體-繁" w:hAnsi="標楷體-繁" w:hint="eastAsia"/>
                <w:sz w:val="24"/>
                <w:szCs w:val="24"/>
              </w:rPr>
              <w:t>（</w:t>
            </w:r>
            <w:r w:rsidRPr="00A534FB">
              <w:rPr>
                <w:rFonts w:ascii="標楷體-繁" w:eastAsia="標楷體-繁" w:hAnsi="標楷體-繁"/>
                <w:sz w:val="24"/>
                <w:szCs w:val="24"/>
              </w:rPr>
              <w:t>1）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設第n天開始達到60公里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line="500" w:lineRule="exact"/>
              <w:ind w:firstLineChars="245" w:firstLine="588"/>
              <w:textAlignment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12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＋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(n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－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1)</w:t>
            </w:r>
            <w:r w:rsidRP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>＝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60</w:t>
            </w:r>
            <w:r w:rsid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 xml:space="preserve"> </w:t>
            </w:r>
            <w:r w:rsid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 xml:space="preserve">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line="500" w:lineRule="exact"/>
              <w:ind w:firstLineChars="700" w:firstLine="1680"/>
              <w:textAlignment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n</w:t>
            </w:r>
            <w:r w:rsidRP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>＝25</w:t>
            </w:r>
            <w:r w:rsidRPr="00A534FB">
              <w:rPr>
                <w:rFonts w:ascii="微軟正黑體" w:eastAsia="微軟正黑體" w:hAnsi="微軟正黑體" w:hint="eastAsia"/>
                <w:iCs/>
                <w:sz w:val="24"/>
                <w:szCs w:val="24"/>
              </w:rPr>
              <w:t>天</w:t>
            </w:r>
            <w:r w:rsid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line="500" w:lineRule="exact"/>
              <w:textAlignment w:val="center"/>
              <w:rPr>
                <w:rFonts w:ascii="微軟正黑體" w:eastAsia="微軟正黑體" w:hAnsi="微軟正黑體"/>
              </w:rPr>
            </w:pPr>
          </w:p>
          <w:p w:rsidR="00A7095D" w:rsidRPr="00A534FB" w:rsidRDefault="00A7095D" w:rsidP="00EF632E">
            <w:pPr>
              <w:spacing w:afterLines="50" w:after="180" w:line="600" w:lineRule="exact"/>
              <w:textAlignment w:val="baseline"/>
              <w:rPr>
                <w:rFonts w:ascii="微軟正黑體" w:eastAsia="微軟正黑體" w:hAnsi="微軟正黑體"/>
              </w:rPr>
            </w:pPr>
            <w:r w:rsidRPr="00A534FB">
              <w:rPr>
                <w:rFonts w:ascii="標楷體-繁" w:eastAsia="標楷體-繁" w:hAnsi="標楷體-繁" w:hint="eastAsia"/>
                <w:sz w:val="24"/>
                <w:szCs w:val="24"/>
              </w:rPr>
              <w:t>（</w:t>
            </w:r>
            <w:r w:rsidRPr="00A534FB">
              <w:rPr>
                <w:rFonts w:ascii="標楷體-繁" w:eastAsia="標楷體-繁" w:hAnsi="標楷體-繁"/>
                <w:sz w:val="24"/>
                <w:szCs w:val="24"/>
              </w:rPr>
              <w:t>2</w:t>
            </w:r>
            <w:r w:rsidRPr="00A534FB">
              <w:rPr>
                <w:rFonts w:ascii="標楷體-繁" w:eastAsia="標楷體-繁" w:hAnsi="標楷體-繁" w:hint="eastAsia"/>
                <w:sz w:val="24"/>
                <w:szCs w:val="24"/>
              </w:rPr>
              <w:t>）</w:t>
            </w:r>
            <w:r w:rsidRPr="00A534FB">
              <w:rPr>
                <w:rFonts w:ascii="微軟正黑體" w:eastAsia="微軟正黑體" w:hAnsi="微軟正黑體"/>
              </w:rPr>
              <w:fldChar w:fldCharType="begin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 xml:space="preserve"> 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EQ \f( 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(12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>＋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60)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>×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25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, 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2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)</w:instrText>
            </w:r>
            <w:r w:rsidRPr="00A534FB">
              <w:rPr>
                <w:rFonts w:ascii="微軟正黑體" w:eastAsia="微軟正黑體" w:hAnsi="微軟正黑體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>＝900</w:t>
            </w:r>
            <w:r w:rsidR="00A534FB">
              <w:rPr>
                <w:rFonts w:ascii="微軟正黑體" w:eastAsia="微軟正黑體" w:hAnsi="微軟正黑體"/>
                <w:iCs/>
                <w:sz w:val="22"/>
                <w:szCs w:val="22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afterLines="50" w:after="180" w:line="600" w:lineRule="exact"/>
              <w:textAlignment w:val="baseline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   6600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－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900</w:t>
            </w:r>
            <w:r w:rsidRP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>＝5700</w:t>
            </w:r>
            <w:r w:rsid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afterLines="50" w:after="180" w:line="600" w:lineRule="exact"/>
              <w:textAlignment w:val="baseline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   5700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÷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60</w:t>
            </w:r>
            <w:r w:rsidRP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>＝95</w:t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57567B" w:rsidRDefault="00A7095D" w:rsidP="00EF632E">
            <w:pPr>
              <w:spacing w:line="500" w:lineRule="exact"/>
              <w:textAlignment w:val="center"/>
              <w:rPr>
                <w:rFonts w:ascii="手札體-繁" w:eastAsia="手札體-繁" w:hAnsi="手札體-繁"/>
              </w:rPr>
            </w:pP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 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95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＋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25</w:t>
            </w:r>
            <w:r w:rsidRP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>＝120</w:t>
            </w:r>
            <w:r w:rsidRPr="00A534FB">
              <w:rPr>
                <w:rFonts w:ascii="微軟正黑體" w:eastAsia="微軟正黑體" w:hAnsi="微軟正黑體" w:hint="eastAsia"/>
                <w:iCs/>
                <w:sz w:val="24"/>
                <w:szCs w:val="24"/>
              </w:rPr>
              <w:t>天</w:t>
            </w:r>
            <w:r w:rsidR="00A534FB">
              <w:rPr>
                <w:rFonts w:ascii="微軟正黑體" w:eastAsia="微軟正黑體" w:hAnsi="微軟正黑體"/>
                <w:iCs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</w:tc>
        <w:tc>
          <w:tcPr>
            <w:tcW w:w="5272" w:type="dxa"/>
          </w:tcPr>
          <w:p w:rsidR="00A7095D" w:rsidRDefault="00A7095D" w:rsidP="00EF632E">
            <w:pPr>
              <w:spacing w:line="500" w:lineRule="exact"/>
              <w:textAlignment w:val="center"/>
              <w:rPr>
                <w:rFonts w:ascii="標楷體-繁" w:eastAsia="標楷體-繁" w:hAnsi="標楷體-繁"/>
              </w:rPr>
            </w:pPr>
            <w:r w:rsidRPr="004A0C7F">
              <w:rPr>
                <w:rFonts w:ascii="標楷體-繁" w:eastAsia="標楷體-繁" w:hAnsi="標楷體-繁"/>
              </w:rPr>
              <w:t>2.</w:t>
            </w:r>
          </w:p>
          <w:p w:rsidR="00A7095D" w:rsidRPr="00A534FB" w:rsidRDefault="00A7095D" w:rsidP="00EF632E">
            <w:pPr>
              <w:spacing w:afterLines="50" w:after="180" w:line="600" w:lineRule="exact"/>
              <w:textAlignment w:val="baseline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標楷體-繁" w:eastAsia="標楷體-繁" w:hAnsi="標楷體-繁" w:hint="eastAsia"/>
                <w:sz w:val="24"/>
                <w:szCs w:val="24"/>
              </w:rPr>
              <w:t>（</w:t>
            </w:r>
            <w:r w:rsidRPr="00A534FB">
              <w:rPr>
                <w:rFonts w:ascii="標楷體-繁" w:eastAsia="標楷體-繁" w:hAnsi="標楷體-繁"/>
                <w:sz w:val="24"/>
                <w:szCs w:val="24"/>
              </w:rPr>
              <w:t>1）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y＝</w:t>
            </w:r>
            <w:r w:rsidRPr="00A534FB">
              <w:rPr>
                <w:rFonts w:ascii="微軟正黑體" w:eastAsia="微軟正黑體" w:hAnsi="微軟正黑體"/>
              </w:rPr>
              <w:fldChar w:fldCharType="begin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 xml:space="preserve"> 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EQ \f( 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1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, 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12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)</w:instrText>
            </w:r>
            <w:r w:rsidRPr="00A534FB">
              <w:rPr>
                <w:rFonts w:ascii="微軟正黑體" w:eastAsia="微軟正黑體" w:hAnsi="微軟正黑體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(x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－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11)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  <w:vertAlign w:val="superscript"/>
              </w:rPr>
              <w:t>2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＋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k</w:t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675F18" w:rsidRPr="00A534FB" w:rsidRDefault="00A7095D" w:rsidP="00675F18">
            <w:pPr>
              <w:spacing w:afterLines="50" w:after="180" w:line="600" w:lineRule="exact"/>
              <w:ind w:firstLineChars="200" w:firstLine="480"/>
              <w:textAlignment w:val="baseline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( 6 , 0 ) 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或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( 16 , 0 ) </w: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代入得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>k＝</w:t>
            </w:r>
            <w:r w:rsidRPr="00A534FB">
              <w:rPr>
                <w:rFonts w:ascii="微軟正黑體" w:eastAsia="微軟正黑體" w:hAnsi="微軟正黑體"/>
              </w:rPr>
              <w:fldChar w:fldCharType="begin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 xml:space="preserve"> 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>EQ \f(－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25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, 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12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)</w:instrText>
            </w:r>
            <w:r w:rsidRPr="00A534FB">
              <w:rPr>
                <w:rFonts w:ascii="微軟正黑體" w:eastAsia="微軟正黑體" w:hAnsi="微軟正黑體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</w:p>
          <w:p w:rsidR="00A534FB" w:rsidRDefault="00A534FB" w:rsidP="00A534FB">
            <w:pPr>
              <w:spacing w:afterLines="50" w:after="50" w:line="400" w:lineRule="exact"/>
              <w:ind w:right="306" w:firstLineChars="250" w:firstLine="250"/>
              <w:jc w:val="right"/>
              <w:textAlignment w:val="baseline"/>
              <w:rPr>
                <w:rFonts w:ascii="標楷體-繁" w:eastAsia="標楷體-繁" w:hAnsi="標楷體-繁"/>
                <w:b/>
                <w:bCs/>
              </w:rPr>
            </w:pPr>
            <w:r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afterLines="50" w:after="180" w:line="600" w:lineRule="exact"/>
              <w:ind w:firstLineChars="250" w:firstLine="600"/>
              <w:textAlignment w:val="baseline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t>坐標為</w: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( 11, </w:t>
            </w:r>
            <w:r w:rsidRPr="00A534FB">
              <w:rPr>
                <w:rFonts w:ascii="微軟正黑體" w:eastAsia="微軟正黑體" w:hAnsi="微軟正黑體"/>
              </w:rPr>
              <w:fldChar w:fldCharType="begin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 xml:space="preserve"> 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>EQ \f(－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25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, </w:instrText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instrText>12</w:instrText>
            </w:r>
            <w:r w:rsidRPr="00A534FB">
              <w:rPr>
                <w:rFonts w:ascii="微軟正黑體" w:eastAsia="微軟正黑體" w:hAnsi="微軟正黑體" w:hint="eastAsia"/>
                <w:sz w:val="24"/>
                <w:szCs w:val="24"/>
              </w:rPr>
              <w:instrText xml:space="preserve"> )</w:instrText>
            </w:r>
            <w:r w:rsidRPr="00A534FB">
              <w:rPr>
                <w:rFonts w:ascii="微軟正黑體" w:eastAsia="微軟正黑體" w:hAnsi="微軟正黑體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)</w:t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line="500" w:lineRule="exact"/>
              <w:textAlignment w:val="baseline"/>
              <w:rPr>
                <w:rFonts w:ascii="微軟正黑體" w:eastAsia="微軟正黑體" w:hAnsi="微軟正黑體"/>
              </w:rPr>
            </w:pPr>
          </w:p>
          <w:p w:rsidR="00A7095D" w:rsidRPr="00A534FB" w:rsidRDefault="00A7095D" w:rsidP="00EF632E">
            <w:pPr>
              <w:spacing w:afterLines="50" w:after="180" w:line="600" w:lineRule="exact"/>
              <w:textAlignment w:val="baseline"/>
              <w:rPr>
                <w:rFonts w:ascii="微軟正黑體" w:eastAsia="微軟正黑體" w:hAnsi="微軟正黑體"/>
              </w:rPr>
            </w:pPr>
            <w:r w:rsidRPr="00A534FB">
              <w:rPr>
                <w:rFonts w:ascii="標楷體-繁" w:eastAsia="標楷體-繁" w:hAnsi="標楷體-繁" w:hint="eastAsia"/>
                <w:sz w:val="24"/>
                <w:szCs w:val="24"/>
              </w:rPr>
              <w:t>（</w:t>
            </w:r>
            <w:r w:rsidRPr="00A534FB">
              <w:rPr>
                <w:rFonts w:ascii="標楷體-繁" w:eastAsia="標楷體-繁" w:hAnsi="標楷體-繁"/>
                <w:sz w:val="24"/>
                <w:szCs w:val="24"/>
              </w:rPr>
              <w:t>2</w:t>
            </w:r>
            <w:r w:rsidRPr="00A534FB">
              <w:rPr>
                <w:rFonts w:ascii="標楷體-繁" w:eastAsia="標楷體-繁" w:hAnsi="標楷體-繁" w:hint="eastAsia"/>
                <w:sz w:val="24"/>
                <w:szCs w:val="24"/>
              </w:rPr>
              <w:t>）</w:t>
            </w:r>
            <w:r w:rsidRPr="00A534FB">
              <w:rPr>
                <w:rFonts w:ascii="微軟正黑體" w:eastAsia="微軟正黑體" w:hAnsi="微軟正黑體"/>
              </w:rPr>
              <w:t>A( 0 , 8 )</w:t>
            </w:r>
            <w:r w:rsidRPr="00A534FB">
              <w:rPr>
                <w:rFonts w:ascii="微軟正黑體" w:eastAsia="微軟正黑體" w:hAnsi="微軟正黑體" w:hint="eastAsia"/>
              </w:rPr>
              <w:t>，</w: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E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Q \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x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\to(AC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)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t>＝8</w: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begin"/>
            </w:r>
            <w:r w:rsidRPr="00A534FB">
              <w:rPr>
                <w:rFonts w:ascii="微軟正黑體" w:eastAsia="微軟正黑體" w:hAnsi="微軟正黑體"/>
              </w:rPr>
              <w:instrText xml:space="preserve"> EQ \R(,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5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)</w:instrTex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end"/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afterLines="50" w:after="180" w:line="600" w:lineRule="exact"/>
              <w:ind w:leftChars="245" w:left="588"/>
              <w:textAlignment w:val="baselin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534FB">
              <w:rPr>
                <w:rFonts w:ascii="微軟正黑體" w:eastAsia="微軟正黑體" w:hAnsi="微軟正黑體" w:hint="eastAsia"/>
              </w:rPr>
              <w:t>設</w: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E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Q \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x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\to(BD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)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t>為最短距離</w: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t>(D</w: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t>為</w: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E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Q \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x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\to(AC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)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t>中點)</w:t>
            </w:r>
          </w:p>
          <w:p w:rsidR="00A7095D" w:rsidRPr="00A534FB" w:rsidRDefault="00A7095D" w:rsidP="00EF632E">
            <w:pPr>
              <w:spacing w:afterLines="50" w:after="180" w:line="600" w:lineRule="exact"/>
              <w:ind w:leftChars="245" w:left="588"/>
              <w:textAlignment w:val="baseline"/>
              <w:rPr>
                <w:rFonts w:ascii="微軟正黑體" w:eastAsia="微軟正黑體" w:hAnsi="微軟正黑體"/>
              </w:rPr>
            </w:pPr>
            <w:r w:rsidRPr="00A534FB">
              <w:rPr>
                <w:rFonts w:ascii="微軟正黑體" w:eastAsia="微軟正黑體" w:hAnsi="微軟正黑體" w:hint="eastAsia"/>
              </w:rPr>
              <w:t>利用畢氏定理定理</w:t>
            </w:r>
          </w:p>
          <w:p w:rsidR="00A7095D" w:rsidRPr="00A534FB" w:rsidRDefault="00A7095D" w:rsidP="00EF632E">
            <w:pPr>
              <w:spacing w:afterLines="50" w:after="180" w:line="600" w:lineRule="exact"/>
              <w:ind w:leftChars="245" w:left="588"/>
              <w:textAlignment w:val="baseline"/>
              <w:rPr>
                <w:rFonts w:ascii="微軟正黑體" w:eastAsia="微軟正黑體" w:hAnsi="微軟正黑體"/>
              </w:rPr>
            </w:pPr>
            <w:r w:rsidRPr="00A534FB">
              <w:rPr>
                <w:rFonts w:ascii="微軟正黑體" w:eastAsia="微軟正黑體" w:hAnsi="微軟正黑體"/>
              </w:rPr>
              <w:t>10</w:t>
            </w:r>
            <w:r w:rsidRPr="00A534FB">
              <w:rPr>
                <w:rFonts w:ascii="微軟正黑體" w:eastAsia="微軟正黑體" w:hAnsi="微軟正黑體"/>
                <w:sz w:val="32"/>
                <w:szCs w:val="32"/>
                <w:vertAlign w:val="superscript"/>
              </w:rPr>
              <w:t>2</w:t>
            </w:r>
            <w:r w:rsidRPr="00A534FB">
              <w:rPr>
                <w:rFonts w:ascii="微軟正黑體" w:eastAsia="微軟正黑體" w:hAnsi="微軟正黑體"/>
                <w:iCs/>
              </w:rPr>
              <w:t>＝</w: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E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Q \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x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\to(BD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)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sz w:val="32"/>
                <w:szCs w:val="32"/>
                <w:vertAlign w:val="superscript"/>
              </w:rPr>
              <w:t>2</w:t>
            </w:r>
            <w:r w:rsidRPr="00A534FB">
              <w:rPr>
                <w:rFonts w:ascii="微軟正黑體" w:eastAsia="微軟正黑體" w:hAnsi="微軟正黑體" w:hint="eastAsia"/>
              </w:rPr>
              <w:t>＋</w:t>
            </w:r>
            <w:r w:rsidRPr="00A534FB">
              <w:rPr>
                <w:rFonts w:ascii="微軟正黑體" w:eastAsia="微軟正黑體" w:hAnsi="微軟正黑體"/>
              </w:rPr>
              <w:t>(4</w: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begin"/>
            </w:r>
            <w:r w:rsidRPr="00A534FB">
              <w:rPr>
                <w:rFonts w:ascii="微軟正黑體" w:eastAsia="微軟正黑體" w:hAnsi="微軟正黑體"/>
              </w:rPr>
              <w:instrText xml:space="preserve"> EQ \R(,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5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)</w:instrTex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iCs/>
              </w:rPr>
              <w:t>)</w:t>
            </w:r>
            <w:r w:rsidRPr="00A534FB">
              <w:rPr>
                <w:rFonts w:ascii="微軟正黑體" w:eastAsia="微軟正黑體" w:hAnsi="微軟正黑體"/>
                <w:sz w:val="32"/>
                <w:szCs w:val="32"/>
                <w:vertAlign w:val="superscript"/>
              </w:rPr>
              <w:t>2</w:t>
            </w:r>
            <w:r w:rsidRPr="00A534FB">
              <w:rPr>
                <w:rFonts w:ascii="微軟正黑體" w:eastAsia="微軟正黑體" w:hAnsi="微軟正黑體"/>
                <w:vertAlign w:val="superscript"/>
              </w:rPr>
              <w:t xml:space="preserve"> </w:t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A534FB" w:rsidRDefault="00A7095D" w:rsidP="00EF632E">
            <w:pPr>
              <w:spacing w:afterLines="50" w:after="180" w:line="600" w:lineRule="exact"/>
              <w:ind w:leftChars="245" w:left="588"/>
              <w:textAlignment w:val="baseline"/>
              <w:rPr>
                <w:rFonts w:ascii="微軟正黑體" w:eastAsia="微軟正黑體" w:hAnsi="微軟正黑體"/>
                <w:iCs/>
              </w:rPr>
            </w:pP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E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Q \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x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instrText>\to(BD</w:instrText>
            </w:r>
            <w:r w:rsidRPr="00A534FB">
              <w:rPr>
                <w:rFonts w:ascii="微軟正黑體" w:eastAsia="微軟正黑體" w:hAnsi="微軟正黑體" w:hint="eastAsia"/>
                <w:sz w:val="22"/>
                <w:szCs w:val="22"/>
              </w:rPr>
              <w:instrText>)</w:instrTex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iCs/>
              </w:rPr>
              <w:t>＝</w: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begin"/>
            </w:r>
            <w:r w:rsidRPr="00A534FB">
              <w:rPr>
                <w:rFonts w:ascii="微軟正黑體" w:eastAsia="微軟正黑體" w:hAnsi="微軟正黑體"/>
              </w:rPr>
              <w:instrText xml:space="preserve"> EQ \R(,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20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)</w:instrTex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end"/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  <w:p w:rsidR="00A7095D" w:rsidRPr="0049456B" w:rsidRDefault="00A7095D" w:rsidP="00EF632E">
            <w:pPr>
              <w:spacing w:afterLines="50" w:after="180" w:line="600" w:lineRule="exact"/>
              <w:ind w:leftChars="245" w:left="588"/>
              <w:textAlignment w:val="baseline"/>
              <w:rPr>
                <w:rFonts w:ascii="手札體-繁" w:eastAsia="手札體-繁" w:hAnsi="手札體-繁"/>
                <w:iCs/>
              </w:rPr>
            </w:pPr>
            <w:r w:rsidRPr="00A534FB">
              <w:rPr>
                <w:rFonts w:ascii="微軟正黑體" w:eastAsia="微軟正黑體" w:hAnsi="微軟正黑體"/>
                <w:color w:val="FFFFFF" w:themeColor="background1"/>
                <w:sz w:val="22"/>
                <w:szCs w:val="22"/>
              </w:rPr>
              <w:fldChar w:fldCharType="begin"/>
            </w:r>
            <w:r w:rsidRPr="00A534FB">
              <w:rPr>
                <w:rFonts w:ascii="微軟正黑體" w:eastAsia="微軟正黑體" w:hAnsi="微軟正黑體" w:hint="eastAsia"/>
                <w:color w:val="FFFFFF" w:themeColor="background1"/>
                <w:sz w:val="22"/>
                <w:szCs w:val="22"/>
              </w:rPr>
              <w:instrText>E</w:instrText>
            </w:r>
            <w:r w:rsidRPr="00A534FB">
              <w:rPr>
                <w:rFonts w:ascii="微軟正黑體" w:eastAsia="微軟正黑體" w:hAnsi="微軟正黑體"/>
                <w:color w:val="FFFFFF" w:themeColor="background1"/>
                <w:sz w:val="22"/>
                <w:szCs w:val="22"/>
              </w:rPr>
              <w:instrText>Q \</w:instrText>
            </w:r>
            <w:r w:rsidRPr="00A534FB">
              <w:rPr>
                <w:rFonts w:ascii="微軟正黑體" w:eastAsia="微軟正黑體" w:hAnsi="微軟正黑體" w:hint="eastAsia"/>
                <w:color w:val="FFFFFF" w:themeColor="background1"/>
                <w:sz w:val="22"/>
                <w:szCs w:val="22"/>
              </w:rPr>
              <w:instrText>x</w:instrText>
            </w:r>
            <w:r w:rsidRPr="00A534FB">
              <w:rPr>
                <w:rFonts w:ascii="微軟正黑體" w:eastAsia="微軟正黑體" w:hAnsi="微軟正黑體"/>
                <w:color w:val="FFFFFF" w:themeColor="background1"/>
                <w:sz w:val="22"/>
                <w:szCs w:val="22"/>
              </w:rPr>
              <w:instrText>\to(BD</w:instrText>
            </w:r>
            <w:r w:rsidRPr="00A534FB">
              <w:rPr>
                <w:rFonts w:ascii="微軟正黑體" w:eastAsia="微軟正黑體" w:hAnsi="微軟正黑體" w:hint="eastAsia"/>
                <w:color w:val="FFFFFF" w:themeColor="background1"/>
                <w:sz w:val="22"/>
                <w:szCs w:val="22"/>
              </w:rPr>
              <w:instrText>)</w:instrText>
            </w:r>
            <w:r w:rsidRPr="00A534FB">
              <w:rPr>
                <w:rFonts w:ascii="微軟正黑體" w:eastAsia="微軟正黑體" w:hAnsi="微軟正黑體"/>
                <w:color w:val="FFFFFF" w:themeColor="background1"/>
                <w:sz w:val="22"/>
                <w:szCs w:val="22"/>
              </w:rPr>
              <w:fldChar w:fldCharType="end"/>
            </w:r>
            <w:r w:rsidRPr="00A534FB">
              <w:rPr>
                <w:rFonts w:ascii="微軟正黑體" w:eastAsia="微軟正黑體" w:hAnsi="微軟正黑體"/>
                <w:iCs/>
              </w:rPr>
              <w:t>＝</w:t>
            </w:r>
            <w:r w:rsidRPr="00A534FB">
              <w:rPr>
                <w:rFonts w:ascii="微軟正黑體" w:eastAsia="微軟正黑體" w:hAnsi="微軟正黑體"/>
                <w:sz w:val="22"/>
                <w:szCs w:val="22"/>
              </w:rPr>
              <w:t>2</w: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begin"/>
            </w:r>
            <w:r w:rsidRPr="00A534FB">
              <w:rPr>
                <w:rFonts w:ascii="微軟正黑體" w:eastAsia="微軟正黑體" w:hAnsi="微軟正黑體"/>
              </w:rPr>
              <w:instrText xml:space="preserve"> EQ \R(,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5</w:instrText>
            </w:r>
            <w:r w:rsidRPr="00A534FB">
              <w:rPr>
                <w:rFonts w:ascii="微軟正黑體" w:eastAsia="微軟正黑體" w:hAnsi="微軟正黑體" w:hint="eastAsia"/>
              </w:rPr>
              <w:instrText xml:space="preserve"> </w:instrText>
            </w:r>
            <w:r w:rsidRPr="00A534FB">
              <w:rPr>
                <w:rFonts w:ascii="微軟正黑體" w:eastAsia="微軟正黑體" w:hAnsi="微軟正黑體"/>
              </w:rPr>
              <w:instrText>)</w:instrText>
            </w:r>
            <w:r w:rsidRPr="00A534FB">
              <w:rPr>
                <w:rFonts w:ascii="微軟正黑體" w:eastAsia="微軟正黑體" w:hAnsi="微軟正黑體"/>
                <w:iCs/>
              </w:rPr>
              <w:fldChar w:fldCharType="end"/>
            </w:r>
            <w:r w:rsidR="00A534FB">
              <w:rPr>
                <w:rFonts w:ascii="微軟正黑體" w:eastAsia="微軟正黑體" w:hAnsi="微軟正黑體"/>
                <w:sz w:val="24"/>
                <w:szCs w:val="24"/>
              </w:rPr>
              <w:t xml:space="preserve">  </w:t>
            </w:r>
            <w:r w:rsidR="00A534FB" w:rsidRPr="00A534FB">
              <w:rPr>
                <w:rFonts w:ascii="標楷體-繁" w:eastAsia="標楷體-繁" w:hAnsi="標楷體-繁"/>
                <w:b/>
                <w:bCs/>
              </w:rPr>
              <w:t>(1</w:t>
            </w:r>
            <w:r w:rsidR="00A534FB" w:rsidRPr="00A534FB">
              <w:rPr>
                <w:rFonts w:ascii="標楷體-繁" w:eastAsia="標楷體-繁" w:hAnsi="標楷體-繁" w:hint="eastAsia"/>
                <w:b/>
                <w:bCs/>
              </w:rPr>
              <w:t>分)</w:t>
            </w:r>
          </w:p>
        </w:tc>
      </w:tr>
    </w:tbl>
    <w:p w:rsidR="00A7095D" w:rsidRDefault="00A7095D" w:rsidP="00A7095D"/>
    <w:sectPr w:rsidR="00A7095D" w:rsidSect="00A7095D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-繁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手札體-繁">
    <w:altName w:val="微軟正黑體"/>
    <w:panose1 w:val="03000500000000000000"/>
    <w:charset w:val="88"/>
    <w:family w:val="script"/>
    <w:pitch w:val="variable"/>
    <w:sig w:usb0="A00002FF" w:usb1="7ACF7CFB" w:usb2="00000016" w:usb3="00000000" w:csb0="001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5D"/>
    <w:rsid w:val="00245892"/>
    <w:rsid w:val="003320BB"/>
    <w:rsid w:val="0040747D"/>
    <w:rsid w:val="00661A1D"/>
    <w:rsid w:val="00675F18"/>
    <w:rsid w:val="00785CA7"/>
    <w:rsid w:val="007A2CCB"/>
    <w:rsid w:val="008265DD"/>
    <w:rsid w:val="0089771C"/>
    <w:rsid w:val="008B12A3"/>
    <w:rsid w:val="00921BD7"/>
    <w:rsid w:val="00A534FB"/>
    <w:rsid w:val="00A56852"/>
    <w:rsid w:val="00A7095D"/>
    <w:rsid w:val="00AB569A"/>
    <w:rsid w:val="00B87771"/>
    <w:rsid w:val="00C7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64583"/>
  <w15:chartTrackingRefBased/>
  <w15:docId w15:val="{11D6A255-0580-B542-A24B-62A20B6C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9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95D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95D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95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95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95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95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7095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70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7095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70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7095D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7095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7095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7095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709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95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70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9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709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0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709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9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95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7095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095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rsid w:val="00A7095D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Wan-Chi Hsu</dc:creator>
  <cp:keywords/>
  <dc:description/>
  <cp:lastModifiedBy>Wan-Chi Hsu</cp:lastModifiedBy>
  <cp:revision>3</cp:revision>
  <dcterms:created xsi:type="dcterms:W3CDTF">2026-03-26T06:51:00Z</dcterms:created>
  <dcterms:modified xsi:type="dcterms:W3CDTF">2026-03-27T06:25:00Z</dcterms:modified>
</cp:coreProperties>
</file>