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22" w:rsidRPr="007F3DAF" w:rsidRDefault="00335222" w:rsidP="008206DA">
      <w:pPr>
        <w:spacing w:line="360" w:lineRule="exact"/>
        <w:jc w:val="distribute"/>
        <w:rPr>
          <w:rFonts w:ascii="微軟正黑體" w:eastAsia="微軟正黑體" w:hAnsi="微軟正黑體"/>
        </w:rPr>
      </w:pPr>
      <w:r w:rsidRPr="007F3DAF">
        <w:rPr>
          <w:rFonts w:ascii="微軟正黑體" w:eastAsia="微軟正黑體" w:hAnsi="微軟正黑體" w:hint="eastAsia"/>
          <w:bCs/>
          <w:sz w:val="32"/>
        </w:rPr>
        <w:t>桃園市立大有國民中學110學年度第二學期第二次評量試卷</w:t>
      </w:r>
    </w:p>
    <w:tbl>
      <w:tblPr>
        <w:tblW w:w="5432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7"/>
        <w:gridCol w:w="700"/>
        <w:gridCol w:w="1447"/>
        <w:gridCol w:w="1662"/>
        <w:gridCol w:w="865"/>
        <w:gridCol w:w="1037"/>
        <w:gridCol w:w="1016"/>
        <w:gridCol w:w="1924"/>
        <w:gridCol w:w="865"/>
        <w:gridCol w:w="2118"/>
      </w:tblGrid>
      <w:tr w:rsidR="00335222" w:rsidRPr="007F3DAF" w:rsidTr="008206DA">
        <w:trPr>
          <w:cantSplit/>
          <w:trHeight w:val="976"/>
        </w:trPr>
        <w:tc>
          <w:tcPr>
            <w:tcW w:w="682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年 級</w:t>
            </w:r>
          </w:p>
        </w:tc>
        <w:tc>
          <w:tcPr>
            <w:tcW w:w="260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7</w:t>
            </w:r>
          </w:p>
        </w:tc>
        <w:tc>
          <w:tcPr>
            <w:tcW w:w="537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考 試</w:t>
            </w:r>
          </w:p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科 目</w:t>
            </w:r>
          </w:p>
        </w:tc>
        <w:tc>
          <w:tcPr>
            <w:tcW w:w="1323" w:type="pct"/>
            <w:gridSpan w:val="3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地理科</w:t>
            </w:r>
          </w:p>
        </w:tc>
        <w:tc>
          <w:tcPr>
            <w:tcW w:w="377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命 題</w:t>
            </w:r>
          </w:p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範 圍</w:t>
            </w:r>
          </w:p>
        </w:tc>
        <w:tc>
          <w:tcPr>
            <w:tcW w:w="714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/>
                <w:sz w:val="28"/>
                <w:szCs w:val="28"/>
              </w:rPr>
              <w:t>L3-L4</w:t>
            </w:r>
          </w:p>
        </w:tc>
        <w:tc>
          <w:tcPr>
            <w:tcW w:w="321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作 答</w:t>
            </w:r>
          </w:p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時 間</w:t>
            </w:r>
          </w:p>
        </w:tc>
        <w:tc>
          <w:tcPr>
            <w:tcW w:w="785" w:type="pct"/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45分</w:t>
            </w:r>
          </w:p>
        </w:tc>
      </w:tr>
      <w:tr w:rsidR="00335222" w:rsidRPr="007F3DAF" w:rsidTr="008206DA">
        <w:trPr>
          <w:cantSplit/>
          <w:trHeight w:val="976"/>
        </w:trPr>
        <w:tc>
          <w:tcPr>
            <w:tcW w:w="682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班 級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537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姓 名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21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座 號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421B">
              <w:rPr>
                <w:rFonts w:ascii="微軟正黑體" w:eastAsia="微軟正黑體" w:hAnsi="微軟正黑體" w:hint="eastAsia"/>
                <w:sz w:val="28"/>
                <w:szCs w:val="28"/>
              </w:rPr>
              <w:t>分 數</w:t>
            </w:r>
          </w:p>
        </w:tc>
        <w:tc>
          <w:tcPr>
            <w:tcW w:w="1821" w:type="pct"/>
            <w:gridSpan w:val="3"/>
            <w:tcBorders>
              <w:bottom w:val="single" w:sz="4" w:space="0" w:color="auto"/>
            </w:tcBorders>
            <w:vAlign w:val="center"/>
          </w:tcPr>
          <w:p w:rsidR="00335222" w:rsidRPr="0026421B" w:rsidRDefault="00335222" w:rsidP="008206DA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335222" w:rsidRPr="007F3DAF" w:rsidRDefault="00335222" w:rsidP="00335222">
      <w:pPr>
        <w:pStyle w:val="a3"/>
        <w:numPr>
          <w:ilvl w:val="0"/>
          <w:numId w:val="1"/>
        </w:numPr>
        <w:spacing w:line="400" w:lineRule="exact"/>
        <w:ind w:leftChars="0"/>
        <w:jc w:val="both"/>
        <w:rPr>
          <w:rFonts w:ascii="微軟正黑體" w:eastAsia="微軟正黑體" w:hAnsi="微軟正黑體"/>
        </w:rPr>
      </w:pPr>
      <w:r w:rsidRPr="007F3DAF">
        <w:rPr>
          <w:rFonts w:ascii="微軟正黑體" w:eastAsia="微軟正黑體" w:hAnsi="微軟正黑體" w:hint="eastAsia"/>
        </w:rPr>
        <w:t>選擇題：共</w:t>
      </w:r>
      <w:r w:rsidR="00DB7644">
        <w:rPr>
          <w:rFonts w:ascii="微軟正黑體" w:eastAsia="微軟正黑體" w:hAnsi="微軟正黑體" w:hint="eastAsia"/>
        </w:rPr>
        <w:t>4</w:t>
      </w:r>
      <w:r w:rsidRPr="007F3DAF">
        <w:rPr>
          <w:rFonts w:ascii="微軟正黑體" w:eastAsia="微軟正黑體" w:hAnsi="微軟正黑體" w:hint="eastAsia"/>
        </w:rPr>
        <w:t>0題，一題2</w:t>
      </w:r>
      <w:r w:rsidR="00DB7644">
        <w:rPr>
          <w:rFonts w:ascii="微軟正黑體" w:eastAsia="微軟正黑體" w:hAnsi="微軟正黑體" w:hint="eastAsia"/>
        </w:rPr>
        <w:t>.5</w:t>
      </w:r>
      <w:r w:rsidRPr="007F3DAF">
        <w:rPr>
          <w:rFonts w:ascii="微軟正黑體" w:eastAsia="微軟正黑體" w:hAnsi="微軟正黑體" w:hint="eastAsia"/>
        </w:rPr>
        <w:t>分，滿分100分</w:t>
      </w:r>
    </w:p>
    <w:p w:rsidR="00335222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F6BD91" wp14:editId="1DD31881">
            <wp:simplePos x="0" y="0"/>
            <wp:positionH relativeFrom="column">
              <wp:posOffset>5848350</wp:posOffset>
            </wp:positionH>
            <wp:positionV relativeFrom="paragraph">
              <wp:posOffset>5715</wp:posOffset>
            </wp:positionV>
            <wp:extent cx="2241550" cy="1955800"/>
            <wp:effectExtent l="0" t="0" r="6350" b="6350"/>
            <wp:wrapTight wrapText="bothSides">
              <wp:wrapPolygon edited="0">
                <wp:start x="0" y="0"/>
                <wp:lineTo x="0" y="21460"/>
                <wp:lineTo x="21478" y="21460"/>
                <wp:lineTo x="2147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4" t="38001" r="42539" b="30917"/>
                    <a:stretch/>
                  </pic:blipFill>
                  <pic:spPr bwMode="auto">
                    <a:xfrm>
                      <a:off x="0" y="0"/>
                      <a:ext cx="224155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DAF">
        <w:rPr>
          <w:rFonts w:ascii="微軟正黑體" w:eastAsia="微軟正黑體" w:hAnsi="微軟正黑體" w:hint="eastAsia"/>
          <w:szCs w:val="22"/>
        </w:rPr>
        <w:t>(</w:t>
      </w:r>
      <w:r w:rsidRPr="007F3DAF">
        <w:rPr>
          <w:rFonts w:ascii="微軟正黑體" w:eastAsia="微軟正黑體" w:hAnsi="微軟正黑體"/>
          <w:szCs w:val="22"/>
        </w:rPr>
        <w:t xml:space="preserve">   </w:t>
      </w:r>
      <w:r w:rsidRPr="007F3DAF">
        <w:rPr>
          <w:rFonts w:ascii="微軟正黑體" w:eastAsia="微軟正黑體" w:hAnsi="微軟正黑體" w:hint="eastAsia"/>
          <w:szCs w:val="22"/>
        </w:rPr>
        <w:t>)</w:t>
      </w:r>
      <w:r w:rsidRPr="007F3DAF">
        <w:rPr>
          <w:rFonts w:ascii="微軟正黑體" w:eastAsia="微軟正黑體" w:hAnsi="微軟正黑體"/>
          <w:szCs w:val="22"/>
        </w:rPr>
        <w:t>1.</w:t>
      </w:r>
      <w:r w:rsidRPr="007F3DAF">
        <w:rPr>
          <w:rFonts w:ascii="微軟正黑體" w:eastAsia="微軟正黑體" w:hAnsi="微軟正黑體" w:hint="eastAsia"/>
          <w:szCs w:val="22"/>
        </w:rPr>
        <w:t>圖</w:t>
      </w:r>
      <w:r>
        <w:rPr>
          <w:rFonts w:ascii="微軟正黑體" w:eastAsia="微軟正黑體" w:hAnsi="微軟正黑體" w:hint="eastAsia"/>
          <w:szCs w:val="22"/>
        </w:rPr>
        <w:t>(一)為臺灣歷年三級產業就業人口比例變化圖，</w:t>
      </w:r>
      <w:r w:rsidRPr="007F3DAF">
        <w:rPr>
          <w:rFonts w:ascii="微軟正黑體" w:eastAsia="微軟正黑體" w:hAnsi="微軟正黑體" w:hint="eastAsia"/>
          <w:szCs w:val="22"/>
        </w:rPr>
        <w:t>關</w:t>
      </w:r>
      <w:r>
        <w:rPr>
          <w:rFonts w:ascii="微軟正黑體" w:eastAsia="微軟正黑體" w:hAnsi="微軟正黑體" w:hint="eastAsia"/>
          <w:szCs w:val="22"/>
        </w:rPr>
        <w:t>於</w:t>
      </w:r>
      <w:r w:rsidRPr="007F3DAF">
        <w:rPr>
          <w:rFonts w:ascii="微軟正黑體" w:eastAsia="微軟正黑體" w:hAnsi="微軟正黑體" w:hint="eastAsia"/>
          <w:szCs w:val="22"/>
        </w:rPr>
        <w:t>民國</w:t>
      </w:r>
      <w:r w:rsidRPr="007F3DAF">
        <w:rPr>
          <w:rFonts w:ascii="微軟正黑體" w:eastAsia="微軟正黑體" w:hAnsi="微軟正黑體"/>
          <w:szCs w:val="22"/>
        </w:rPr>
        <w:t xml:space="preserve"> 55</w:t>
      </w:r>
      <w:r w:rsidRPr="007F3DAF">
        <w:rPr>
          <w:rFonts w:ascii="微軟正黑體" w:eastAsia="微軟正黑體" w:hAnsi="微軟正黑體" w:hint="eastAsia"/>
          <w:szCs w:val="22"/>
        </w:rPr>
        <w:t>〜</w:t>
      </w:r>
      <w:r w:rsidRPr="007F3DAF">
        <w:rPr>
          <w:rFonts w:ascii="微軟正黑體" w:eastAsia="微軟正黑體" w:hAnsi="微軟正黑體"/>
          <w:szCs w:val="22"/>
        </w:rPr>
        <w:t xml:space="preserve">60 </w:t>
      </w:r>
      <w:r w:rsidRPr="007F3DAF">
        <w:rPr>
          <w:rFonts w:ascii="微軟正黑體" w:eastAsia="微軟正黑體" w:hAnsi="微軟正黑體" w:hint="eastAsia"/>
          <w:szCs w:val="22"/>
        </w:rPr>
        <w:t>年間</w:t>
      </w:r>
    </w:p>
    <w:p w:rsidR="00335222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Pr="007F3DAF">
        <w:rPr>
          <w:rFonts w:ascii="微軟正黑體" w:eastAsia="微軟正黑體" w:hAnsi="微軟正黑體" w:hint="eastAsia"/>
          <w:szCs w:val="22"/>
        </w:rPr>
        <w:t xml:space="preserve">三級產業比例的敘述，何者正確？ </w:t>
      </w:r>
    </w:p>
    <w:p w:rsidR="00335222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Pr="007F3DAF">
        <w:rPr>
          <w:rFonts w:ascii="微軟正黑體" w:eastAsia="微軟正黑體" w:hAnsi="微軟正黑體" w:hint="eastAsia"/>
          <w:szCs w:val="22"/>
        </w:rPr>
        <w:t>(A)</w:t>
      </w:r>
      <w:r w:rsidR="00496E65">
        <w:rPr>
          <w:rFonts w:ascii="微軟正黑體" w:eastAsia="微軟正黑體" w:hAnsi="微軟正黑體" w:hint="eastAsia"/>
          <w:szCs w:val="22"/>
        </w:rPr>
        <w:t>此時就業人口以第一級產業為主，然後</w:t>
      </w:r>
      <w:r w:rsidR="009A25D1">
        <w:rPr>
          <w:rFonts w:ascii="微軟正黑體" w:eastAsia="微軟正黑體" w:hAnsi="微軟正黑體" w:hint="eastAsia"/>
          <w:szCs w:val="22"/>
        </w:rPr>
        <w:t>依序為第三級產業、第二</w:t>
      </w:r>
      <w:r w:rsidRPr="007F3DAF">
        <w:rPr>
          <w:rFonts w:ascii="微軟正黑體" w:eastAsia="微軟正黑體" w:hAnsi="微軟正黑體" w:hint="eastAsia"/>
          <w:szCs w:val="22"/>
        </w:rPr>
        <w:t xml:space="preserve">級產業 </w:t>
      </w:r>
    </w:p>
    <w:p w:rsidR="00335222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Pr="007F3DAF">
        <w:rPr>
          <w:rFonts w:ascii="微軟正黑體" w:eastAsia="微軟正黑體" w:hAnsi="微軟正黑體" w:hint="eastAsia"/>
          <w:szCs w:val="22"/>
        </w:rPr>
        <w:t>(B)此時就業人口以第三級產業為主，</w:t>
      </w:r>
      <w:r w:rsidR="00496E65">
        <w:rPr>
          <w:rFonts w:ascii="微軟正黑體" w:eastAsia="微軟正黑體" w:hAnsi="微軟正黑體" w:hint="eastAsia"/>
          <w:szCs w:val="22"/>
        </w:rPr>
        <w:t>然</w:t>
      </w:r>
      <w:r w:rsidRPr="007F3DAF">
        <w:rPr>
          <w:rFonts w:ascii="微軟正黑體" w:eastAsia="微軟正黑體" w:hAnsi="微軟正黑體" w:hint="eastAsia"/>
          <w:szCs w:val="22"/>
        </w:rPr>
        <w:t xml:space="preserve">後依序為第二級產業、第一級產業 </w:t>
      </w:r>
    </w:p>
    <w:p w:rsidR="00335222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Pr="007F3DAF">
        <w:rPr>
          <w:rFonts w:ascii="微軟正黑體" w:eastAsia="微軟正黑體" w:hAnsi="微軟正黑體" w:hint="eastAsia"/>
          <w:szCs w:val="22"/>
        </w:rPr>
        <w:t>(C)</w:t>
      </w:r>
      <w:r w:rsidR="00496E65">
        <w:rPr>
          <w:rFonts w:ascii="微軟正黑體" w:eastAsia="微軟正黑體" w:hAnsi="微軟正黑體" w:hint="eastAsia"/>
          <w:szCs w:val="22"/>
        </w:rPr>
        <w:t>此時第二級產業就業人口高於第三級產業，是</w:t>
      </w:r>
      <w:r w:rsidRPr="007F3DAF">
        <w:rPr>
          <w:rFonts w:ascii="微軟正黑體" w:eastAsia="微軟正黑體" w:hAnsi="微軟正黑體" w:hint="eastAsia"/>
          <w:szCs w:val="22"/>
        </w:rPr>
        <w:t>工業逐漸起步，就業人口</w:t>
      </w:r>
    </w:p>
    <w:p w:rsidR="00335222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  </w:t>
      </w:r>
      <w:r w:rsidRPr="007F3DAF">
        <w:rPr>
          <w:rFonts w:ascii="微軟正黑體" w:eastAsia="微軟正黑體" w:hAnsi="微軟正黑體" w:hint="eastAsia"/>
          <w:szCs w:val="22"/>
        </w:rPr>
        <w:t xml:space="preserve">增加 </w:t>
      </w:r>
    </w:p>
    <w:p w:rsidR="00DC5F30" w:rsidRDefault="00335222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Pr="007F3DAF">
        <w:rPr>
          <w:rFonts w:ascii="微軟正黑體" w:eastAsia="微軟正黑體" w:hAnsi="微軟正黑體" w:hint="eastAsia"/>
          <w:szCs w:val="22"/>
        </w:rPr>
        <w:t>(D)此時第三級產業就業人口高於第二級產業，應</w:t>
      </w:r>
      <w:r w:rsidR="00496E65">
        <w:rPr>
          <w:rFonts w:ascii="微軟正黑體" w:eastAsia="微軟正黑體" w:hAnsi="微軟正黑體" w:hint="eastAsia"/>
          <w:szCs w:val="22"/>
        </w:rPr>
        <w:t>該是</w:t>
      </w:r>
      <w:r w:rsidRPr="007F3DAF">
        <w:rPr>
          <w:rFonts w:ascii="微軟正黑體" w:eastAsia="微軟正黑體" w:hAnsi="微軟正黑體" w:hint="eastAsia"/>
          <w:szCs w:val="22"/>
        </w:rPr>
        <w:t>臺灣</w:t>
      </w:r>
      <w:r w:rsidR="00DC5F30" w:rsidRPr="007F3DAF">
        <w:rPr>
          <w:rFonts w:ascii="微軟正黑體" w:eastAsia="微軟正黑體" w:hAnsi="微軟正黑體" w:hint="eastAsia"/>
          <w:szCs w:val="22"/>
        </w:rPr>
        <w:t>就業人口</w:t>
      </w:r>
      <w:r w:rsidR="009A25D1">
        <w:rPr>
          <w:rFonts w:ascii="微軟正黑體" w:eastAsia="微軟正黑體" w:hAnsi="微軟正黑體" w:hint="eastAsia"/>
          <w:szCs w:val="22"/>
        </w:rPr>
        <w:t>大多都</w:t>
      </w:r>
      <w:r w:rsidRPr="007F3DAF">
        <w:rPr>
          <w:rFonts w:ascii="微軟正黑體" w:eastAsia="微軟正黑體" w:hAnsi="微軟正黑體" w:hint="eastAsia"/>
          <w:szCs w:val="22"/>
        </w:rPr>
        <w:t>從事</w:t>
      </w:r>
    </w:p>
    <w:p w:rsidR="00335222" w:rsidRPr="0070609E" w:rsidRDefault="00DC5F30" w:rsidP="00335222">
      <w:pPr>
        <w:spacing w:line="400" w:lineRule="exact"/>
        <w:jc w:val="both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  </w:t>
      </w:r>
      <w:r w:rsidR="00335222" w:rsidRPr="007F3DAF">
        <w:rPr>
          <w:rFonts w:ascii="微軟正黑體" w:eastAsia="微軟正黑體" w:hAnsi="微軟正黑體" w:hint="eastAsia"/>
          <w:szCs w:val="22"/>
        </w:rPr>
        <w:t>貿易相關</w:t>
      </w:r>
      <w:r>
        <w:rPr>
          <w:rFonts w:ascii="微軟正黑體" w:eastAsia="微軟正黑體" w:hAnsi="微軟正黑體" w:hint="eastAsia"/>
          <w:szCs w:val="22"/>
        </w:rPr>
        <w:t>為主。</w:t>
      </w:r>
    </w:p>
    <w:p w:rsidR="007971FB" w:rsidRDefault="00335222" w:rsidP="008206DA">
      <w:pPr>
        <w:spacing w:line="400" w:lineRule="exact"/>
        <w:rPr>
          <w:rFonts w:ascii="微軟正黑體" w:eastAsia="微軟正黑體" w:hAnsi="微軟正黑體"/>
          <w:szCs w:val="22"/>
        </w:rPr>
      </w:pPr>
      <w:r w:rsidRPr="007F3DAF">
        <w:rPr>
          <w:rFonts w:ascii="微軟正黑體" w:eastAsia="微軟正黑體" w:hAnsi="微軟正黑體"/>
          <w:szCs w:val="22"/>
        </w:rPr>
        <w:t xml:space="preserve">(   )2. </w:t>
      </w:r>
      <w:r w:rsidRPr="00220867">
        <w:rPr>
          <w:rFonts w:ascii="微軟正黑體" w:eastAsia="微軟正黑體" w:hAnsi="微軟正黑體" w:hint="eastAsia"/>
          <w:szCs w:val="22"/>
        </w:rPr>
        <w:t>圖</w:t>
      </w:r>
      <w:r>
        <w:rPr>
          <w:rFonts w:ascii="微軟正黑體" w:eastAsia="微軟正黑體" w:hAnsi="微軟正黑體" w:hint="eastAsia"/>
          <w:szCs w:val="22"/>
        </w:rPr>
        <w:t>(</w:t>
      </w:r>
      <w:r w:rsidRPr="00220867">
        <w:rPr>
          <w:rFonts w:ascii="微軟正黑體" w:eastAsia="微軟正黑體" w:hAnsi="微軟正黑體" w:hint="eastAsia"/>
          <w:szCs w:val="22"/>
        </w:rPr>
        <w:t>一</w:t>
      </w:r>
      <w:r>
        <w:rPr>
          <w:rFonts w:ascii="微軟正黑體" w:eastAsia="微軟正黑體" w:hAnsi="微軟正黑體" w:hint="eastAsia"/>
          <w:szCs w:val="22"/>
        </w:rPr>
        <w:t>)</w:t>
      </w:r>
      <w:r w:rsidRPr="00220867">
        <w:rPr>
          <w:rFonts w:ascii="微軟正黑體" w:eastAsia="微軟正黑體" w:hAnsi="微軟正黑體" w:hint="eastAsia"/>
          <w:szCs w:val="22"/>
        </w:rPr>
        <w:t>為台灣歷年三級產業的就業人口比例變化圖，在哪一個階段為配合</w:t>
      </w:r>
      <w:r w:rsidR="008206DA" w:rsidRPr="00220867">
        <w:rPr>
          <w:rFonts w:ascii="微軟正黑體" w:eastAsia="微軟正黑體" w:hAnsi="微軟正黑體" w:hint="eastAsia"/>
          <w:szCs w:val="22"/>
        </w:rPr>
        <w:t>十大建設，開始發展鋼</w:t>
      </w:r>
      <w:r w:rsidR="007971FB" w:rsidRPr="00220867">
        <w:rPr>
          <w:rFonts w:ascii="微軟正黑體" w:eastAsia="微軟正黑體" w:hAnsi="微軟正黑體" w:hint="eastAsia"/>
          <w:szCs w:val="22"/>
        </w:rPr>
        <w:t>鐵、石化、造</w:t>
      </w:r>
    </w:p>
    <w:p w:rsidR="007971FB" w:rsidRPr="007971FB" w:rsidRDefault="007971FB" w:rsidP="00335222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220867">
        <w:rPr>
          <w:rFonts w:ascii="微軟正黑體" w:eastAsia="微軟正黑體" w:hAnsi="微軟正黑體" w:hint="eastAsia"/>
          <w:szCs w:val="22"/>
        </w:rPr>
        <w:t>船等重化工業，第二級產業亦比例持續上升？(A)甲 (B)乙 (C)丙</w:t>
      </w:r>
      <w:r>
        <w:rPr>
          <w:rFonts w:ascii="微軟正黑體" w:eastAsia="微軟正黑體" w:hAnsi="微軟正黑體" w:hint="eastAsia"/>
          <w:szCs w:val="22"/>
        </w:rPr>
        <w:t xml:space="preserve"> (D)</w:t>
      </w:r>
      <w:r w:rsidRPr="00220867">
        <w:rPr>
          <w:rFonts w:ascii="微軟正黑體" w:eastAsia="微軟正黑體" w:hAnsi="微軟正黑體" w:hint="eastAsia"/>
          <w:szCs w:val="22"/>
        </w:rPr>
        <w:t>丁。</w:t>
      </w:r>
    </w:p>
    <w:p w:rsidR="00335222" w:rsidRDefault="00335222" w:rsidP="00335222">
      <w:pPr>
        <w:spacing w:line="400" w:lineRule="exact"/>
        <w:rPr>
          <w:rFonts w:ascii="微軟正黑體" w:eastAsia="微軟正黑體" w:hAnsi="微軟正黑體"/>
          <w:szCs w:val="22"/>
        </w:rPr>
      </w:pPr>
      <w:r w:rsidRPr="007F3DAF">
        <w:rPr>
          <w:rFonts w:ascii="微軟正黑體" w:eastAsia="微軟正黑體" w:hAnsi="微軟正黑體"/>
          <w:szCs w:val="22"/>
        </w:rPr>
        <w:t xml:space="preserve">(   )3. </w:t>
      </w:r>
      <w:r w:rsidRPr="00220867">
        <w:rPr>
          <w:rFonts w:ascii="微軟正黑體" w:eastAsia="微軟正黑體" w:hAnsi="微軟正黑體" w:hint="eastAsia"/>
          <w:szCs w:val="22"/>
        </w:rPr>
        <w:t>承上題，由圖</w:t>
      </w:r>
      <w:r w:rsidR="00695968">
        <w:rPr>
          <w:rFonts w:ascii="微軟正黑體" w:eastAsia="微軟正黑體" w:hAnsi="微軟正黑體" w:hint="eastAsia"/>
          <w:szCs w:val="22"/>
        </w:rPr>
        <w:t>(一)</w:t>
      </w:r>
      <w:r w:rsidRPr="00220867">
        <w:rPr>
          <w:rFonts w:ascii="微軟正黑體" w:eastAsia="微軟正黑體" w:hAnsi="微軟正黑體" w:hint="eastAsia"/>
          <w:szCs w:val="22"/>
        </w:rPr>
        <w:t xml:space="preserve">中可知，第一級產業人口比例逐年下降，直接造成農村面臨怎樣的衝擊？ </w:t>
      </w:r>
    </w:p>
    <w:p w:rsidR="00335222" w:rsidRPr="007F3DAF" w:rsidRDefault="00335222" w:rsidP="00335222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220867">
        <w:rPr>
          <w:rFonts w:ascii="微軟正黑體" w:eastAsia="微軟正黑體" w:hAnsi="微軟正黑體" w:hint="eastAsia"/>
          <w:szCs w:val="22"/>
        </w:rPr>
        <w:t>(A)勞力老化 (B)耕地面積不足 (C)稻米需求減少 (D)進口農產品競爭。</w:t>
      </w:r>
    </w:p>
    <w:p w:rsidR="00335222" w:rsidRDefault="00335222" w:rsidP="00335222">
      <w:pPr>
        <w:spacing w:line="400" w:lineRule="exact"/>
        <w:rPr>
          <w:rFonts w:ascii="微軟正黑體" w:eastAsia="微軟正黑體" w:hAnsi="微軟正黑體"/>
          <w:szCs w:val="22"/>
        </w:rPr>
      </w:pPr>
      <w:r w:rsidRPr="007F3DAF">
        <w:rPr>
          <w:rFonts w:ascii="微軟正黑體" w:eastAsia="微軟正黑體" w:hAnsi="微軟正黑體"/>
          <w:szCs w:val="22"/>
        </w:rPr>
        <w:t xml:space="preserve">(   )4. </w:t>
      </w:r>
      <w:r>
        <w:rPr>
          <w:rFonts w:ascii="微軟正黑體" w:eastAsia="微軟正黑體" w:hAnsi="微軟正黑體" w:hint="eastAsia"/>
          <w:szCs w:val="22"/>
        </w:rPr>
        <w:t>地理</w:t>
      </w:r>
      <w:r w:rsidRPr="007F3DAF">
        <w:rPr>
          <w:rFonts w:ascii="微軟正黑體" w:eastAsia="微軟正黑體" w:hAnsi="微軟正黑體" w:hint="eastAsia"/>
          <w:szCs w:val="22"/>
        </w:rPr>
        <w:t>課堂上，老師</w:t>
      </w:r>
      <w:r>
        <w:rPr>
          <w:rFonts w:ascii="微軟正黑體" w:eastAsia="微軟正黑體" w:hAnsi="微軟正黑體" w:hint="eastAsia"/>
          <w:szCs w:val="22"/>
        </w:rPr>
        <w:t>讓大家討論</w:t>
      </w:r>
      <w:r w:rsidRPr="007E2A21">
        <w:rPr>
          <w:rFonts w:ascii="微軟正黑體" w:eastAsia="微軟正黑體" w:hAnsi="微軟正黑體" w:hint="eastAsia"/>
          <w:szCs w:val="22"/>
        </w:rPr>
        <w:t>木曜四超玩一日系列的體驗工作</w:t>
      </w:r>
      <w:r>
        <w:rPr>
          <w:rFonts w:ascii="微軟正黑體" w:eastAsia="微軟正黑體" w:hAnsi="微軟正黑體" w:hint="eastAsia"/>
          <w:szCs w:val="22"/>
        </w:rPr>
        <w:t>，這些</w:t>
      </w:r>
      <w:r w:rsidRPr="007F3DAF">
        <w:rPr>
          <w:rFonts w:ascii="微軟正黑體" w:eastAsia="微軟正黑體" w:hAnsi="微軟正黑體" w:hint="eastAsia"/>
          <w:szCs w:val="22"/>
        </w:rPr>
        <w:t>成員</w:t>
      </w:r>
      <w:r>
        <w:rPr>
          <w:rFonts w:ascii="微軟正黑體" w:eastAsia="微軟正黑體" w:hAnsi="微軟正黑體" w:hint="eastAsia"/>
          <w:szCs w:val="22"/>
        </w:rPr>
        <w:t>的</w:t>
      </w:r>
      <w:r w:rsidRPr="007F3DAF">
        <w:rPr>
          <w:rFonts w:ascii="微軟正黑體" w:eastAsia="微軟正黑體" w:hAnsi="微軟正黑體" w:hint="eastAsia"/>
          <w:szCs w:val="22"/>
        </w:rPr>
        <w:t>工作整理</w:t>
      </w:r>
      <w:r>
        <w:rPr>
          <w:rFonts w:ascii="微軟正黑體" w:eastAsia="微軟正黑體" w:hAnsi="微軟正黑體" w:hint="eastAsia"/>
          <w:szCs w:val="22"/>
        </w:rPr>
        <w:t>如</w:t>
      </w:r>
      <w:r w:rsidR="00467408">
        <w:rPr>
          <w:rFonts w:ascii="微軟正黑體" w:eastAsia="微軟正黑體" w:hAnsi="微軟正黑體" w:hint="eastAsia"/>
          <w:szCs w:val="22"/>
        </w:rPr>
        <w:t>表</w:t>
      </w:r>
      <w:r w:rsidR="00496E65" w:rsidRPr="00496E65">
        <w:rPr>
          <w:rFonts w:ascii="微軟正黑體" w:eastAsia="微軟正黑體" w:hAnsi="微軟正黑體" w:hint="eastAsia"/>
          <w:szCs w:val="22"/>
        </w:rPr>
        <w:t>(一)</w:t>
      </w:r>
      <w:r w:rsidRPr="007F3DAF">
        <w:rPr>
          <w:rFonts w:ascii="微軟正黑體" w:eastAsia="微軟正黑體" w:hAnsi="微軟正黑體" w:hint="eastAsia"/>
          <w:szCs w:val="22"/>
        </w:rPr>
        <w:t>。</w:t>
      </w:r>
    </w:p>
    <w:p w:rsidR="00335222" w:rsidRDefault="00496E65" w:rsidP="00335222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066FAA" wp14:editId="7EF6B2F5">
                <wp:simplePos x="0" y="0"/>
                <wp:positionH relativeFrom="column">
                  <wp:posOffset>7101867</wp:posOffset>
                </wp:positionH>
                <wp:positionV relativeFrom="paragraph">
                  <wp:posOffset>566650</wp:posOffset>
                </wp:positionV>
                <wp:extent cx="1828800" cy="1828800"/>
                <wp:effectExtent l="0" t="0" r="0" b="0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6E65" w:rsidRPr="00BF225F" w:rsidRDefault="00467408" w:rsidP="00BF225F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表</w:t>
                            </w:r>
                            <w:r w:rsidR="00496E65"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(一)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66FAA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59.2pt;margin-top:44.6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" filled="f" stroked="f" strokeweight=".5pt">
                <v:textbox style="mso-fit-shape-to-text:t">
                  <w:txbxContent>
                    <w:p w:rsidR="00496E65" w:rsidRPr="00BF225F" w:rsidRDefault="00467408" w:rsidP="00BF225F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表</w:t>
                      </w:r>
                      <w:r w:rsidR="00496E65"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(一)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5222">
        <w:rPr>
          <w:rFonts w:ascii="微軟正黑體" w:eastAsia="微軟正黑體" w:hAnsi="微軟正黑體" w:hint="eastAsia"/>
          <w:szCs w:val="22"/>
        </w:rPr>
        <w:t xml:space="preserve">       </w:t>
      </w:r>
      <w:r w:rsidR="00335222" w:rsidRPr="007F3DAF">
        <w:rPr>
          <w:rFonts w:ascii="微軟正黑體" w:eastAsia="微軟正黑體" w:hAnsi="微軟正黑體" w:hint="eastAsia"/>
          <w:szCs w:val="22"/>
        </w:rPr>
        <w:t>請問：關於</w:t>
      </w:r>
      <w:r w:rsidR="00335222">
        <w:rPr>
          <w:rFonts w:ascii="微軟正黑體" w:eastAsia="微軟正黑體" w:hAnsi="微軟正黑體" w:hint="eastAsia"/>
          <w:szCs w:val="22"/>
        </w:rPr>
        <w:t>表中的</w:t>
      </w:r>
      <w:r w:rsidR="00335222" w:rsidRPr="007F3DAF">
        <w:rPr>
          <w:rFonts w:ascii="微軟正黑體" w:eastAsia="微軟正黑體" w:hAnsi="微軟正黑體" w:hint="eastAsia"/>
          <w:szCs w:val="22"/>
        </w:rPr>
        <w:t>產業類別說明，下列何者正確？</w:t>
      </w:r>
    </w:p>
    <w:tbl>
      <w:tblPr>
        <w:tblStyle w:val="a4"/>
        <w:tblW w:w="10340" w:type="dxa"/>
        <w:tblInd w:w="620" w:type="dxa"/>
        <w:tblLook w:val="04A0" w:firstRow="1" w:lastRow="0" w:firstColumn="1" w:lastColumn="0" w:noHBand="0" w:noVBand="1"/>
      </w:tblPr>
      <w:tblGrid>
        <w:gridCol w:w="906"/>
        <w:gridCol w:w="800"/>
        <w:gridCol w:w="1507"/>
        <w:gridCol w:w="1064"/>
        <w:gridCol w:w="1106"/>
        <w:gridCol w:w="1106"/>
        <w:gridCol w:w="1377"/>
        <w:gridCol w:w="1242"/>
        <w:gridCol w:w="1232"/>
      </w:tblGrid>
      <w:tr w:rsidR="00335222" w:rsidTr="00335222">
        <w:trPr>
          <w:trHeight w:val="278"/>
        </w:trPr>
        <w:tc>
          <w:tcPr>
            <w:tcW w:w="906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人名</w:t>
            </w:r>
          </w:p>
        </w:tc>
        <w:tc>
          <w:tcPr>
            <w:tcW w:w="800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奇霖</w:t>
            </w:r>
          </w:p>
        </w:tc>
        <w:tc>
          <w:tcPr>
            <w:tcW w:w="1507" w:type="dxa"/>
          </w:tcPr>
          <w:p w:rsidR="00335222" w:rsidRDefault="001304B0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小新</w:t>
            </w:r>
          </w:p>
        </w:tc>
        <w:tc>
          <w:tcPr>
            <w:tcW w:w="1064" w:type="dxa"/>
          </w:tcPr>
          <w:p w:rsidR="00335222" w:rsidRDefault="001304B0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冠謹</w:t>
            </w:r>
          </w:p>
        </w:tc>
        <w:tc>
          <w:tcPr>
            <w:tcW w:w="1106" w:type="dxa"/>
          </w:tcPr>
          <w:p w:rsidR="00335222" w:rsidRDefault="001304B0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以柔</w:t>
            </w:r>
          </w:p>
        </w:tc>
        <w:tc>
          <w:tcPr>
            <w:tcW w:w="1106" w:type="dxa"/>
          </w:tcPr>
          <w:p w:rsidR="00335222" w:rsidRDefault="001304B0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郁宸</w:t>
            </w:r>
          </w:p>
        </w:tc>
        <w:tc>
          <w:tcPr>
            <w:tcW w:w="1377" w:type="dxa"/>
          </w:tcPr>
          <w:p w:rsidR="00335222" w:rsidRDefault="00496E65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胖虎</w:t>
            </w:r>
          </w:p>
        </w:tc>
        <w:tc>
          <w:tcPr>
            <w:tcW w:w="1242" w:type="dxa"/>
          </w:tcPr>
          <w:p w:rsidR="00335222" w:rsidRDefault="00496E65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大雄</w:t>
            </w:r>
          </w:p>
        </w:tc>
        <w:tc>
          <w:tcPr>
            <w:tcW w:w="1232" w:type="dxa"/>
          </w:tcPr>
          <w:p w:rsidR="00335222" w:rsidRDefault="00496E65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496E65">
              <w:rPr>
                <w:rFonts w:ascii="微軟正黑體" w:eastAsia="微軟正黑體" w:hAnsi="微軟正黑體" w:hint="eastAsia"/>
                <w:szCs w:val="22"/>
              </w:rPr>
              <w:t>筠展</w:t>
            </w:r>
          </w:p>
        </w:tc>
      </w:tr>
      <w:tr w:rsidR="00335222" w:rsidTr="00335222">
        <w:trPr>
          <w:trHeight w:val="557"/>
        </w:trPr>
        <w:tc>
          <w:tcPr>
            <w:tcW w:w="906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職業</w:t>
            </w:r>
          </w:p>
        </w:tc>
        <w:tc>
          <w:tcPr>
            <w:tcW w:w="800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總統</w:t>
            </w:r>
          </w:p>
        </w:tc>
        <w:tc>
          <w:tcPr>
            <w:tcW w:w="1507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7E2A21">
              <w:rPr>
                <w:rFonts w:ascii="微軟正黑體" w:eastAsia="微軟正黑體" w:hAnsi="微軟正黑體"/>
                <w:szCs w:val="22"/>
              </w:rPr>
              <w:t>F</w:t>
            </w:r>
            <w:r w:rsidRPr="007E2A21">
              <w:rPr>
                <w:rFonts w:ascii="微軟正黑體" w:eastAsia="微軟正黑體" w:hAnsi="微軟正黑體" w:hint="eastAsia"/>
                <w:szCs w:val="22"/>
              </w:rPr>
              <w:t>oodpanda</w:t>
            </w:r>
            <w:r>
              <w:rPr>
                <w:rFonts w:ascii="微軟正黑體" w:eastAsia="微軟正黑體" w:hAnsi="微軟正黑體" w:hint="eastAsia"/>
                <w:szCs w:val="22"/>
              </w:rPr>
              <w:t>外送員</w:t>
            </w:r>
          </w:p>
        </w:tc>
        <w:tc>
          <w:tcPr>
            <w:tcW w:w="1064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醫生</w:t>
            </w:r>
          </w:p>
        </w:tc>
        <w:tc>
          <w:tcPr>
            <w:tcW w:w="1106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造型師</w:t>
            </w:r>
          </w:p>
        </w:tc>
        <w:tc>
          <w:tcPr>
            <w:tcW w:w="1106" w:type="dxa"/>
          </w:tcPr>
          <w:p w:rsidR="00467408" w:rsidRDefault="00467408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建築</w:t>
            </w:r>
          </w:p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工程師</w:t>
            </w:r>
          </w:p>
        </w:tc>
        <w:tc>
          <w:tcPr>
            <w:tcW w:w="1377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鋪路工人</w:t>
            </w:r>
          </w:p>
        </w:tc>
        <w:tc>
          <w:tcPr>
            <w:tcW w:w="1242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箱網養殖業者</w:t>
            </w:r>
          </w:p>
        </w:tc>
        <w:tc>
          <w:tcPr>
            <w:tcW w:w="1232" w:type="dxa"/>
          </w:tcPr>
          <w:p w:rsidR="00335222" w:rsidRDefault="00335222" w:rsidP="00335222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>
              <w:rPr>
                <w:rFonts w:ascii="微軟正黑體" w:eastAsia="微軟正黑體" w:hAnsi="微軟正黑體" w:hint="eastAsia"/>
                <w:szCs w:val="22"/>
              </w:rPr>
              <w:t>種植毛豆</w:t>
            </w:r>
          </w:p>
        </w:tc>
      </w:tr>
    </w:tbl>
    <w:p w:rsidR="00335222" w:rsidRPr="007971FB" w:rsidRDefault="00335222" w:rsidP="007971FB">
      <w:pPr>
        <w:pStyle w:val="a3"/>
        <w:numPr>
          <w:ilvl w:val="0"/>
          <w:numId w:val="4"/>
        </w:numPr>
        <w:spacing w:line="400" w:lineRule="exact"/>
        <w:ind w:leftChars="0"/>
        <w:rPr>
          <w:rFonts w:ascii="微軟正黑體" w:eastAsia="微軟正黑體" w:hAnsi="微軟正黑體"/>
        </w:rPr>
      </w:pPr>
      <w:r w:rsidRPr="00B46F1C">
        <w:rPr>
          <w:rFonts w:ascii="微軟正黑體" w:eastAsia="微軟正黑體" w:hAnsi="微軟正黑體"/>
          <w:szCs w:val="22"/>
        </w:rPr>
        <w:t>有2</w:t>
      </w:r>
      <w:r w:rsidR="00B46F1C" w:rsidRPr="00B46F1C">
        <w:rPr>
          <w:rFonts w:ascii="微軟正黑體" w:eastAsia="微軟正黑體" w:hAnsi="微軟正黑體"/>
          <w:szCs w:val="22"/>
        </w:rPr>
        <w:t>位</w:t>
      </w:r>
      <w:r w:rsidR="00B46F1C" w:rsidRPr="00B46F1C">
        <w:rPr>
          <w:rFonts w:ascii="微軟正黑體" w:eastAsia="微軟正黑體" w:hAnsi="微軟正黑體" w:hint="eastAsia"/>
          <w:szCs w:val="22"/>
        </w:rPr>
        <w:t>為</w:t>
      </w:r>
      <w:r w:rsidRPr="00B46F1C">
        <w:rPr>
          <w:rFonts w:ascii="微軟正黑體" w:eastAsia="微軟正黑體" w:hAnsi="微軟正黑體"/>
          <w:szCs w:val="22"/>
        </w:rPr>
        <w:t>第一級產業 (B)有3位</w:t>
      </w:r>
      <w:r w:rsidR="00B46F1C" w:rsidRPr="00B46F1C">
        <w:rPr>
          <w:rFonts w:ascii="微軟正黑體" w:eastAsia="微軟正黑體" w:hAnsi="微軟正黑體" w:hint="eastAsia"/>
          <w:szCs w:val="22"/>
        </w:rPr>
        <w:t>為</w:t>
      </w:r>
      <w:r w:rsidRPr="00B46F1C">
        <w:rPr>
          <w:rFonts w:ascii="微軟正黑體" w:eastAsia="微軟正黑體" w:hAnsi="微軟正黑體"/>
          <w:szCs w:val="22"/>
        </w:rPr>
        <w:t>第二級產業 (C)有</w:t>
      </w:r>
      <w:r w:rsidR="00F63A03">
        <w:rPr>
          <w:rFonts w:ascii="微軟正黑體" w:eastAsia="微軟正黑體" w:hAnsi="微軟正黑體" w:hint="eastAsia"/>
          <w:szCs w:val="22"/>
        </w:rPr>
        <w:t>3</w:t>
      </w:r>
      <w:r w:rsidRPr="00B46F1C">
        <w:rPr>
          <w:rFonts w:ascii="微軟正黑體" w:eastAsia="微軟正黑體" w:hAnsi="微軟正黑體"/>
          <w:szCs w:val="22"/>
        </w:rPr>
        <w:t>位</w:t>
      </w:r>
      <w:r w:rsidR="00B46F1C" w:rsidRPr="00B46F1C">
        <w:rPr>
          <w:rFonts w:ascii="微軟正黑體" w:eastAsia="微軟正黑體" w:hAnsi="微軟正黑體" w:hint="eastAsia"/>
          <w:szCs w:val="22"/>
        </w:rPr>
        <w:t>為</w:t>
      </w:r>
      <w:r w:rsidRPr="00B46F1C">
        <w:rPr>
          <w:rFonts w:ascii="微軟正黑體" w:eastAsia="微軟正黑體" w:hAnsi="微軟正黑體"/>
          <w:szCs w:val="22"/>
        </w:rPr>
        <w:t>第三級產業 (D)</w:t>
      </w:r>
      <w:r w:rsidRPr="00B46F1C">
        <w:rPr>
          <w:rFonts w:ascii="微軟正黑體" w:eastAsia="微軟正黑體" w:hAnsi="微軟正黑體" w:hint="eastAsia"/>
          <w:szCs w:val="22"/>
        </w:rPr>
        <w:t>表中的</w:t>
      </w:r>
      <w:r w:rsidRPr="00B46F1C">
        <w:rPr>
          <w:rFonts w:ascii="微軟正黑體" w:eastAsia="微軟正黑體" w:hAnsi="微軟正黑體"/>
          <w:szCs w:val="22"/>
        </w:rPr>
        <w:t>第二</w:t>
      </w:r>
      <w:r w:rsidRPr="00B46F1C">
        <w:rPr>
          <w:rFonts w:ascii="微軟正黑體" w:eastAsia="微軟正黑體" w:hAnsi="微軟正黑體"/>
        </w:rPr>
        <w:t>級產業</w:t>
      </w:r>
      <w:r w:rsidRPr="007971FB">
        <w:rPr>
          <w:rFonts w:ascii="微軟正黑體" w:eastAsia="微軟正黑體" w:hAnsi="微軟正黑體"/>
        </w:rPr>
        <w:t>人數最多。</w:t>
      </w:r>
    </w:p>
    <w:p w:rsidR="007971FB" w:rsidRDefault="00335222" w:rsidP="007971FB">
      <w:pPr>
        <w:spacing w:line="380" w:lineRule="exact"/>
        <w:rPr>
          <w:rFonts w:ascii="微軟正黑體" w:eastAsia="微軟正黑體" w:hAnsi="微軟正黑體"/>
          <w:szCs w:val="22"/>
        </w:rPr>
      </w:pPr>
      <w:r w:rsidRPr="00335222">
        <w:rPr>
          <w:rFonts w:ascii="微軟正黑體" w:eastAsia="微軟正黑體" w:hAnsi="微軟正黑體"/>
        </w:rPr>
        <w:t>(   )5.</w:t>
      </w:r>
      <w:r w:rsidR="001304B0">
        <w:rPr>
          <w:rFonts w:ascii="微軟正黑體" w:eastAsia="微軟正黑體" w:hAnsi="微軟正黑體" w:hint="eastAsia"/>
        </w:rPr>
        <w:t>承</w:t>
      </w:r>
      <w:r w:rsidR="001304B0">
        <w:rPr>
          <w:rFonts w:ascii="微軟正黑體" w:eastAsia="微軟正黑體" w:hAnsi="微軟正黑體" w:hint="eastAsia"/>
          <w:szCs w:val="22"/>
        </w:rPr>
        <w:t>軒</w:t>
      </w:r>
      <w:r w:rsidR="00B46F1C" w:rsidRPr="00B46F1C">
        <w:rPr>
          <w:rFonts w:ascii="微軟正黑體" w:eastAsia="微軟正黑體" w:hAnsi="微軟正黑體" w:hint="eastAsia"/>
          <w:szCs w:val="22"/>
        </w:rPr>
        <w:t>分享曾曾祖父的故事：「我的曾曾祖父於日治時期是一位糖廠大老闆。在設糖廠之前需考量許多事情，如將</w:t>
      </w:r>
    </w:p>
    <w:p w:rsidR="007971FB" w:rsidRDefault="007971FB" w:rsidP="007971FB">
      <w:pPr>
        <w:spacing w:line="38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="00B46F1C" w:rsidRPr="00B46F1C">
        <w:rPr>
          <w:rFonts w:ascii="微軟正黑體" w:eastAsia="微軟正黑體" w:hAnsi="微軟正黑體" w:hint="eastAsia"/>
          <w:szCs w:val="22"/>
        </w:rPr>
        <w:t>生產的成本降至最低，換取最大的利潤！因此，曾曾祖父當時參考了各地的氣候圖及地形圖，才找到設廠的位</w:t>
      </w:r>
    </w:p>
    <w:p w:rsidR="00B46F1C" w:rsidRPr="00B46F1C" w:rsidRDefault="007971FB" w:rsidP="007971FB">
      <w:pPr>
        <w:spacing w:line="38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="00B46F1C" w:rsidRPr="00B46F1C">
        <w:rPr>
          <w:rFonts w:ascii="微軟正黑體" w:eastAsia="微軟正黑體" w:hAnsi="微軟正黑體" w:hint="eastAsia"/>
          <w:szCs w:val="22"/>
        </w:rPr>
        <w:t>置</w:t>
      </w:r>
      <w:r w:rsidR="002F3B4F">
        <w:rPr>
          <w:rFonts w:ascii="微軟正黑體" w:eastAsia="微軟正黑體" w:hAnsi="微軟正黑體" w:hint="eastAsia"/>
          <w:szCs w:val="22"/>
        </w:rPr>
        <w:t>。</w:t>
      </w:r>
      <w:r w:rsidR="00B46F1C" w:rsidRPr="00B46F1C">
        <w:rPr>
          <w:rFonts w:ascii="微軟正黑體" w:eastAsia="微軟正黑體" w:hAnsi="微軟正黑體" w:hint="eastAsia"/>
          <w:szCs w:val="22"/>
        </w:rPr>
        <w:t>」請根據下列的參考資料圖表，何者為最佳糖廠設廠位置？ (A)甲 (B)乙 (C)丙 (D)丁。</w:t>
      </w:r>
    </w:p>
    <w:p w:rsidR="00B46F1C" w:rsidRPr="00B46F1C" w:rsidRDefault="003E15AE" w:rsidP="00B46F1C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5BF7BA4D" wp14:editId="49B313EF">
            <wp:simplePos x="0" y="0"/>
            <wp:positionH relativeFrom="column">
              <wp:posOffset>855980</wp:posOffset>
            </wp:positionH>
            <wp:positionV relativeFrom="paragraph">
              <wp:posOffset>5715</wp:posOffset>
            </wp:positionV>
            <wp:extent cx="5996940" cy="2044700"/>
            <wp:effectExtent l="0" t="0" r="3810" b="0"/>
            <wp:wrapTight wrapText="bothSides">
              <wp:wrapPolygon edited="0">
                <wp:start x="0" y="0"/>
                <wp:lineTo x="0" y="21332"/>
                <wp:lineTo x="21545" y="21332"/>
                <wp:lineTo x="2154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F1C" w:rsidRPr="00B46F1C" w:rsidRDefault="00B46F1C" w:rsidP="00B46F1C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B46F1C" w:rsidP="00B46F1C">
      <w:pPr>
        <w:spacing w:line="400" w:lineRule="exact"/>
        <w:rPr>
          <w:rFonts w:ascii="微軟正黑體" w:eastAsia="微軟正黑體" w:hAnsi="微軟正黑體"/>
          <w:szCs w:val="22"/>
        </w:rPr>
      </w:pPr>
      <w:r w:rsidRPr="00B46F1C">
        <w:rPr>
          <w:rFonts w:ascii="微軟正黑體" w:eastAsia="微軟正黑體" w:hAnsi="微軟正黑體"/>
          <w:szCs w:val="22"/>
        </w:rPr>
        <w:t xml:space="preserve"> </w:t>
      </w:r>
    </w:p>
    <w:p w:rsidR="007971FB" w:rsidRDefault="007971FB" w:rsidP="00B46F1C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7971FB" w:rsidP="00B46F1C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7971FB" w:rsidP="00B46F1C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7971FB" w:rsidP="00B46F1C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7971FB" w:rsidP="00B46F1C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B46F1C" w:rsidP="00B46F1C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/>
          <w:szCs w:val="22"/>
        </w:rPr>
        <w:t>(   )6</w:t>
      </w:r>
      <w:r w:rsidRPr="00B46F1C">
        <w:rPr>
          <w:rFonts w:ascii="微軟正黑體" w:eastAsia="微軟正黑體" w:hAnsi="微軟正黑體"/>
          <w:szCs w:val="22"/>
        </w:rPr>
        <w:t>.</w:t>
      </w:r>
      <w:r w:rsidRPr="00B46F1C">
        <w:rPr>
          <w:rFonts w:ascii="微軟正黑體" w:eastAsia="微軟正黑體" w:hAnsi="微軟正黑體" w:hint="eastAsia"/>
          <w:szCs w:val="22"/>
        </w:rPr>
        <w:t>承上</w:t>
      </w:r>
      <w:r>
        <w:rPr>
          <w:rFonts w:ascii="微軟正黑體" w:eastAsia="微軟正黑體" w:hAnsi="微軟正黑體" w:hint="eastAsia"/>
          <w:szCs w:val="22"/>
        </w:rPr>
        <w:t>題，澄安的爺爺則是種植茶葉的農民，請根據上表判斷，澄安</w:t>
      </w:r>
      <w:r w:rsidRPr="00B46F1C">
        <w:rPr>
          <w:rFonts w:ascii="微軟正黑體" w:eastAsia="微軟正黑體" w:hAnsi="微軟正黑體" w:hint="eastAsia"/>
          <w:szCs w:val="22"/>
        </w:rPr>
        <w:t>的</w:t>
      </w:r>
      <w:r>
        <w:rPr>
          <w:rFonts w:ascii="微軟正黑體" w:eastAsia="微軟正黑體" w:hAnsi="微軟正黑體" w:hint="eastAsia"/>
          <w:szCs w:val="22"/>
        </w:rPr>
        <w:t>爺爺</w:t>
      </w:r>
      <w:r w:rsidRPr="00B46F1C">
        <w:rPr>
          <w:rFonts w:ascii="微軟正黑體" w:eastAsia="微軟正黑體" w:hAnsi="微軟正黑體" w:hint="eastAsia"/>
          <w:szCs w:val="22"/>
        </w:rPr>
        <w:t xml:space="preserve">最可能在哪些地方種植茶樹？ </w:t>
      </w:r>
    </w:p>
    <w:p w:rsidR="00B46F1C" w:rsidRPr="00B46F1C" w:rsidRDefault="007971FB" w:rsidP="00B46F1C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="00B46F1C" w:rsidRPr="00B46F1C">
        <w:rPr>
          <w:rFonts w:ascii="微軟正黑體" w:eastAsia="微軟正黑體" w:hAnsi="微軟正黑體" w:hint="eastAsia"/>
          <w:szCs w:val="22"/>
        </w:rPr>
        <w:t>(A)甲乙 (B)乙丙 (C)甲丙 (D)丙丁。</w:t>
      </w:r>
    </w:p>
    <w:p w:rsidR="00300F85" w:rsidRPr="00300F85" w:rsidRDefault="00B46F1C" w:rsidP="00300F85">
      <w:pPr>
        <w:spacing w:line="400" w:lineRule="exact"/>
        <w:rPr>
          <w:rFonts w:ascii="微軟正黑體" w:eastAsia="微軟正黑體" w:hAnsi="微軟正黑體"/>
          <w:szCs w:val="22"/>
        </w:rPr>
      </w:pPr>
      <w:r w:rsidRPr="00B46F1C">
        <w:rPr>
          <w:rFonts w:ascii="微軟正黑體" w:eastAsia="微軟正黑體" w:hAnsi="微軟正黑體"/>
          <w:szCs w:val="22"/>
        </w:rPr>
        <w:t>(   )</w:t>
      </w:r>
      <w:r>
        <w:rPr>
          <w:rFonts w:ascii="微軟正黑體" w:eastAsia="微軟正黑體" w:hAnsi="微軟正黑體"/>
          <w:szCs w:val="22"/>
        </w:rPr>
        <w:t>7</w:t>
      </w:r>
      <w:r w:rsidRPr="00B46F1C">
        <w:rPr>
          <w:rFonts w:ascii="微軟正黑體" w:eastAsia="微軟正黑體" w:hAnsi="微軟正黑體"/>
          <w:szCs w:val="22"/>
        </w:rPr>
        <w:t>.</w:t>
      </w:r>
      <w:r w:rsidR="00300F85" w:rsidRPr="00300F85">
        <w:rPr>
          <w:rFonts w:hint="eastAsia"/>
        </w:rPr>
        <w:t xml:space="preserve"> </w:t>
      </w:r>
      <w:r w:rsidR="00300F85" w:rsidRPr="00300F85">
        <w:rPr>
          <w:rFonts w:ascii="微軟正黑體" w:eastAsia="微軟正黑體" w:hAnsi="微軟正黑體" w:hint="eastAsia"/>
          <w:szCs w:val="22"/>
        </w:rPr>
        <w:t>近年來，臺灣各地方鄉鎮舉辦與當地特色及產業相結合的活動以吸引觀光客，如「高雄甲仙芋頭節」、 「臺南</w:t>
      </w:r>
    </w:p>
    <w:p w:rsidR="00300F85" w:rsidRPr="00300F85" w:rsidRDefault="00300F85" w:rsidP="00300F85">
      <w:pPr>
        <w:spacing w:line="400" w:lineRule="exact"/>
        <w:rPr>
          <w:rFonts w:ascii="微軟正黑體" w:eastAsia="微軟正黑體" w:hAnsi="微軟正黑體"/>
          <w:szCs w:val="22"/>
        </w:rPr>
      </w:pPr>
      <w:r w:rsidRPr="00300F85">
        <w:rPr>
          <w:rFonts w:ascii="微軟正黑體" w:eastAsia="微軟正黑體" w:hAnsi="微軟正黑體" w:hint="eastAsia"/>
          <w:szCs w:val="22"/>
        </w:rPr>
        <w:t xml:space="preserve">      白河蓮花季」、「雲林大埤酸菜節」等，從這些活動可以看出目前臺灣農業經營具有哪一項特徵？</w:t>
      </w:r>
    </w:p>
    <w:p w:rsidR="007971FB" w:rsidRPr="00BE41D9" w:rsidRDefault="00300F85" w:rsidP="00300F85">
      <w:pPr>
        <w:spacing w:line="400" w:lineRule="exact"/>
        <w:rPr>
          <w:rFonts w:ascii="微軟正黑體" w:eastAsia="微軟正黑體" w:hAnsi="微軟正黑體"/>
          <w:szCs w:val="22"/>
        </w:rPr>
      </w:pPr>
      <w:r w:rsidRPr="00300F85">
        <w:rPr>
          <w:rFonts w:ascii="微軟正黑體" w:eastAsia="微軟正黑體" w:hAnsi="微軟正黑體" w:hint="eastAsia"/>
          <w:szCs w:val="22"/>
        </w:rPr>
        <w:t xml:space="preserve">      (A)農業經營集約度高 (B)休閒農業興起 (C)鄉村勞力老化 (D)農業技術先進。</w:t>
      </w:r>
      <w:r w:rsidR="00B46F1C" w:rsidRPr="00B46F1C">
        <w:rPr>
          <w:rFonts w:ascii="微軟正黑體" w:eastAsia="微軟正黑體" w:hAnsi="微軟正黑體"/>
          <w:szCs w:val="22"/>
        </w:rPr>
        <w:t xml:space="preserve"> </w:t>
      </w:r>
    </w:p>
    <w:p w:rsidR="007971FB" w:rsidRDefault="00A47D63" w:rsidP="00A47D63">
      <w:pPr>
        <w:spacing w:line="400" w:lineRule="exact"/>
        <w:rPr>
          <w:rFonts w:ascii="微軟正黑體" w:eastAsia="微軟正黑體" w:hAnsi="微軟正黑體"/>
        </w:rPr>
      </w:pPr>
      <w:r w:rsidRPr="007F3DAF">
        <w:rPr>
          <w:rFonts w:ascii="微軟正黑體" w:eastAsia="微軟正黑體" w:hAnsi="微軟正黑體"/>
          <w:szCs w:val="22"/>
        </w:rPr>
        <w:t>(   )8.</w:t>
      </w:r>
      <w:r w:rsidR="00B46F1C" w:rsidRPr="00A47D63">
        <w:rPr>
          <w:rFonts w:ascii="微軟正黑體" w:eastAsia="微軟正黑體" w:hAnsi="微軟正黑體" w:hint="eastAsia"/>
        </w:rPr>
        <w:t>臺灣毛豆主要銷往日本，其產值可達 8000 萬美金，收益相當驚人，因此被稱之為「綠金」。該作物主要種植</w:t>
      </w:r>
    </w:p>
    <w:p w:rsidR="00813EF8" w:rsidRDefault="007971FB" w:rsidP="00A47D6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B46F1C" w:rsidRPr="00A47D63">
        <w:rPr>
          <w:rFonts w:ascii="微軟正黑體" w:eastAsia="微軟正黑體" w:hAnsi="微軟正黑體" w:hint="eastAsia"/>
        </w:rPr>
        <w:t>於高、屏一帶。請問：其適合生產環境最可能為下列何者？ (Ａ)</w:t>
      </w:r>
      <w:r w:rsidR="00467408">
        <w:rPr>
          <w:rFonts w:ascii="微軟正黑體" w:eastAsia="微軟正黑體" w:hAnsi="微軟正黑體" w:hint="eastAsia"/>
        </w:rPr>
        <w:t>氣溫寒冷</w:t>
      </w:r>
      <w:r w:rsidR="00B46F1C" w:rsidRPr="00A47D63">
        <w:rPr>
          <w:rFonts w:ascii="微軟正黑體" w:eastAsia="微軟正黑體" w:hAnsi="微軟正黑體" w:hint="eastAsia"/>
        </w:rPr>
        <w:t xml:space="preserve"> (Ｂ)</w:t>
      </w:r>
      <w:r w:rsidR="00E06D41">
        <w:rPr>
          <w:rFonts w:ascii="微軟正黑體" w:eastAsia="微軟正黑體" w:hAnsi="微軟正黑體" w:hint="eastAsia"/>
        </w:rPr>
        <w:t>涼爽多雨</w:t>
      </w:r>
      <w:r w:rsidR="00B46F1C" w:rsidRPr="00A47D63">
        <w:rPr>
          <w:rFonts w:ascii="微軟正黑體" w:eastAsia="微軟正黑體" w:hAnsi="微軟正黑體" w:hint="eastAsia"/>
        </w:rPr>
        <w:t xml:space="preserve"> (Ｃ)</w:t>
      </w:r>
      <w:r w:rsidR="002612D2">
        <w:rPr>
          <w:rFonts w:ascii="微軟正黑體" w:eastAsia="微軟正黑體" w:hAnsi="微軟正黑體" w:hint="eastAsia"/>
        </w:rPr>
        <w:t>高</w:t>
      </w:r>
      <w:r w:rsidR="00B46F1C" w:rsidRPr="00A47D63">
        <w:rPr>
          <w:rFonts w:ascii="微軟正黑體" w:eastAsia="微軟正黑體" w:hAnsi="微軟正黑體" w:hint="eastAsia"/>
        </w:rPr>
        <w:t>溫</w:t>
      </w:r>
      <w:r w:rsidR="00467408">
        <w:rPr>
          <w:rFonts w:ascii="微軟正黑體" w:eastAsia="微軟正黑體" w:hAnsi="微軟正黑體" w:hint="eastAsia"/>
        </w:rPr>
        <w:t>炎熱</w:t>
      </w:r>
      <w:r w:rsidR="00B46F1C" w:rsidRPr="00A47D63">
        <w:rPr>
          <w:rFonts w:ascii="微軟正黑體" w:eastAsia="微軟正黑體" w:hAnsi="微軟正黑體" w:hint="eastAsia"/>
        </w:rPr>
        <w:t xml:space="preserve"> (Ｄ)</w:t>
      </w:r>
      <w:r w:rsidR="00813EF8">
        <w:rPr>
          <w:rFonts w:ascii="微軟正黑體" w:eastAsia="微軟正黑體" w:hAnsi="微軟正黑體" w:hint="eastAsia"/>
        </w:rPr>
        <w:t>夏乾</w:t>
      </w:r>
    </w:p>
    <w:p w:rsidR="00A47D63" w:rsidRDefault="00813EF8" w:rsidP="00A47D6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15AB42" wp14:editId="0757B735">
                <wp:simplePos x="0" y="0"/>
                <wp:positionH relativeFrom="margin">
                  <wp:posOffset>3927921</wp:posOffset>
                </wp:positionH>
                <wp:positionV relativeFrom="paragraph">
                  <wp:posOffset>281995</wp:posOffset>
                </wp:positionV>
                <wp:extent cx="914400" cy="312517"/>
                <wp:effectExtent l="0" t="0" r="635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B40" w:rsidRDefault="00120B40" w:rsidP="00120B4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AB42" id="文字方塊 13" o:spid="_x0000_s1027" type="#_x0000_t202" style="position:absolute;margin-left:309.3pt;margin-top:22.2pt;width:1in;height:24.6pt;z-index:2516869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" fillcolor="window" stroked="f" strokeweight=".5pt">
                <v:textbox>
                  <w:txbxContent>
                    <w:p w:rsidR="00120B40" w:rsidRDefault="00120B40" w:rsidP="00120B4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 w:hint="eastAsia"/>
        </w:rPr>
        <w:t xml:space="preserve">      冬雨。</w:t>
      </w:r>
    </w:p>
    <w:p w:rsidR="00300F85" w:rsidRDefault="00A47D63" w:rsidP="00300F85">
      <w:pPr>
        <w:spacing w:line="400" w:lineRule="exact"/>
        <w:rPr>
          <w:rFonts w:ascii="微軟正黑體" w:eastAsia="微軟正黑體" w:hAnsi="微軟正黑體"/>
          <w:szCs w:val="22"/>
        </w:rPr>
      </w:pPr>
      <w:r w:rsidRPr="00A47D63">
        <w:rPr>
          <w:rFonts w:ascii="微軟正黑體" w:eastAsia="微軟正黑體" w:hAnsi="微軟正黑體"/>
          <w:szCs w:val="22"/>
        </w:rPr>
        <w:lastRenderedPageBreak/>
        <w:t>(   )9.</w:t>
      </w:r>
      <w:r w:rsidR="00300F85" w:rsidRPr="00300F85">
        <w:rPr>
          <w:rFonts w:ascii="微軟正黑體" w:eastAsia="微軟正黑體" w:hAnsi="微軟正黑體" w:hint="eastAsia"/>
          <w:szCs w:val="22"/>
        </w:rPr>
        <w:t>臺灣本島最高的農場—臺中市和平區的福壽山農場，海拔高度達 1,800 公尺以上，每年的3月都是櫻花盛開</w:t>
      </w:r>
    </w:p>
    <w:p w:rsidR="00300F85" w:rsidRPr="00300F85" w:rsidRDefault="00300F85" w:rsidP="00300F85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</w:t>
      </w:r>
      <w:r w:rsidRPr="00300F85">
        <w:rPr>
          <w:rFonts w:ascii="微軟正黑體" w:eastAsia="微軟正黑體" w:hAnsi="微軟正黑體" w:hint="eastAsia"/>
          <w:szCs w:val="22"/>
        </w:rPr>
        <w:t>的時候，由於受到當地自然環境限制，其種植的作物最可能為下列何者？</w:t>
      </w:r>
    </w:p>
    <w:p w:rsidR="0026421B" w:rsidRPr="00090A81" w:rsidRDefault="00300F85" w:rsidP="00300F85">
      <w:pPr>
        <w:spacing w:line="400" w:lineRule="exact"/>
        <w:rPr>
          <w:rFonts w:ascii="微軟正黑體" w:eastAsia="微軟正黑體" w:hAnsi="微軟正黑體"/>
          <w:szCs w:val="22"/>
        </w:rPr>
      </w:pPr>
      <w:r w:rsidRPr="00300F85">
        <w:rPr>
          <w:rFonts w:ascii="微軟正黑體" w:eastAsia="微軟正黑體" w:hAnsi="微軟正黑體" w:hint="eastAsia"/>
          <w:szCs w:val="22"/>
        </w:rPr>
        <w:t xml:space="preserve">      (Ａ)稻米 (Ｂ)芒果 (Ｃ)茶葉 (Ｄ)甘蔗。</w:t>
      </w:r>
    </w:p>
    <w:p w:rsidR="007971FB" w:rsidRDefault="00A47D63" w:rsidP="00A47D63">
      <w:pPr>
        <w:spacing w:line="400" w:lineRule="exact"/>
        <w:rPr>
          <w:rFonts w:ascii="微軟正黑體" w:eastAsia="微軟正黑體" w:hAnsi="微軟正黑體"/>
          <w:szCs w:val="22"/>
        </w:rPr>
      </w:pPr>
      <w:r w:rsidRPr="00413368">
        <w:rPr>
          <w:rFonts w:ascii="微軟正黑體" w:eastAsia="微軟正黑體" w:hAnsi="微軟正黑體"/>
          <w:szCs w:val="22"/>
        </w:rPr>
        <w:t>(   )10.</w:t>
      </w:r>
      <w:r w:rsidRPr="00413368">
        <w:rPr>
          <w:rFonts w:ascii="微軟正黑體" w:eastAsia="微軟正黑體" w:hAnsi="微軟正黑體" w:hint="eastAsia"/>
          <w:szCs w:val="22"/>
        </w:rPr>
        <w:t>隨著COVID-19升溫，台灣也設置國家口罩製作團隊，下列是口罩國家隊的產銷流程：(甲)製作不織布、鼻樑</w:t>
      </w:r>
    </w:p>
    <w:p w:rsidR="007971FB" w:rsidRDefault="007971FB" w:rsidP="00A47D63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A47D63" w:rsidRPr="00413368">
        <w:rPr>
          <w:rFonts w:ascii="微軟正黑體" w:eastAsia="微軟正黑體" w:hAnsi="微軟正黑體" w:hint="eastAsia"/>
          <w:szCs w:val="22"/>
        </w:rPr>
        <w:t>壓條及彈性纖維耳帶 (乙)運輸不織布、鼻樑壓條及彈性纖維耳帶到工廠 (丙)將三層不織布、鼻樑壓條及彈性</w:t>
      </w:r>
    </w:p>
    <w:p w:rsidR="007971FB" w:rsidRDefault="007971FB" w:rsidP="00A47D63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A47D63" w:rsidRPr="00413368">
        <w:rPr>
          <w:rFonts w:ascii="微軟正黑體" w:eastAsia="微軟正黑體" w:hAnsi="微軟正黑體" w:hint="eastAsia"/>
          <w:szCs w:val="22"/>
        </w:rPr>
        <w:t>纖維耳帶加工為口罩 (丁)運輸口罩到藥局 (戊)藥局販售口罩給消費者，其中甲～戊五項流程中，哪些屬於第</w:t>
      </w:r>
    </w:p>
    <w:p w:rsidR="00A47D63" w:rsidRPr="00413368" w:rsidRDefault="007971FB" w:rsidP="00A47D63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A47D63" w:rsidRPr="00413368">
        <w:rPr>
          <w:rFonts w:ascii="微軟正黑體" w:eastAsia="微軟正黑體" w:hAnsi="微軟正黑體" w:hint="eastAsia"/>
          <w:szCs w:val="22"/>
        </w:rPr>
        <w:t>三級產業？  (A)甲乙丙 (B)乙丙丁 (C)乙丁戊 (D)丙丁戊。</w:t>
      </w:r>
    </w:p>
    <w:p w:rsidR="007971FB" w:rsidRDefault="00413368" w:rsidP="00A47D63">
      <w:pPr>
        <w:spacing w:line="400" w:lineRule="exact"/>
        <w:rPr>
          <w:rFonts w:ascii="微軟正黑體" w:eastAsia="微軟正黑體" w:hAnsi="微軟正黑體"/>
        </w:rPr>
      </w:pPr>
      <w:r w:rsidRPr="00A02FD5">
        <w:rPr>
          <w:rFonts w:ascii="微軟正黑體" w:eastAsia="微軟正黑體" w:hAnsi="微軟正黑體"/>
          <w:szCs w:val="22"/>
        </w:rPr>
        <w:t>(   )11.</w:t>
      </w:r>
      <w:r w:rsidRPr="00A02FD5">
        <w:rPr>
          <w:rFonts w:ascii="微軟正黑體" w:eastAsia="微軟正黑體" w:hAnsi="微軟正黑體" w:hint="eastAsia"/>
        </w:rPr>
        <w:t xml:space="preserve"> 2002年1月1日臺灣正式加入世界貿易組織（WTO），卻引起許多農民的擔憂和憤怒，認為臺灣的農產品無</w:t>
      </w:r>
    </w:p>
    <w:p w:rsidR="007971FB" w:rsidRDefault="007971FB" w:rsidP="00A47D6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413368" w:rsidRPr="00A02FD5">
        <w:rPr>
          <w:rFonts w:ascii="微軟正黑體" w:eastAsia="微軟正黑體" w:hAnsi="微軟正黑體" w:hint="eastAsia"/>
        </w:rPr>
        <w:t>法和外國競爭，農民會因此失業！請問：臺灣的農產品無法和外國競爭的主要原因是？ (A)農地規模小，生產</w:t>
      </w:r>
    </w:p>
    <w:p w:rsidR="007971FB" w:rsidRDefault="007971FB" w:rsidP="00A02FD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413368" w:rsidRPr="00A02FD5">
        <w:rPr>
          <w:rFonts w:ascii="微軟正黑體" w:eastAsia="微軟正黑體" w:hAnsi="微軟正黑體" w:hint="eastAsia"/>
        </w:rPr>
        <w:t>成本過高 (B)臺灣農業生產技術落後，品質不佳 (C)臺灣農產品的銷售通路侷限，導致銷量低落 (D)臺灣農業</w:t>
      </w:r>
    </w:p>
    <w:p w:rsidR="007971FB" w:rsidRDefault="007971FB" w:rsidP="00A02FD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413368" w:rsidRPr="00A02FD5">
        <w:rPr>
          <w:rFonts w:ascii="微軟正黑體" w:eastAsia="微軟正黑體" w:hAnsi="微軟正黑體" w:hint="eastAsia"/>
        </w:rPr>
        <w:t>面臨氣候變遷，產量縮減。</w:t>
      </w:r>
      <w:r w:rsidR="00413368" w:rsidRPr="00A02FD5">
        <w:rPr>
          <w:rFonts w:ascii="微軟正黑體" w:eastAsia="微軟正黑體" w:hAnsi="微軟正黑體"/>
        </w:rPr>
        <w:cr/>
      </w:r>
      <w:r w:rsidR="00A02FD5" w:rsidRPr="00A02FD5">
        <w:rPr>
          <w:rFonts w:ascii="微軟正黑體" w:eastAsia="微軟正黑體" w:hAnsi="微軟正黑體"/>
          <w:szCs w:val="22"/>
        </w:rPr>
        <w:t>(   )12.</w:t>
      </w:r>
      <w:r w:rsidR="00A02FD5" w:rsidRPr="00A02FD5">
        <w:rPr>
          <w:rFonts w:ascii="微軟正黑體" w:eastAsia="微軟正黑體" w:hAnsi="微軟正黑體"/>
        </w:rPr>
        <w:t>「彰化溪湖的農產品交易中心，為臺灣中部重要的果菜交易市場，農民清晨便忙著將從彰化、雲林各地運來</w:t>
      </w:r>
    </w:p>
    <w:p w:rsidR="007971FB" w:rsidRDefault="007971FB" w:rsidP="00A02FD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="00A02FD5" w:rsidRPr="00A02FD5">
        <w:rPr>
          <w:rFonts w:ascii="微軟正黑體" w:eastAsia="微軟正黑體" w:hAnsi="微軟正黑體"/>
        </w:rPr>
        <w:t>各種蔬果，在市場交易給中盤商後，經由交通要道運往全臺各地。」根據敘述，使得彰雲地區成為蔬果和花</w:t>
      </w:r>
    </w:p>
    <w:p w:rsidR="007971FB" w:rsidRDefault="007971FB" w:rsidP="00A02FD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="00A02FD5" w:rsidRPr="00A02FD5">
        <w:rPr>
          <w:rFonts w:ascii="微軟正黑體" w:eastAsia="微軟正黑體" w:hAnsi="微軟正黑體"/>
        </w:rPr>
        <w:t>卉生產專業區，最重要的發展因素為何？ (A)臺灣農業技術突破</w:t>
      </w:r>
      <w:r>
        <w:rPr>
          <w:rFonts w:ascii="微軟正黑體" w:eastAsia="微軟正黑體" w:hAnsi="微軟正黑體"/>
        </w:rPr>
        <w:t xml:space="preserve"> </w:t>
      </w:r>
      <w:r w:rsidR="00A02FD5" w:rsidRPr="00A02FD5">
        <w:rPr>
          <w:rFonts w:ascii="微軟正黑體" w:eastAsia="微軟正黑體" w:hAnsi="微軟正黑體"/>
        </w:rPr>
        <w:t xml:space="preserve">(B)民眾飲食習慣改變 (C)臺灣觀光農業興起 </w:t>
      </w:r>
    </w:p>
    <w:p w:rsidR="00A47D63" w:rsidRPr="007971FB" w:rsidRDefault="007971FB" w:rsidP="00A02FD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="00A02FD5" w:rsidRPr="00A02FD5">
        <w:rPr>
          <w:rFonts w:ascii="微軟正黑體" w:eastAsia="微軟正黑體" w:hAnsi="微軟正黑體"/>
        </w:rPr>
        <w:t>(D)交通便利性提升。</w:t>
      </w:r>
    </w:p>
    <w:p w:rsidR="007971FB" w:rsidRDefault="00A02FD5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 w:rsidRPr="00A02FD5">
        <w:rPr>
          <w:rFonts w:ascii="微軟正黑體" w:eastAsia="微軟正黑體" w:hAnsi="微軟正黑體"/>
          <w:szCs w:val="22"/>
        </w:rPr>
        <w:t>(   )13.</w:t>
      </w:r>
      <w:r w:rsidRPr="00A02FD5">
        <w:rPr>
          <w:rFonts w:ascii="微軟正黑體" w:eastAsia="微軟正黑體" w:hAnsi="微軟正黑體" w:hint="eastAsia"/>
          <w:szCs w:val="22"/>
        </w:rPr>
        <w:t>「割稻機雖是好幫手，但</w:t>
      </w:r>
      <w:r w:rsidR="00BA669F">
        <w:rPr>
          <w:rFonts w:ascii="微軟正黑體" w:eastAsia="微軟正黑體" w:hAnsi="微軟正黑體" w:hint="eastAsia"/>
          <w:szCs w:val="22"/>
        </w:rPr>
        <w:t>並非</w:t>
      </w:r>
      <w:r w:rsidRPr="00A02FD5">
        <w:rPr>
          <w:rFonts w:ascii="微軟正黑體" w:eastAsia="微軟正黑體" w:hAnsi="微軟正黑體" w:hint="eastAsia"/>
          <w:szCs w:val="22"/>
        </w:rPr>
        <w:t>每位農民都願意投資上百萬元購買機器。若以每甲收費一萬多元估算，平均要耕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 </w:t>
      </w:r>
      <w:r w:rsidR="00A02FD5" w:rsidRPr="00A02FD5">
        <w:rPr>
          <w:rFonts w:ascii="微軟正黑體" w:eastAsia="微軟正黑體" w:hAnsi="微軟正黑體" w:hint="eastAsia"/>
          <w:szCs w:val="22"/>
        </w:rPr>
        <w:t>作約</w:t>
      </w:r>
      <w:r>
        <w:rPr>
          <w:rFonts w:ascii="微軟正黑體" w:eastAsia="微軟正黑體" w:hAnsi="微軟正黑體" w:hint="eastAsia"/>
          <w:szCs w:val="22"/>
        </w:rPr>
        <w:t>80</w:t>
      </w:r>
      <w:r w:rsidR="00A02FD5" w:rsidRPr="00A02FD5">
        <w:rPr>
          <w:rFonts w:ascii="微軟正黑體" w:eastAsia="微軟正黑體" w:hAnsi="微軟正黑體" w:hint="eastAsia"/>
          <w:szCs w:val="22"/>
        </w:rPr>
        <w:t>甲的面積，才能回收成本。農民除了要有雄厚財力，也要有本事找到耕地。每年農曆四月中旬起農夫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 </w:t>
      </w:r>
      <w:r w:rsidR="00A02FD5" w:rsidRPr="00A02FD5">
        <w:rPr>
          <w:rFonts w:ascii="微軟正黑體" w:eastAsia="微軟正黑體" w:hAnsi="微軟正黑體" w:hint="eastAsia"/>
          <w:szCs w:val="22"/>
        </w:rPr>
        <w:t>聘請的專業割稻人，就會開始駕著大型機具，從屏東、高雄、嘉義、南投一路向北最後到宜蘭收割，</w:t>
      </w:r>
      <w:r w:rsidR="00BA669F">
        <w:rPr>
          <w:rFonts w:ascii="微軟正黑體" w:eastAsia="微軟正黑體" w:hAnsi="微軟正黑體" w:hint="eastAsia"/>
          <w:szCs w:val="22"/>
        </w:rPr>
        <w:t>450</w:t>
      </w:r>
      <w:r w:rsidR="00A02FD5" w:rsidRPr="00A02FD5">
        <w:rPr>
          <w:rFonts w:ascii="微軟正黑體" w:eastAsia="微軟正黑體" w:hAnsi="微軟正黑體" w:hint="eastAsia"/>
          <w:szCs w:val="22"/>
        </w:rPr>
        <w:t>公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 </w:t>
      </w:r>
      <w:r w:rsidR="00A02FD5" w:rsidRPr="00A02FD5">
        <w:rPr>
          <w:rFonts w:ascii="微軟正黑體" w:eastAsia="微軟正黑體" w:hAnsi="微軟正黑體" w:hint="eastAsia"/>
          <w:szCs w:val="22"/>
        </w:rPr>
        <w:t xml:space="preserve">里、三個月逐稻而居的生活，像是游牧民族。」 </w:t>
      </w:r>
      <w:r w:rsidRPr="00A02FD5">
        <w:rPr>
          <w:rFonts w:ascii="微軟正黑體" w:eastAsia="微軟正黑體" w:hAnsi="微軟正黑體" w:hint="eastAsia"/>
          <w:szCs w:val="22"/>
        </w:rPr>
        <w:t xml:space="preserve">請問: 關於上文的敘述較為正確的有哪些? </w:t>
      </w:r>
    </w:p>
    <w:p w:rsidR="007971FB" w:rsidRPr="006A6996" w:rsidRDefault="007971FB" w:rsidP="007971FB">
      <w:pPr>
        <w:spacing w:line="400" w:lineRule="exact"/>
      </w:pPr>
      <w:r>
        <w:rPr>
          <w:rFonts w:ascii="微軟正黑體" w:eastAsia="微軟正黑體" w:hAnsi="微軟正黑體" w:hint="eastAsia"/>
          <w:szCs w:val="22"/>
        </w:rPr>
        <w:t xml:space="preserve">        </w:t>
      </w:r>
      <w:r w:rsidRPr="00A02FD5">
        <w:rPr>
          <w:rFonts w:ascii="微軟正黑體" w:eastAsia="微軟正黑體" w:hAnsi="微軟正黑體" w:hint="eastAsia"/>
          <w:szCs w:val="22"/>
        </w:rPr>
        <w:t>(A)甲丙 (B)乙丙 (C)甲丁 (D)乙丁。</w:t>
      </w:r>
    </w:p>
    <w:tbl>
      <w:tblPr>
        <w:tblStyle w:val="a4"/>
        <w:tblpPr w:leftFromText="180" w:rightFromText="180" w:vertAnchor="text" w:horzAnchor="margin" w:tblpXSpec="right" w:tblpY="32"/>
        <w:tblW w:w="11619" w:type="dxa"/>
        <w:tblLook w:val="04A0" w:firstRow="1" w:lastRow="0" w:firstColumn="1" w:lastColumn="0" w:noHBand="0" w:noVBand="1"/>
      </w:tblPr>
      <w:tblGrid>
        <w:gridCol w:w="5769"/>
        <w:gridCol w:w="5850"/>
      </w:tblGrid>
      <w:tr w:rsidR="007971FB" w:rsidTr="007971FB">
        <w:tc>
          <w:tcPr>
            <w:tcW w:w="5769" w:type="dxa"/>
          </w:tcPr>
          <w:p w:rsidR="007971FB" w:rsidRPr="00A02FD5" w:rsidRDefault="007971FB" w:rsidP="007971FB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A02FD5">
              <w:rPr>
                <w:rFonts w:ascii="微軟正黑體" w:eastAsia="微軟正黑體" w:hAnsi="微軟正黑體"/>
              </w:rPr>
              <w:t>甲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/>
              </w:rPr>
              <w:t>割稻人由南向北進行收割可能與緯度較為</w:t>
            </w:r>
            <w:r>
              <w:rPr>
                <w:rFonts w:ascii="微軟正黑體" w:eastAsia="微軟正黑體" w:hAnsi="微軟正黑體" w:hint="eastAsia"/>
              </w:rPr>
              <w:t>相</w:t>
            </w:r>
            <w:r w:rsidRPr="00A02FD5">
              <w:rPr>
                <w:rFonts w:ascii="微軟正黑體" w:eastAsia="微軟正黑體" w:hAnsi="微軟正黑體"/>
              </w:rPr>
              <w:t>關。</w:t>
            </w:r>
          </w:p>
        </w:tc>
        <w:tc>
          <w:tcPr>
            <w:tcW w:w="5850" w:type="dxa"/>
          </w:tcPr>
          <w:p w:rsidR="007971FB" w:rsidRPr="00A02FD5" w:rsidRDefault="007971FB" w:rsidP="007971FB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A02FD5">
              <w:rPr>
                <w:rFonts w:ascii="微軟正黑體" w:eastAsia="微軟正黑體" w:hAnsi="微軟正黑體"/>
              </w:rPr>
              <w:t>乙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A02FD5">
              <w:rPr>
                <w:rFonts w:ascii="微軟正黑體" w:eastAsia="微軟正黑體" w:hAnsi="微軟正黑體"/>
              </w:rPr>
              <w:t>割稻人由南向北進行收割可能與地形較為相關。</w:t>
            </w:r>
          </w:p>
        </w:tc>
      </w:tr>
      <w:tr w:rsidR="007971FB" w:rsidTr="007971FB">
        <w:tc>
          <w:tcPr>
            <w:tcW w:w="5769" w:type="dxa"/>
          </w:tcPr>
          <w:p w:rsidR="007971FB" w:rsidRPr="00A02FD5" w:rsidRDefault="007971FB" w:rsidP="007971FB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A02FD5">
              <w:rPr>
                <w:rFonts w:ascii="微軟正黑體" w:eastAsia="微軟正黑體" w:hAnsi="微軟正黑體"/>
              </w:rPr>
              <w:t>丙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A02FD5">
              <w:rPr>
                <w:rFonts w:ascii="微軟正黑體" w:eastAsia="微軟正黑體" w:hAnsi="微軟正黑體"/>
              </w:rPr>
              <w:t>從文中可知臺灣農業具有耕地面積狹小的特色。</w:t>
            </w:r>
          </w:p>
        </w:tc>
        <w:tc>
          <w:tcPr>
            <w:tcW w:w="5850" w:type="dxa"/>
          </w:tcPr>
          <w:p w:rsidR="007971FB" w:rsidRPr="00A02FD5" w:rsidRDefault="007971FB" w:rsidP="007971FB">
            <w:p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A02FD5">
              <w:rPr>
                <w:rFonts w:ascii="微軟正黑體" w:eastAsia="微軟正黑體" w:hAnsi="微軟正黑體"/>
              </w:rPr>
              <w:t>丁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A02FD5">
              <w:rPr>
                <w:rFonts w:ascii="微軟正黑體" w:eastAsia="微軟正黑體" w:hAnsi="微軟正黑體"/>
              </w:rPr>
              <w:t>從文中可之臺灣農業具有農產品商品化的特色。</w:t>
            </w:r>
          </w:p>
        </w:tc>
      </w:tr>
    </w:tbl>
    <w:p w:rsidR="00A02FD5" w:rsidRDefault="00A02FD5" w:rsidP="007971FB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 w:rsidRPr="00A02FD5">
        <w:rPr>
          <w:rFonts w:ascii="微軟正黑體" w:eastAsia="微軟正黑體" w:hAnsi="微軟正黑體"/>
          <w:szCs w:val="22"/>
        </w:rPr>
        <w:t xml:space="preserve"> </w:t>
      </w:r>
      <w:r w:rsidR="00A02FD5" w:rsidRPr="00A02FD5">
        <w:rPr>
          <w:rFonts w:ascii="微軟正黑體" w:eastAsia="微軟正黑體" w:hAnsi="微軟正黑體"/>
          <w:szCs w:val="22"/>
        </w:rPr>
        <w:t>(   )14.</w:t>
      </w:r>
      <w:r w:rsidR="0026421B" w:rsidRPr="0026421B">
        <w:rPr>
          <w:rFonts w:ascii="微軟正黑體" w:eastAsia="微軟正黑體" w:hAnsi="微軟正黑體" w:hint="eastAsia"/>
          <w:szCs w:val="22"/>
        </w:rPr>
        <w:t>新冠病毒的疫情打亂了台灣與全球的貿易，一度打擊台灣經濟……從這場疫情可知台灣對國際貿</w:t>
      </w:r>
      <w:r w:rsidRPr="0026421B">
        <w:rPr>
          <w:rFonts w:ascii="微軟正黑體" w:eastAsia="微軟正黑體" w:hAnsi="微軟正黑體" w:hint="eastAsia"/>
          <w:szCs w:val="22"/>
        </w:rPr>
        <w:t>易的依存度非</w:t>
      </w:r>
    </w:p>
    <w:p w:rsidR="00813EF8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26421B">
        <w:rPr>
          <w:rFonts w:ascii="微軟正黑體" w:eastAsia="微軟正黑體" w:hAnsi="微軟正黑體" w:hint="eastAsia"/>
          <w:szCs w:val="22"/>
        </w:rPr>
        <w:t>常高。請問：下列對於台灣國際貿易敘述</w:t>
      </w:r>
      <w:r w:rsidRPr="0026421B">
        <w:rPr>
          <w:rFonts w:ascii="微軟正黑體" w:eastAsia="微軟正黑體" w:hAnsi="微軟正黑體" w:hint="eastAsia"/>
          <w:b/>
          <w:szCs w:val="22"/>
          <w:u w:val="double"/>
        </w:rPr>
        <w:t>何者錯誤</w:t>
      </w:r>
      <w:r w:rsidRPr="0026421B">
        <w:rPr>
          <w:rFonts w:ascii="微軟正黑體" w:eastAsia="微軟正黑體" w:hAnsi="微軟正黑體" w:hint="eastAsia"/>
          <w:szCs w:val="22"/>
        </w:rPr>
        <w:t>？ (A)國內市場較小，</w:t>
      </w:r>
      <w:r w:rsidR="00813EF8" w:rsidRPr="0026421B">
        <w:rPr>
          <w:rFonts w:ascii="微軟正黑體" w:eastAsia="微軟正黑體" w:hAnsi="微軟正黑體" w:hint="eastAsia"/>
          <w:szCs w:val="22"/>
        </w:rPr>
        <w:t>商品</w:t>
      </w:r>
      <w:r w:rsidRPr="0026421B">
        <w:rPr>
          <w:rFonts w:ascii="微軟正黑體" w:eastAsia="微軟正黑體" w:hAnsi="微軟正黑體" w:hint="eastAsia"/>
          <w:szCs w:val="22"/>
        </w:rPr>
        <w:t>仰賴出口</w:t>
      </w:r>
      <w:r w:rsidR="00813EF8" w:rsidRPr="0026421B">
        <w:rPr>
          <w:rFonts w:ascii="微軟正黑體" w:eastAsia="微軟正黑體" w:hAnsi="微軟正黑體" w:hint="eastAsia"/>
          <w:szCs w:val="22"/>
        </w:rPr>
        <w:t xml:space="preserve"> </w:t>
      </w:r>
      <w:r w:rsidRPr="0026421B">
        <w:rPr>
          <w:rFonts w:ascii="微軟正黑體" w:eastAsia="微軟正黑體" w:hAnsi="微軟正黑體" w:hint="eastAsia"/>
          <w:szCs w:val="22"/>
        </w:rPr>
        <w:t>(B)</w:t>
      </w:r>
      <w:r>
        <w:rPr>
          <w:rFonts w:ascii="微軟正黑體" w:eastAsia="微軟正黑體" w:hAnsi="微軟正黑體" w:hint="eastAsia"/>
          <w:szCs w:val="22"/>
        </w:rPr>
        <w:t>位處板塊交界帶，</w:t>
      </w:r>
    </w:p>
    <w:p w:rsidR="00BB5E5D" w:rsidRPr="0026421B" w:rsidRDefault="00813EF8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7971FB">
        <w:rPr>
          <w:rFonts w:ascii="微軟正黑體" w:eastAsia="微軟正黑體" w:hAnsi="微軟正黑體" w:hint="eastAsia"/>
          <w:szCs w:val="22"/>
        </w:rPr>
        <w:t>礦產豐富</w:t>
      </w:r>
      <w:r w:rsidR="007971FB" w:rsidRPr="0026421B">
        <w:rPr>
          <w:rFonts w:ascii="微軟正黑體" w:eastAsia="微軟正黑體" w:hAnsi="微軟正黑體" w:hint="eastAsia"/>
          <w:szCs w:val="22"/>
        </w:rPr>
        <w:t>出口</w:t>
      </w:r>
      <w:r w:rsidR="007971FB">
        <w:rPr>
          <w:rFonts w:ascii="微軟正黑體" w:eastAsia="微軟正黑體" w:hAnsi="微軟正黑體" w:hint="eastAsia"/>
          <w:szCs w:val="22"/>
        </w:rPr>
        <w:t>量高</w:t>
      </w:r>
      <w:r w:rsidR="007971FB" w:rsidRPr="0026421B">
        <w:rPr>
          <w:rFonts w:ascii="微軟正黑體" w:eastAsia="微軟正黑體" w:hAnsi="微軟正黑體" w:hint="eastAsia"/>
          <w:szCs w:val="22"/>
        </w:rPr>
        <w:t xml:space="preserve"> (C)台灣最主要的貿易對象為中國 (D)近年台灣對東南亞的貿易往來愈來愈頻繁。</w:t>
      </w:r>
    </w:p>
    <w:p w:rsidR="007971FB" w:rsidRDefault="00A02FD5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 w:rsidRPr="00A02FD5">
        <w:rPr>
          <w:rFonts w:ascii="微軟正黑體" w:eastAsia="微軟正黑體" w:hAnsi="微軟正黑體"/>
          <w:szCs w:val="22"/>
        </w:rPr>
        <w:t>(   )</w:t>
      </w:r>
      <w:r w:rsidRPr="00A02FD5">
        <w:rPr>
          <w:rFonts w:ascii="微軟正黑體" w:eastAsia="微軟正黑體" w:hAnsi="微軟正黑體" w:hint="eastAsia"/>
          <w:szCs w:val="22"/>
        </w:rPr>
        <w:t>15.</w:t>
      </w:r>
      <w:r w:rsidR="00D40E4B" w:rsidRPr="00D40E4B">
        <w:rPr>
          <w:rFonts w:ascii="微軟正黑體" w:eastAsia="微軟正黑體" w:hAnsi="微軟正黑體" w:hint="eastAsia"/>
          <w:szCs w:val="22"/>
        </w:rPr>
        <w:t>近年來臺灣農業的轉型開始朝向「共享」，如成立產銷班、創建共享平臺。農民透過這些機制取</w:t>
      </w:r>
      <w:r w:rsidR="007971FB" w:rsidRPr="00D40E4B">
        <w:rPr>
          <w:rFonts w:ascii="微軟正黑體" w:eastAsia="微軟正黑體" w:hAnsi="微軟正黑體" w:hint="eastAsia"/>
          <w:szCs w:val="22"/>
        </w:rPr>
        <w:t>得土地、機器</w:t>
      </w:r>
    </w:p>
    <w:p w:rsidR="00B70B5F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D40E4B">
        <w:rPr>
          <w:rFonts w:ascii="微軟正黑體" w:eastAsia="微軟正黑體" w:hAnsi="微軟正黑體" w:hint="eastAsia"/>
          <w:szCs w:val="22"/>
        </w:rPr>
        <w:t>設備或溫室等，以達到小農也能擴大生產規模，並且幫助降低負擔成本。請問：以下</w:t>
      </w:r>
      <w:r w:rsidR="00B70B5F">
        <w:rPr>
          <w:rFonts w:ascii="微軟正黑體" w:eastAsia="微軟正黑體" w:hAnsi="微軟正黑體" w:hint="eastAsia"/>
          <w:szCs w:val="22"/>
        </w:rPr>
        <w:t>三張</w:t>
      </w:r>
      <w:r w:rsidRPr="00D40E4B">
        <w:rPr>
          <w:rFonts w:ascii="微軟正黑體" w:eastAsia="微軟正黑體" w:hAnsi="微軟正黑體" w:hint="eastAsia"/>
          <w:szCs w:val="22"/>
        </w:rPr>
        <w:t>圖分別說明臺灣產業</w:t>
      </w:r>
    </w:p>
    <w:p w:rsidR="007971FB" w:rsidRPr="00D40E4B" w:rsidRDefault="00B70B5F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7971FB" w:rsidRPr="00D40E4B">
        <w:rPr>
          <w:rFonts w:ascii="微軟正黑體" w:eastAsia="微軟正黑體" w:hAnsi="微軟正黑體" w:hint="eastAsia"/>
          <w:szCs w:val="22"/>
        </w:rPr>
        <w:t>不</w:t>
      </w:r>
      <w:r w:rsidR="00836C29">
        <w:rPr>
          <w:rFonts w:ascii="微軟正黑體" w:eastAsia="微軟正黑體" w:hAnsi="微軟正黑體"/>
          <w:noProof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CFEF4" wp14:editId="172DC264">
                <wp:simplePos x="0" y="0"/>
                <wp:positionH relativeFrom="column">
                  <wp:posOffset>392876</wp:posOffset>
                </wp:positionH>
                <wp:positionV relativeFrom="paragraph">
                  <wp:posOffset>255027</wp:posOffset>
                </wp:positionV>
                <wp:extent cx="5072380" cy="37020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38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4A63" w:rsidRDefault="00A14A63" w:rsidP="00A14A63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t xml:space="preserve">     </w:t>
                            </w:r>
                            <w:r w:rsidR="00706DF9">
                              <w:t xml:space="preserve">                              </w:t>
                            </w:r>
                            <w:r w:rsidR="00836C29"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 xml:space="preserve"> (B)</w:t>
                            </w:r>
                            <w:r>
                              <w:t xml:space="preserve">      </w:t>
                            </w:r>
                            <w:r w:rsidR="00BA669F">
                              <w:t xml:space="preserve">                               </w:t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FEF4" id="文字方塊 5" o:spid="_x0000_s1028" type="#_x0000_t202" style="position:absolute;margin-left:30.95pt;margin-top:20.1pt;width:399.4pt;height:2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" filled="f" stroked="f" strokeweight=".5pt">
                <v:textbox>
                  <w:txbxContent>
                    <w:p w:rsidR="00A14A63" w:rsidRDefault="00A14A63" w:rsidP="00A14A63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t xml:space="preserve">     </w:t>
                      </w:r>
                      <w:r w:rsidR="00706DF9">
                        <w:t xml:space="preserve">                              </w:t>
                      </w:r>
                      <w:r w:rsidR="00836C29">
                        <w:t xml:space="preserve">   </w:t>
                      </w:r>
                      <w:r>
                        <w:rPr>
                          <w:rFonts w:hint="eastAsia"/>
                        </w:rPr>
                        <w:t xml:space="preserve"> (B)</w:t>
                      </w:r>
                      <w:r>
                        <w:t xml:space="preserve">      </w:t>
                      </w:r>
                      <w:r w:rsidR="00BA669F">
                        <w:t xml:space="preserve">                               </w:t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706DF9">
        <w:rPr>
          <w:rFonts w:ascii="微軟正黑體" w:eastAsia="微軟正黑體" w:hAnsi="微軟正黑體"/>
          <w:noProof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C0B11C" wp14:editId="7D5780A5">
                <wp:simplePos x="0" y="0"/>
                <wp:positionH relativeFrom="column">
                  <wp:posOffset>5991752</wp:posOffset>
                </wp:positionH>
                <wp:positionV relativeFrom="paragraph">
                  <wp:posOffset>149996</wp:posOffset>
                </wp:positionV>
                <wp:extent cx="914400" cy="364788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4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669F" w:rsidRDefault="00BA669F" w:rsidP="00BA669F">
                            <w:r>
                              <w:rPr>
                                <w:rFonts w:hint="eastAsia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B11C" id="文字方塊 16" o:spid="_x0000_s1029" type="#_x0000_t202" style="position:absolute;margin-left:471.8pt;margin-top:11.8pt;width:1in;height:28.7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" filled="f" stroked="f" strokeweight=".5pt">
                <v:textbox>
                  <w:txbxContent>
                    <w:p w:rsidR="00BA669F" w:rsidRDefault="00BA669F" w:rsidP="00BA669F">
                      <w:r>
                        <w:rPr>
                          <w:rFonts w:hint="eastAsia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7971FB" w:rsidRPr="00D40E4B">
        <w:rPr>
          <w:rFonts w:ascii="微軟正黑體" w:eastAsia="微軟正黑體" w:hAnsi="微軟正黑體" w:hint="eastAsia"/>
          <w:szCs w:val="22"/>
        </w:rPr>
        <w:t>同的狀況，根據上文有關轉型之敘述，最有可能是為了因應哪一張圖？</w:t>
      </w:r>
    </w:p>
    <w:p w:rsidR="007971FB" w:rsidRDefault="00836C29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7F0256" wp14:editId="20896BFE">
                <wp:simplePos x="0" y="0"/>
                <wp:positionH relativeFrom="column">
                  <wp:posOffset>442609</wp:posOffset>
                </wp:positionH>
                <wp:positionV relativeFrom="paragraph">
                  <wp:posOffset>244272</wp:posOffset>
                </wp:positionV>
                <wp:extent cx="350196" cy="724711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724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6C29" w:rsidRPr="00706DF9" w:rsidRDefault="00836C29" w:rsidP="00836C29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農戶數百分比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0256" id="文字方塊 25" o:spid="_x0000_s1030" type="#_x0000_t202" style="position:absolute;margin-left:34.85pt;margin-top:19.25pt;width:27.55pt;height:5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" fillcolor="window" stroked="f" strokeweight=".5pt">
                <v:textbox style="layout-flow:vertical-ideographic">
                  <w:txbxContent>
                    <w:p w:rsidR="00836C29" w:rsidRPr="00706DF9" w:rsidRDefault="00836C29" w:rsidP="00836C29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農戶數百分比</w:t>
                      </w:r>
                    </w:p>
                  </w:txbxContent>
                </v:textbox>
              </v:shape>
            </w:pict>
          </mc:Fallback>
        </mc:AlternateContent>
      </w:r>
      <w:r w:rsidR="00BA669F">
        <w:rPr>
          <w:rFonts w:ascii="微軟正黑體" w:eastAsia="微軟正黑體" w:hAnsi="微軟正黑體"/>
          <w:noProof/>
          <w:szCs w:val="22"/>
        </w:rPr>
        <w:drawing>
          <wp:anchor distT="0" distB="0" distL="114300" distR="114300" simplePos="0" relativeHeight="251678720" behindDoc="0" locked="0" layoutInCell="1" allowOverlap="1" wp14:anchorId="35AC5D23" wp14:editId="307DDC16">
            <wp:simplePos x="0" y="0"/>
            <wp:positionH relativeFrom="column">
              <wp:posOffset>6081395</wp:posOffset>
            </wp:positionH>
            <wp:positionV relativeFrom="paragraph">
              <wp:posOffset>181610</wp:posOffset>
            </wp:positionV>
            <wp:extent cx="1962785" cy="1542415"/>
            <wp:effectExtent l="0" t="0" r="0" b="63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1FB" w:rsidRPr="00D40E4B" w:rsidRDefault="00836C29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 w:rsidRPr="00D40E4B">
        <w:rPr>
          <w:noProof/>
        </w:rPr>
        <w:drawing>
          <wp:anchor distT="0" distB="0" distL="114300" distR="114300" simplePos="0" relativeHeight="251677696" behindDoc="0" locked="0" layoutInCell="1" allowOverlap="1" wp14:anchorId="6770FFB2" wp14:editId="750E4958">
            <wp:simplePos x="0" y="0"/>
            <wp:positionH relativeFrom="margin">
              <wp:posOffset>3853815</wp:posOffset>
            </wp:positionH>
            <wp:positionV relativeFrom="paragraph">
              <wp:posOffset>5715</wp:posOffset>
            </wp:positionV>
            <wp:extent cx="1784350" cy="1349375"/>
            <wp:effectExtent l="0" t="0" r="6350" b="317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9" t="34099" r="37419" b="23710"/>
                    <a:stretch/>
                  </pic:blipFill>
                  <pic:spPr bwMode="auto">
                    <a:xfrm>
                      <a:off x="0" y="0"/>
                      <a:ext cx="1784350" cy="134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DF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20B492" wp14:editId="41BC2BC4">
                <wp:simplePos x="0" y="0"/>
                <wp:positionH relativeFrom="column">
                  <wp:posOffset>3594114</wp:posOffset>
                </wp:positionH>
                <wp:positionV relativeFrom="paragraph">
                  <wp:posOffset>50354</wp:posOffset>
                </wp:positionV>
                <wp:extent cx="350196" cy="724711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96" cy="724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6DF9" w:rsidRPr="00706DF9" w:rsidRDefault="00706DF9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706DF9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就業人口比例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B492" id="文字方塊 22" o:spid="_x0000_s1031" type="#_x0000_t202" style="position:absolute;margin-left:283pt;margin-top:3.95pt;width:27.55pt;height:5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" fillcolor="white [3212]" stroked="f" strokeweight=".5pt">
                <v:textbox style="layout-flow:vertical-ideographic">
                  <w:txbxContent>
                    <w:p w:rsidR="00706DF9" w:rsidRPr="00706DF9" w:rsidRDefault="00706DF9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706DF9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就業人口比例</w:t>
                      </w:r>
                    </w:p>
                  </w:txbxContent>
                </v:textbox>
              </v:shape>
            </w:pict>
          </mc:Fallback>
        </mc:AlternateContent>
      </w:r>
      <w:r w:rsidR="00A14A63" w:rsidRPr="00D40E4B">
        <w:rPr>
          <w:noProof/>
        </w:rPr>
        <w:drawing>
          <wp:anchor distT="0" distB="0" distL="114300" distR="114300" simplePos="0" relativeHeight="251664384" behindDoc="0" locked="0" layoutInCell="1" allowOverlap="1" wp14:anchorId="6AE7D92A" wp14:editId="5B830DBA">
            <wp:simplePos x="0" y="0"/>
            <wp:positionH relativeFrom="column">
              <wp:posOffset>727437</wp:posOffset>
            </wp:positionH>
            <wp:positionV relativeFrom="paragraph">
              <wp:posOffset>6985</wp:posOffset>
            </wp:positionV>
            <wp:extent cx="1943100" cy="1199515"/>
            <wp:effectExtent l="0" t="0" r="0" b="63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1" t="34533" r="35388" b="26201"/>
                    <a:stretch/>
                  </pic:blipFill>
                  <pic:spPr bwMode="auto">
                    <a:xfrm>
                      <a:off x="0" y="0"/>
                      <a:ext cx="1943100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1FB">
        <w:rPr>
          <w:rFonts w:ascii="微軟正黑體" w:eastAsia="微軟正黑體" w:hAnsi="微軟正黑體" w:hint="eastAsia"/>
          <w:szCs w:val="22"/>
        </w:rPr>
        <w:t xml:space="preserve">       </w:t>
      </w:r>
    </w:p>
    <w:p w:rsidR="00D40E4B" w:rsidRDefault="00706DF9" w:rsidP="00D40E4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FA588A" wp14:editId="5A23934D">
                <wp:simplePos x="0" y="0"/>
                <wp:positionH relativeFrom="column">
                  <wp:posOffset>2125142</wp:posOffset>
                </wp:positionH>
                <wp:positionV relativeFrom="paragraph">
                  <wp:posOffset>64149</wp:posOffset>
                </wp:positionV>
                <wp:extent cx="1133273" cy="33074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273" cy="33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DF9" w:rsidRPr="00706DF9" w:rsidRDefault="00706DF9" w:rsidP="00706DF9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706DF9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每人擁有的農地面積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588A" id="文字方塊 21" o:spid="_x0000_s1032" type="#_x0000_t202" style="position:absolute;margin-left:167.35pt;margin-top:5.05pt;width:89.25pt;height:2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" filled="f" stroked="f" strokeweight=".5pt">
                <v:textbox>
                  <w:txbxContent>
                    <w:p w:rsidR="00706DF9" w:rsidRPr="00706DF9" w:rsidRDefault="00706DF9" w:rsidP="00706DF9">
                      <w:pPr>
                        <w:spacing w:line="32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706DF9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每人擁有的農地面積</w:t>
                      </w:r>
                    </w:p>
                  </w:txbxContent>
                </v:textbox>
              </v:shape>
            </w:pict>
          </mc:Fallback>
        </mc:AlternateContent>
      </w:r>
    </w:p>
    <w:p w:rsidR="00D40E4B" w:rsidRPr="00D40E4B" w:rsidRDefault="00D40E4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</w:p>
    <w:p w:rsidR="006A6996" w:rsidRDefault="006A6996" w:rsidP="008206DA">
      <w:pPr>
        <w:spacing w:line="400" w:lineRule="exact"/>
        <w:ind w:firstLineChars="400" w:firstLine="960"/>
        <w:rPr>
          <w:rFonts w:ascii="微軟正黑體" w:eastAsia="微軟正黑體" w:hAnsi="微軟正黑體"/>
          <w:szCs w:val="22"/>
        </w:rPr>
      </w:pPr>
    </w:p>
    <w:p w:rsidR="007971FB" w:rsidRDefault="007971FB" w:rsidP="0034343A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7971FB" w:rsidP="0034343A">
      <w:pPr>
        <w:spacing w:line="400" w:lineRule="exact"/>
        <w:rPr>
          <w:rFonts w:ascii="微軟正黑體" w:eastAsia="微軟正黑體" w:hAnsi="微軟正黑體"/>
          <w:szCs w:val="22"/>
        </w:rPr>
      </w:pPr>
    </w:p>
    <w:p w:rsidR="007971FB" w:rsidRDefault="006A0CA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 w:rsidRPr="006A0CAB">
        <w:rPr>
          <w:rFonts w:ascii="微軟正黑體" w:eastAsia="微軟正黑體" w:hAnsi="微軟正黑體"/>
          <w:szCs w:val="22"/>
        </w:rPr>
        <w:t>(   )16.</w:t>
      </w:r>
      <w:r w:rsidR="0034343A" w:rsidRPr="0034343A">
        <w:rPr>
          <w:rFonts w:ascii="微軟正黑體" w:eastAsia="微軟正黑體" w:hAnsi="微軟正黑體" w:hint="eastAsia"/>
          <w:szCs w:val="22"/>
        </w:rPr>
        <w:t>隨著經濟發展，臺灣的基本薪資不斷調漲，2012 年基本薪資月薪為</w:t>
      </w:r>
      <w:r w:rsidR="008E6601">
        <w:rPr>
          <w:rFonts w:ascii="微軟正黑體" w:eastAsia="微軟正黑體" w:hAnsi="微軟正黑體" w:hint="eastAsia"/>
          <w:szCs w:val="22"/>
        </w:rPr>
        <w:t>19,047</w:t>
      </w:r>
      <w:r w:rsidR="0034343A" w:rsidRPr="0034343A">
        <w:rPr>
          <w:rFonts w:ascii="微軟正黑體" w:eastAsia="微軟正黑體" w:hAnsi="微軟正黑體" w:hint="eastAsia"/>
          <w:szCs w:val="22"/>
        </w:rPr>
        <w:t>元，</w:t>
      </w:r>
      <w:r w:rsidR="0034343A">
        <w:rPr>
          <w:rFonts w:ascii="微軟正黑體" w:eastAsia="微軟正黑體" w:hAnsi="微軟正黑體" w:hint="eastAsia"/>
          <w:szCs w:val="22"/>
        </w:rPr>
        <w:t>202</w:t>
      </w:r>
      <w:r w:rsidR="0034343A">
        <w:rPr>
          <w:rFonts w:ascii="微軟正黑體" w:eastAsia="微軟正黑體" w:hAnsi="微軟正黑體"/>
          <w:szCs w:val="22"/>
        </w:rPr>
        <w:t>2</w:t>
      </w:r>
      <w:r w:rsidR="0034343A" w:rsidRPr="0034343A">
        <w:rPr>
          <w:rFonts w:ascii="微軟正黑體" w:eastAsia="微軟正黑體" w:hAnsi="微軟正黑體" w:hint="eastAsia"/>
          <w:szCs w:val="22"/>
        </w:rPr>
        <w:t xml:space="preserve"> 年基本</w:t>
      </w:r>
      <w:r w:rsidR="007971FB" w:rsidRPr="0034343A">
        <w:rPr>
          <w:rFonts w:ascii="微軟正黑體" w:eastAsia="微軟正黑體" w:hAnsi="微軟正黑體" w:hint="eastAsia"/>
          <w:szCs w:val="22"/>
        </w:rPr>
        <w:t>薪資月薪已達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34343A">
        <w:rPr>
          <w:rFonts w:ascii="微軟正黑體" w:eastAsia="微軟正黑體" w:hAnsi="微軟正黑體" w:hint="eastAsia"/>
          <w:szCs w:val="22"/>
        </w:rPr>
        <w:t>到新臺幣2</w:t>
      </w:r>
      <w:r>
        <w:rPr>
          <w:rFonts w:ascii="微軟正黑體" w:eastAsia="微軟正黑體" w:hAnsi="微軟正黑體"/>
          <w:szCs w:val="22"/>
        </w:rPr>
        <w:t>5,25</w:t>
      </w:r>
      <w:r>
        <w:rPr>
          <w:rFonts w:ascii="微軟正黑體" w:eastAsia="微軟正黑體" w:hAnsi="微軟正黑體" w:hint="eastAsia"/>
          <w:szCs w:val="22"/>
        </w:rPr>
        <w:t>0</w:t>
      </w:r>
      <w:r w:rsidRPr="0034343A">
        <w:rPr>
          <w:rFonts w:ascii="微軟正黑體" w:eastAsia="微軟正黑體" w:hAnsi="微軟正黑體" w:hint="eastAsia"/>
          <w:szCs w:val="22"/>
        </w:rPr>
        <w:t>元。由於工資不斷上漲，導致需要大量勞力的產業，部分外移到工資較低廉的東南亞地區。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34343A">
        <w:rPr>
          <w:rFonts w:ascii="微軟正黑體" w:eastAsia="微軟正黑體" w:hAnsi="微軟正黑體" w:hint="eastAsia"/>
          <w:szCs w:val="22"/>
        </w:rPr>
        <w:t>為了臺灣經濟整體發展和提升國際間的競爭能力，下列選項何者為較</w:t>
      </w:r>
      <w:r>
        <w:rPr>
          <w:rFonts w:ascii="微軟正黑體" w:eastAsia="微軟正黑體" w:hAnsi="微軟正黑體" w:hint="eastAsia"/>
          <w:szCs w:val="22"/>
        </w:rPr>
        <w:t>為合適</w:t>
      </w:r>
      <w:r w:rsidRPr="0034343A">
        <w:rPr>
          <w:rFonts w:ascii="微軟正黑體" w:eastAsia="微軟正黑體" w:hAnsi="微軟正黑體" w:hint="eastAsia"/>
          <w:szCs w:val="22"/>
        </w:rPr>
        <w:t>的治本方法？（甲）設置加工出口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34343A">
        <w:rPr>
          <w:rFonts w:ascii="微軟正黑體" w:eastAsia="微軟正黑體" w:hAnsi="微軟正黑體" w:hint="eastAsia"/>
          <w:szCs w:val="22"/>
        </w:rPr>
        <w:t>區（乙）促進工業升級 （丙）成立自創品牌（丁）引進外籍移工。 (A)甲乙 (B)丙丁 (C)甲丙 (D)</w:t>
      </w:r>
      <w:r>
        <w:rPr>
          <w:rFonts w:ascii="微軟正黑體" w:eastAsia="微軟正黑體" w:hAnsi="微軟正黑體" w:hint="eastAsia"/>
          <w:szCs w:val="22"/>
        </w:rPr>
        <w:t>乙丙</w:t>
      </w:r>
      <w:r w:rsidRPr="0034343A">
        <w:rPr>
          <w:rFonts w:ascii="微軟正黑體" w:eastAsia="微軟正黑體" w:hAnsi="微軟正黑體" w:hint="eastAsia"/>
          <w:szCs w:val="22"/>
        </w:rPr>
        <w:t>。</w:t>
      </w:r>
    </w:p>
    <w:p w:rsidR="000C0B94" w:rsidRDefault="006A0CAB" w:rsidP="000C0B94">
      <w:pPr>
        <w:spacing w:line="400" w:lineRule="exact"/>
        <w:rPr>
          <w:rFonts w:ascii="微軟正黑體" w:eastAsia="微軟正黑體" w:hAnsi="微軟正黑體"/>
        </w:rPr>
      </w:pPr>
      <w:r w:rsidRPr="006A0CAB">
        <w:rPr>
          <w:rFonts w:ascii="微軟正黑體" w:eastAsia="微軟正黑體" w:hAnsi="微軟正黑體"/>
          <w:szCs w:val="22"/>
        </w:rPr>
        <w:t>(   )17</w:t>
      </w:r>
      <w:r w:rsidRPr="006A0CAB">
        <w:rPr>
          <w:rFonts w:ascii="微軟正黑體" w:eastAsia="微軟正黑體" w:hAnsi="微軟正黑體" w:hint="eastAsia"/>
          <w:szCs w:val="22"/>
        </w:rPr>
        <w:t>.</w:t>
      </w:r>
      <w:r w:rsidR="00823D41" w:rsidRPr="00823D41">
        <w:rPr>
          <w:rFonts w:hint="eastAsia"/>
        </w:rPr>
        <w:t xml:space="preserve"> </w:t>
      </w:r>
      <w:r w:rsidR="00823D41" w:rsidRPr="000C0B94">
        <w:rPr>
          <w:rFonts w:ascii="微軟正黑體" w:eastAsia="微軟正黑體" w:hAnsi="微軟正黑體" w:hint="eastAsia"/>
        </w:rPr>
        <w:t>臺灣的工業分為「輕工業」、「重工業」、「高科技工業」。下列產業何者屬於「輕工業」？</w:t>
      </w:r>
    </w:p>
    <w:p w:rsidR="006A0CAB" w:rsidRPr="000C0B94" w:rsidRDefault="000C0B94" w:rsidP="000C0B9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="00823D41" w:rsidRPr="000C0B94">
        <w:rPr>
          <w:rFonts w:ascii="微軟正黑體" w:eastAsia="微軟正黑體" w:hAnsi="微軟正黑體" w:hint="eastAsia"/>
        </w:rPr>
        <w:t xml:space="preserve"> (A)統一集團泡麵工廠 (B)中國石油化學工業 (C)廣達電腦公司 (D)</w:t>
      </w:r>
      <w:r w:rsidR="00823D41" w:rsidRPr="000C0B94">
        <w:rPr>
          <w:rFonts w:ascii="微軟正黑體" w:eastAsia="微軟正黑體" w:hAnsi="微軟正黑體" w:cs="Arial"/>
          <w:color w:val="202124"/>
          <w:kern w:val="0"/>
        </w:rPr>
        <w:t>基因科技股份有限公司</w:t>
      </w:r>
    </w:p>
    <w:p w:rsidR="007971FB" w:rsidRDefault="006A0CA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 w:rsidRPr="006A0CAB">
        <w:rPr>
          <w:rFonts w:ascii="微軟正黑體" w:eastAsia="微軟正黑體" w:hAnsi="微軟正黑體"/>
          <w:szCs w:val="22"/>
        </w:rPr>
        <w:t>(   )18.</w:t>
      </w:r>
      <w:r w:rsidR="009E34C0">
        <w:rPr>
          <w:rFonts w:ascii="微軟正黑體" w:eastAsia="微軟正黑體" w:hAnsi="微軟正黑體" w:hint="eastAsia"/>
          <w:szCs w:val="22"/>
        </w:rPr>
        <w:t>台灣工業</w:t>
      </w:r>
      <w:r w:rsidR="009E34C0" w:rsidRPr="009E34C0">
        <w:rPr>
          <w:rFonts w:ascii="微軟正黑體" w:eastAsia="微軟正黑體" w:hAnsi="微軟正黑體" w:hint="eastAsia"/>
          <w:szCs w:val="22"/>
        </w:rPr>
        <w:t>其類型可分為輕工業及重工業</w:t>
      </w:r>
      <w:r w:rsidR="009E34C0">
        <w:rPr>
          <w:rFonts w:ascii="微軟正黑體" w:eastAsia="微軟正黑體" w:hAnsi="微軟正黑體" w:hint="eastAsia"/>
          <w:szCs w:val="22"/>
        </w:rPr>
        <w:t>還有高科技工業</w:t>
      </w:r>
      <w:r w:rsidR="009E34C0" w:rsidRPr="009E34C0">
        <w:rPr>
          <w:rFonts w:ascii="微軟正黑體" w:eastAsia="微軟正黑體" w:hAnsi="微軟正黑體" w:hint="eastAsia"/>
          <w:szCs w:val="22"/>
        </w:rPr>
        <w:t>，其所需要的發展條件各不相同。請依據</w:t>
      </w:r>
      <w:r w:rsidR="007971FB" w:rsidRPr="009E34C0">
        <w:rPr>
          <w:rFonts w:ascii="微軟正黑體" w:eastAsia="微軟正黑體" w:hAnsi="微軟正黑體" w:hint="eastAsia"/>
          <w:szCs w:val="22"/>
        </w:rPr>
        <w:t>下列的產業特</w:t>
      </w:r>
    </w:p>
    <w:p w:rsidR="007971FB" w:rsidRDefault="007971FB" w:rsidP="007971FB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9E34C0">
        <w:rPr>
          <w:rFonts w:ascii="微軟正黑體" w:eastAsia="微軟正黑體" w:hAnsi="微軟正黑體" w:hint="eastAsia"/>
          <w:szCs w:val="22"/>
        </w:rPr>
        <w:t>性判斷，何者屬於</w:t>
      </w:r>
      <w:r>
        <w:rPr>
          <w:rFonts w:ascii="微軟正黑體" w:eastAsia="微軟正黑體" w:hAnsi="微軟正黑體" w:hint="eastAsia"/>
          <w:szCs w:val="22"/>
        </w:rPr>
        <w:t>「重工業」</w:t>
      </w:r>
      <w:r w:rsidRPr="009E34C0">
        <w:rPr>
          <w:rFonts w:ascii="微軟正黑體" w:eastAsia="微軟正黑體" w:hAnsi="微軟正黑體" w:hint="eastAsia"/>
          <w:szCs w:val="22"/>
        </w:rPr>
        <w:t>？</w:t>
      </w:r>
      <w:r>
        <w:rPr>
          <w:rFonts w:ascii="微軟正黑體" w:eastAsia="微軟正黑體" w:hAnsi="微軟正黑體" w:hint="eastAsia"/>
          <w:szCs w:val="22"/>
        </w:rPr>
        <w:t>(A)</w:t>
      </w:r>
      <w:r w:rsidRPr="009E34C0">
        <w:rPr>
          <w:rFonts w:ascii="微軟正黑體" w:eastAsia="微軟正黑體" w:hAnsi="微軟正黑體" w:hint="eastAsia"/>
          <w:szCs w:val="22"/>
        </w:rPr>
        <w:t>工廠廠房規模大，如新竹科學園區</w:t>
      </w:r>
      <w:r>
        <w:rPr>
          <w:rFonts w:ascii="微軟正黑體" w:eastAsia="微軟正黑體" w:hAnsi="微軟正黑體" w:hint="eastAsia"/>
          <w:szCs w:val="22"/>
        </w:rPr>
        <w:t xml:space="preserve"> (B)</w:t>
      </w:r>
      <w:r w:rsidRPr="009E34C0">
        <w:rPr>
          <w:rFonts w:ascii="微軟正黑體" w:eastAsia="微軟正黑體" w:hAnsi="微軟正黑體" w:hint="eastAsia"/>
          <w:szCs w:val="22"/>
        </w:rPr>
        <w:t xml:space="preserve">員工的數量多，且以廉價勞力為主 </w:t>
      </w:r>
    </w:p>
    <w:p w:rsidR="007971FB" w:rsidRPr="007971FB" w:rsidRDefault="008E6601" w:rsidP="007971FB">
      <w:pPr>
        <w:spacing w:line="400" w:lineRule="exact"/>
        <w:ind w:left="720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</w:rPr>
        <w:t xml:space="preserve"> </w:t>
      </w:r>
      <w:r w:rsidR="00120B4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450560</wp:posOffset>
                </wp:positionV>
                <wp:extent cx="914400" cy="844952"/>
                <wp:effectExtent l="0" t="0" r="635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4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B40" w:rsidRDefault="00120B4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left:0;text-align:left;margin-left:0;margin-top:35.5pt;width:1in;height:66.55pt;z-index:25168281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" fillcolor="white [3201]" stroked="f" strokeweight=".5pt">
                <v:textbox>
                  <w:txbxContent>
                    <w:p w:rsidR="00120B40" w:rsidRDefault="00120B40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6F0" w:rsidRPr="003A6B40">
        <w:rPr>
          <w:rFonts w:ascii="微軟正黑體" w:eastAsia="微軟正黑體" w:hAnsi="微軟正黑體"/>
        </w:rPr>
        <w:t>(C)</w:t>
      </w:r>
      <w:r w:rsidR="007971FB" w:rsidRPr="007971FB">
        <w:rPr>
          <w:rFonts w:ascii="微軟正黑體" w:eastAsia="微軟正黑體" w:hAnsi="微軟正黑體" w:hint="eastAsia"/>
          <w:szCs w:val="22"/>
        </w:rPr>
        <w:t>鄰近大學及研究機構，需投入大量的研發成本 (D)資金需求量大，可為國防工業的基礎</w:t>
      </w:r>
    </w:p>
    <w:p w:rsidR="002E46F0" w:rsidRDefault="006A0CAB" w:rsidP="002E46F0">
      <w:pPr>
        <w:spacing w:line="400" w:lineRule="exact"/>
        <w:rPr>
          <w:rFonts w:ascii="微軟正黑體" w:eastAsia="微軟正黑體" w:hAnsi="微軟正黑體"/>
        </w:rPr>
      </w:pPr>
      <w:r w:rsidRPr="007971FB">
        <w:rPr>
          <w:rFonts w:ascii="微軟正黑體" w:eastAsia="微軟正黑體" w:hAnsi="微軟正黑體"/>
          <w:szCs w:val="22"/>
        </w:rPr>
        <w:lastRenderedPageBreak/>
        <w:t>(   )19.</w:t>
      </w:r>
      <w:r w:rsidR="003A6B40" w:rsidRPr="007971FB">
        <w:rPr>
          <w:rFonts w:ascii="微軟正黑體" w:eastAsia="微軟正黑體" w:hAnsi="微軟正黑體" w:hint="eastAsia"/>
        </w:rPr>
        <w:t>日本人柳井正</w:t>
      </w:r>
      <w:r w:rsidR="009E34C0" w:rsidRPr="007971FB">
        <w:rPr>
          <w:rFonts w:ascii="微軟正黑體" w:eastAsia="微軟正黑體" w:hAnsi="微軟正黑體"/>
        </w:rPr>
        <w:t>要在臺灣成立工廠，以下是他所投資的工業區位敘述：「該項工業需要進步的技術</w:t>
      </w:r>
      <w:r w:rsidR="002E46F0" w:rsidRPr="003A6B40">
        <w:rPr>
          <w:rFonts w:ascii="微軟正黑體" w:eastAsia="微軟正黑體" w:hAnsi="微軟正黑體"/>
        </w:rPr>
        <w:t>和流通的資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3A6B40">
        <w:rPr>
          <w:rFonts w:ascii="微軟正黑體" w:eastAsia="微軟正黑體" w:hAnsi="微軟正黑體"/>
        </w:rPr>
        <w:t>訊，並能帶動許多相關產業的發展，因此最初設立科學園區時，政府給予工廠相當多的優惠政策，該項工業現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3A6B40">
        <w:rPr>
          <w:rFonts w:ascii="微軟正黑體" w:eastAsia="微軟正黑體" w:hAnsi="微軟正黑體"/>
        </w:rPr>
        <w:t>在已成為臺灣經濟產值最高的產業。」請問：</w:t>
      </w:r>
      <w:r w:rsidRPr="003A6B40">
        <w:rPr>
          <w:rFonts w:ascii="微軟正黑體" w:eastAsia="微軟正黑體" w:hAnsi="微軟正黑體" w:hint="eastAsia"/>
        </w:rPr>
        <w:t>日本人柳井正</w:t>
      </w:r>
      <w:r w:rsidRPr="003A6B40">
        <w:rPr>
          <w:rFonts w:ascii="微軟正黑體" w:eastAsia="微軟正黑體" w:hAnsi="微軟正黑體"/>
        </w:rPr>
        <w:t>最可能投資何種工業活動？ (A)石油化學工業 (B)</w:t>
      </w:r>
    </w:p>
    <w:p w:rsidR="002E46F0" w:rsidRPr="003A6B40" w:rsidRDefault="002E46F0" w:rsidP="002E46F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8F1DA5">
        <w:rPr>
          <w:rFonts w:ascii="微軟正黑體" w:eastAsia="微軟正黑體" w:hAnsi="微軟正黑體" w:hint="eastAsia"/>
        </w:rPr>
        <w:t>棉織襪產</w:t>
      </w:r>
      <w:r w:rsidRPr="003A6B40">
        <w:rPr>
          <w:rFonts w:ascii="微軟正黑體" w:eastAsia="微軟正黑體" w:hAnsi="微軟正黑體"/>
        </w:rPr>
        <w:t>業 (C)自行車產業 (D)</w:t>
      </w:r>
      <w:r w:rsidRPr="003A6B40">
        <w:rPr>
          <w:rFonts w:ascii="微軟正黑體" w:eastAsia="微軟正黑體" w:hAnsi="微軟正黑體" w:hint="eastAsia"/>
        </w:rPr>
        <w:t>晶圓電子</w:t>
      </w:r>
      <w:r w:rsidRPr="003A6B40">
        <w:rPr>
          <w:rFonts w:ascii="微軟正黑體" w:eastAsia="微軟正黑體" w:hAnsi="微軟正黑體"/>
        </w:rPr>
        <w:t>產業。</w:t>
      </w:r>
    </w:p>
    <w:p w:rsidR="00224536" w:rsidRDefault="006A0CAB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/>
          <w:szCs w:val="22"/>
        </w:rPr>
        <w:t>(   )20</w:t>
      </w:r>
      <w:r w:rsidRPr="007F3DAF">
        <w:rPr>
          <w:rFonts w:ascii="微軟正黑體" w:eastAsia="微軟正黑體" w:hAnsi="微軟正黑體"/>
          <w:szCs w:val="22"/>
        </w:rPr>
        <w:t>.</w:t>
      </w:r>
      <w:r w:rsidR="00224536">
        <w:rPr>
          <w:rFonts w:ascii="微軟正黑體" w:eastAsia="微軟正黑體" w:hAnsi="微軟正黑體" w:hint="eastAsia"/>
          <w:szCs w:val="22"/>
        </w:rPr>
        <w:t>玻璃製品沉重易碎，在運輸過程中稍不注意，經常會出現</w:t>
      </w:r>
      <w:r w:rsidR="009E34C0" w:rsidRPr="009E34C0">
        <w:rPr>
          <w:rFonts w:ascii="微軟正黑體" w:eastAsia="微軟正黑體" w:hAnsi="微軟正黑體" w:hint="eastAsia"/>
          <w:szCs w:val="22"/>
        </w:rPr>
        <w:t>破損，而增加成本支出，因此選擇設廠</w:t>
      </w:r>
      <w:r w:rsidR="002E46F0" w:rsidRPr="009E34C0">
        <w:rPr>
          <w:rFonts w:ascii="微軟正黑體" w:eastAsia="微軟正黑體" w:hAnsi="微軟正黑體" w:hint="eastAsia"/>
          <w:szCs w:val="22"/>
        </w:rPr>
        <w:t>地點的重點應</w:t>
      </w:r>
    </w:p>
    <w:p w:rsidR="00224536" w:rsidRDefault="00224536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2E46F0" w:rsidRPr="009E34C0">
        <w:rPr>
          <w:rFonts w:ascii="微軟正黑體" w:eastAsia="微軟正黑體" w:hAnsi="微軟正黑體" w:hint="eastAsia"/>
          <w:szCs w:val="22"/>
        </w:rPr>
        <w:t>該為何？ (A)以能提供廉價且充沛動力為主 (B)多設在能提供廉價高技術勞力為主(C)工廠多設立於港口附近，</w:t>
      </w:r>
    </w:p>
    <w:p w:rsidR="006A0CAB" w:rsidRDefault="00224536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="002E46F0" w:rsidRPr="009E34C0">
        <w:rPr>
          <w:rFonts w:ascii="微軟正黑體" w:eastAsia="微軟正黑體" w:hAnsi="微軟正黑體" w:hint="eastAsia"/>
          <w:szCs w:val="22"/>
        </w:rPr>
        <w:t>以節省運費 (D)設立地點宜接近市場，減少成品的運送距離。</w:t>
      </w:r>
    </w:p>
    <w:p w:rsidR="002E46F0" w:rsidRDefault="00D40E4B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 w:rsidRPr="00D40E4B">
        <w:rPr>
          <w:rFonts w:ascii="微軟正黑體" w:eastAsia="微軟正黑體" w:hAnsi="微軟正黑體"/>
          <w:szCs w:val="22"/>
        </w:rPr>
        <w:t>(   )21.</w:t>
      </w:r>
      <w:r w:rsidRPr="00D40E4B">
        <w:rPr>
          <w:rFonts w:ascii="微軟正黑體" w:eastAsia="微軟正黑體" w:hAnsi="微軟正黑體" w:hint="eastAsia"/>
          <w:szCs w:val="22"/>
        </w:rPr>
        <w:t>展勳</w:t>
      </w:r>
      <w:r w:rsidRPr="00D40E4B">
        <w:rPr>
          <w:rFonts w:ascii="微軟正黑體" w:eastAsia="微軟正黑體" w:hAnsi="微軟正黑體"/>
          <w:szCs w:val="22"/>
        </w:rPr>
        <w:t>到高雄科學工藝博物館進行校外教學，回程時老師交代作業必須整理台灣工業發展的歷史，</w:t>
      </w:r>
      <w:r w:rsidR="002E46F0" w:rsidRPr="00D40E4B">
        <w:rPr>
          <w:rFonts w:ascii="微軟正黑體" w:eastAsia="微軟正黑體" w:hAnsi="微軟正黑體"/>
          <w:szCs w:val="22"/>
        </w:rPr>
        <w:t>其中</w:t>
      </w:r>
      <w:r w:rsidR="002E46F0" w:rsidRPr="00D40E4B">
        <w:rPr>
          <w:rFonts w:ascii="微軟正黑體" w:eastAsia="微軟正黑體" w:hAnsi="微軟正黑體" w:hint="eastAsia"/>
          <w:szCs w:val="22"/>
        </w:rPr>
        <w:t>，展勳</w:t>
      </w:r>
      <w:r w:rsidR="002E46F0" w:rsidRPr="00D40E4B">
        <w:rPr>
          <w:rFonts w:ascii="微軟正黑體" w:eastAsia="微軟正黑體" w:hAnsi="微軟正黑體"/>
          <w:szCs w:val="22"/>
        </w:rPr>
        <w:t>蒐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D40E4B">
        <w:rPr>
          <w:rFonts w:ascii="微軟正黑體" w:eastAsia="微軟正黑體" w:hAnsi="微軟正黑體"/>
          <w:szCs w:val="22"/>
        </w:rPr>
        <w:t>集到的資料</w:t>
      </w:r>
      <w:r w:rsidR="00A34D0B">
        <w:rPr>
          <w:rFonts w:ascii="微軟正黑體" w:eastAsia="微軟正黑體" w:hAnsi="微軟正黑體" w:hint="eastAsia"/>
          <w:szCs w:val="22"/>
        </w:rPr>
        <w:t>為台灣各時期工業發展</w:t>
      </w:r>
      <w:r w:rsidRPr="00D40E4B">
        <w:rPr>
          <w:rFonts w:ascii="微軟正黑體" w:eastAsia="微軟正黑體" w:hAnsi="微軟正黑體" w:hint="eastAsia"/>
          <w:szCs w:val="22"/>
        </w:rPr>
        <w:t>主要代表性廠商：(甲)鋼鐵人煉鋼廠、(乙)綠巨人鳳梨罐頭廠、(丙)蜘蛛人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D40E4B">
        <w:rPr>
          <w:rFonts w:ascii="微軟正黑體" w:eastAsia="微軟正黑體" w:hAnsi="微軟正黑體" w:hint="eastAsia"/>
          <w:szCs w:val="22"/>
        </w:rPr>
        <w:t>生物基因科技廠、(丁)美國隊長電子裝配廠</w:t>
      </w:r>
      <w:r w:rsidRPr="00D40E4B">
        <w:rPr>
          <w:rFonts w:ascii="微軟正黑體" w:eastAsia="微軟正黑體" w:hAnsi="微軟正黑體"/>
          <w:szCs w:val="22"/>
        </w:rPr>
        <w:t>，若依發展順序敘寫，</w:t>
      </w:r>
      <w:r w:rsidR="00224536">
        <w:rPr>
          <w:rFonts w:ascii="微軟正黑體" w:eastAsia="微軟正黑體" w:hAnsi="微軟正黑體" w:hint="eastAsia"/>
          <w:szCs w:val="22"/>
        </w:rPr>
        <w:t>下列哪一個排序較為</w:t>
      </w:r>
      <w:r w:rsidRPr="00D40E4B">
        <w:rPr>
          <w:rFonts w:ascii="微軟正黑體" w:eastAsia="微軟正黑體" w:hAnsi="微軟正黑體"/>
          <w:szCs w:val="22"/>
        </w:rPr>
        <w:t xml:space="preserve">正確? </w:t>
      </w:r>
    </w:p>
    <w:p w:rsidR="002E46F0" w:rsidRDefault="002E46F0" w:rsidP="00906ED7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D40E4B">
        <w:rPr>
          <w:rFonts w:ascii="微軟正黑體" w:eastAsia="微軟正黑體" w:hAnsi="微軟正黑體" w:hint="eastAsia"/>
          <w:szCs w:val="22"/>
        </w:rPr>
        <w:t>(A)乙丁甲丙 (B)乙甲丁丙(C)甲乙丙丁 (D)甲丁乙丙</w:t>
      </w:r>
      <w:r>
        <w:rPr>
          <w:rFonts w:ascii="微軟正黑體" w:eastAsia="微軟正黑體" w:hAnsi="微軟正黑體"/>
          <w:szCs w:val="22"/>
        </w:rPr>
        <w:t xml:space="preserve"> </w:t>
      </w:r>
    </w:p>
    <w:p w:rsidR="002E46F0" w:rsidRDefault="00906ED7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 w:rsidRPr="00906ED7">
        <w:rPr>
          <w:rFonts w:ascii="微軟正黑體" w:eastAsia="微軟正黑體" w:hAnsi="微軟正黑體"/>
          <w:szCs w:val="22"/>
        </w:rPr>
        <w:t>(   )22.</w:t>
      </w:r>
      <w:r w:rsidRPr="007D0032">
        <w:rPr>
          <w:rFonts w:ascii="微軟正黑體" w:eastAsia="微軟正黑體" w:hAnsi="微軟正黑體"/>
          <w:szCs w:val="22"/>
        </w:rPr>
        <w:t>台中、高雄等加工出口區在台灣成立</w:t>
      </w:r>
      <w:r>
        <w:rPr>
          <w:rFonts w:ascii="微軟正黑體" w:eastAsia="微軟正黑體" w:hAnsi="微軟正黑體" w:hint="eastAsia"/>
          <w:szCs w:val="22"/>
        </w:rPr>
        <w:t>目前</w:t>
      </w:r>
      <w:r w:rsidRPr="007D0032">
        <w:rPr>
          <w:rFonts w:ascii="微軟正黑體" w:eastAsia="微軟正黑體" w:hAnsi="微軟正黑體"/>
          <w:szCs w:val="22"/>
        </w:rPr>
        <w:t>已逾半世紀。經濟部表示，隨著園區內許多產業已升級</w:t>
      </w:r>
      <w:r w:rsidR="002E46F0" w:rsidRPr="007D0032">
        <w:rPr>
          <w:rFonts w:ascii="微軟正黑體" w:eastAsia="微軟正黑體" w:hAnsi="微軟正黑體"/>
          <w:szCs w:val="22"/>
        </w:rPr>
        <w:t>轉型，加工出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7D0032">
        <w:rPr>
          <w:rFonts w:ascii="微軟正黑體" w:eastAsia="微軟正黑體" w:hAnsi="微軟正黑體"/>
          <w:szCs w:val="22"/>
        </w:rPr>
        <w:t>口區未來將更名為「科技產業園區」，顯示台灣工業發展</w:t>
      </w:r>
      <w:r w:rsidR="006A4847">
        <w:rPr>
          <w:rFonts w:ascii="微軟正黑體" w:eastAsia="微軟正黑體" w:hAnsi="微軟正黑體" w:hint="eastAsia"/>
          <w:szCs w:val="22"/>
        </w:rPr>
        <w:t>出現什麼</w:t>
      </w:r>
      <w:r w:rsidRPr="007D0032">
        <w:rPr>
          <w:rFonts w:ascii="微軟正黑體" w:eastAsia="微軟正黑體" w:hAnsi="微軟正黑體"/>
          <w:szCs w:val="22"/>
        </w:rPr>
        <w:t xml:space="preserve">變化？ </w:t>
      </w:r>
    </w:p>
    <w:p w:rsidR="002E46F0" w:rsidRPr="00906ED7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7D0032">
        <w:rPr>
          <w:rFonts w:ascii="微軟正黑體" w:eastAsia="微軟正黑體" w:hAnsi="微軟正黑體"/>
          <w:szCs w:val="22"/>
        </w:rPr>
        <w:t>(A)資金密集→技術密集 (B)技術密集→勞力密集 (C)勞力密集→技術密集 (D)技術密集→</w:t>
      </w:r>
      <w:r>
        <w:rPr>
          <w:rFonts w:ascii="微軟正黑體" w:eastAsia="微軟正黑體" w:hAnsi="微軟正黑體"/>
          <w:szCs w:val="22"/>
        </w:rPr>
        <w:t>資金密集</w:t>
      </w:r>
    </w:p>
    <w:p w:rsidR="006A6996" w:rsidRPr="006A4847" w:rsidRDefault="00103CEF" w:rsidP="00906ED7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3135555" wp14:editId="17BD455E">
            <wp:simplePos x="0" y="0"/>
            <wp:positionH relativeFrom="column">
              <wp:posOffset>6388100</wp:posOffset>
            </wp:positionH>
            <wp:positionV relativeFrom="paragraph">
              <wp:posOffset>6985</wp:posOffset>
            </wp:positionV>
            <wp:extent cx="1725295" cy="987425"/>
            <wp:effectExtent l="0" t="0" r="8255" b="3175"/>
            <wp:wrapTight wrapText="bothSides">
              <wp:wrapPolygon edited="0">
                <wp:start x="0" y="0"/>
                <wp:lineTo x="0" y="21253"/>
                <wp:lineTo x="21465" y="21253"/>
                <wp:lineTo x="21465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ED7" w:rsidRPr="007F3DAF">
        <w:rPr>
          <w:rFonts w:ascii="微軟正黑體" w:eastAsia="微軟正黑體" w:hAnsi="微軟正黑體"/>
          <w:szCs w:val="22"/>
        </w:rPr>
        <w:t>(   )23.</w:t>
      </w:r>
      <w:r w:rsidR="006A6996" w:rsidRPr="006A4847">
        <w:rPr>
          <w:rFonts w:ascii="微軟正黑體" w:eastAsia="微軟正黑體" w:hAnsi="微軟正黑體" w:hint="eastAsia"/>
        </w:rPr>
        <w:t>附表</w:t>
      </w:r>
      <w:r w:rsidR="003E15AE">
        <w:rPr>
          <w:rFonts w:ascii="微軟正黑體" w:eastAsia="微軟正黑體" w:hAnsi="微軟正黑體" w:hint="eastAsia"/>
        </w:rPr>
        <w:t>二</w:t>
      </w:r>
      <w:r w:rsidR="006A6996" w:rsidRPr="006A4847">
        <w:rPr>
          <w:rFonts w:ascii="微軟正黑體" w:eastAsia="微軟正黑體" w:hAnsi="微軟正黑體" w:hint="eastAsia"/>
        </w:rPr>
        <w:t>為某年臺灣與甲、乙、丙、丁四地區的貿易額統計資料。請依據</w:t>
      </w:r>
      <w:r w:rsidR="006A4847">
        <w:rPr>
          <w:rFonts w:ascii="微軟正黑體" w:eastAsia="微軟正黑體" w:hAnsi="微軟正黑體" w:hint="eastAsia"/>
        </w:rPr>
        <w:t>附</w:t>
      </w:r>
      <w:r w:rsidR="006A6996" w:rsidRPr="006A4847">
        <w:rPr>
          <w:rFonts w:ascii="微軟正黑體" w:eastAsia="微軟正黑體" w:hAnsi="微軟正黑體" w:hint="eastAsia"/>
        </w:rPr>
        <w:t>表</w:t>
      </w:r>
      <w:r w:rsidR="006A4847">
        <w:rPr>
          <w:rFonts w:ascii="微軟正黑體" w:eastAsia="微軟正黑體" w:hAnsi="微軟正黑體" w:hint="eastAsia"/>
        </w:rPr>
        <w:t>(二)</w:t>
      </w:r>
      <w:r w:rsidR="006A6996" w:rsidRPr="006A4847">
        <w:rPr>
          <w:rFonts w:ascii="微軟正黑體" w:eastAsia="微軟正黑體" w:hAnsi="微軟正黑體" w:hint="eastAsia"/>
        </w:rPr>
        <w:t>中資</w:t>
      </w:r>
    </w:p>
    <w:p w:rsidR="006A6996" w:rsidRPr="006A4847" w:rsidRDefault="006A4847" w:rsidP="00906ED7">
      <w:pPr>
        <w:spacing w:line="400" w:lineRule="exact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10EF65" wp14:editId="44BCCB09">
                <wp:simplePos x="0" y="0"/>
                <wp:positionH relativeFrom="column">
                  <wp:posOffset>5918200</wp:posOffset>
                </wp:positionH>
                <wp:positionV relativeFrom="paragraph">
                  <wp:posOffset>67945</wp:posOffset>
                </wp:positionV>
                <wp:extent cx="1828800" cy="1828800"/>
                <wp:effectExtent l="0" t="0" r="0" b="0"/>
                <wp:wrapSquare wrapText="bothSides"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4847" w:rsidRPr="00BF225F" w:rsidRDefault="00813EF8" w:rsidP="006A4847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表</w:t>
                            </w:r>
                            <w:r w:rsidR="006A4847"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(二)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EF65" id="文字方塊 17" o:spid="_x0000_s1034" type="#_x0000_t202" style="position:absolute;margin-left:466pt;margin-top:5.3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" filled="f" stroked="f" strokeweight=".5pt">
                <v:textbox style="mso-fit-shape-to-text:t">
                  <w:txbxContent>
                    <w:p w:rsidR="006A4847" w:rsidRPr="00BF225F" w:rsidRDefault="00813EF8" w:rsidP="006A4847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表</w:t>
                      </w:r>
                      <w:r w:rsidR="006A4847"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(二)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996" w:rsidRPr="006A4847">
        <w:rPr>
          <w:rFonts w:ascii="微軟正黑體" w:eastAsia="微軟正黑體" w:hAnsi="微軟正黑體" w:hint="eastAsia"/>
        </w:rPr>
        <w:t xml:space="preserve">       料判斷，臺灣最大的「入超」與</w:t>
      </w:r>
      <w:r w:rsidR="00813EF8">
        <w:rPr>
          <w:rFonts w:ascii="微軟正黑體" w:eastAsia="微軟正黑體" w:hAnsi="微軟正黑體" w:hint="eastAsia"/>
        </w:rPr>
        <w:t>「</w:t>
      </w:r>
      <w:r w:rsidR="006A6996" w:rsidRPr="006A4847">
        <w:rPr>
          <w:rFonts w:ascii="微軟正黑體" w:eastAsia="微軟正黑體" w:hAnsi="微軟正黑體" w:hint="eastAsia"/>
        </w:rPr>
        <w:t>出超」國分別為哪一個國家？</w:t>
      </w:r>
    </w:p>
    <w:p w:rsidR="00103CEF" w:rsidRPr="006A4847" w:rsidRDefault="006A6996" w:rsidP="00EB6563">
      <w:pPr>
        <w:spacing w:line="400" w:lineRule="exact"/>
        <w:rPr>
          <w:rFonts w:ascii="微軟正黑體" w:eastAsia="微軟正黑體" w:hAnsi="微軟正黑體"/>
        </w:rPr>
      </w:pPr>
      <w:r w:rsidRPr="006A4847">
        <w:rPr>
          <w:rFonts w:ascii="微軟正黑體" w:eastAsia="微軟正黑體" w:hAnsi="微軟正黑體" w:hint="eastAsia"/>
        </w:rPr>
        <w:t xml:space="preserve">       (A)甲丙 (B)乙丙 (C)乙丁 (D)丙丁。</w:t>
      </w:r>
    </w:p>
    <w:p w:rsidR="00EB6563" w:rsidRPr="00090A81" w:rsidRDefault="00EB6563" w:rsidP="00EB6563">
      <w:pPr>
        <w:spacing w:line="400" w:lineRule="exact"/>
        <w:rPr>
          <w:rFonts w:ascii="微軟正黑體" w:eastAsia="微軟正黑體" w:hAnsi="微軟正黑體"/>
          <w:b/>
        </w:rPr>
      </w:pPr>
      <w:r w:rsidRPr="00090A81">
        <w:rPr>
          <w:rFonts w:ascii="微軟正黑體" w:eastAsia="微軟正黑體" w:hAnsi="微軟正黑體" w:cs="Cambria Math"/>
          <w:b/>
        </w:rPr>
        <w:t>◎</w:t>
      </w:r>
      <w:r w:rsidRPr="00090A81">
        <w:rPr>
          <w:rFonts w:ascii="微軟正黑體" w:eastAsia="微軟正黑體" w:hAnsi="微軟正黑體"/>
          <w:b/>
        </w:rPr>
        <w:t>影響工業區位的因素有：原料</w:t>
      </w:r>
      <w:r w:rsidR="00813EF8">
        <w:rPr>
          <w:rFonts w:ascii="微軟正黑體" w:eastAsia="微軟正黑體" w:hAnsi="微軟正黑體" w:hint="eastAsia"/>
          <w:b/>
        </w:rPr>
        <w:t>、</w:t>
      </w:r>
      <w:r w:rsidRPr="00090A81">
        <w:rPr>
          <w:rFonts w:ascii="微軟正黑體" w:eastAsia="微軟正黑體" w:hAnsi="微軟正黑體"/>
          <w:b/>
        </w:rPr>
        <w:t>動力</w:t>
      </w:r>
      <w:r w:rsidR="00813EF8">
        <w:rPr>
          <w:rFonts w:ascii="微軟正黑體" w:eastAsia="微軟正黑體" w:hAnsi="微軟正黑體" w:hint="eastAsia"/>
          <w:b/>
        </w:rPr>
        <w:t>、</w:t>
      </w:r>
      <w:r w:rsidRPr="00090A81">
        <w:rPr>
          <w:rFonts w:ascii="微軟正黑體" w:eastAsia="微軟正黑體" w:hAnsi="微軟正黑體"/>
          <w:b/>
        </w:rPr>
        <w:t>勞力</w:t>
      </w:r>
      <w:r w:rsidR="00813EF8">
        <w:rPr>
          <w:rFonts w:ascii="微軟正黑體" w:eastAsia="微軟正黑體" w:hAnsi="微軟正黑體" w:hint="eastAsia"/>
          <w:b/>
        </w:rPr>
        <w:t>、</w:t>
      </w:r>
      <w:r w:rsidRPr="00090A81">
        <w:rPr>
          <w:rFonts w:ascii="微軟正黑體" w:eastAsia="微軟正黑體" w:hAnsi="微軟正黑體"/>
          <w:b/>
        </w:rPr>
        <w:t>市場</w:t>
      </w:r>
      <w:r w:rsidR="00813EF8">
        <w:rPr>
          <w:rFonts w:ascii="微軟正黑體" w:eastAsia="微軟正黑體" w:hAnsi="微軟正黑體" w:hint="eastAsia"/>
          <w:b/>
        </w:rPr>
        <w:t>、</w:t>
      </w:r>
      <w:r w:rsidRPr="00090A81">
        <w:rPr>
          <w:rFonts w:ascii="微軟正黑體" w:eastAsia="微軟正黑體" w:hAnsi="微軟正黑體"/>
          <w:b/>
        </w:rPr>
        <w:t>交通</w:t>
      </w:r>
      <w:r w:rsidR="00813EF8">
        <w:rPr>
          <w:rFonts w:ascii="微軟正黑體" w:eastAsia="微軟正黑體" w:hAnsi="微軟正黑體" w:hint="eastAsia"/>
          <w:b/>
        </w:rPr>
        <w:t>、</w:t>
      </w:r>
      <w:r w:rsidRPr="00090A81">
        <w:rPr>
          <w:rFonts w:ascii="微軟正黑體" w:eastAsia="微軟正黑體" w:hAnsi="微軟正黑體"/>
          <w:b/>
        </w:rPr>
        <w:t>政策</w:t>
      </w:r>
      <w:r w:rsidR="00813EF8">
        <w:rPr>
          <w:rFonts w:ascii="微軟正黑體" w:eastAsia="微軟正黑體" w:hAnsi="微軟正黑體" w:hint="eastAsia"/>
          <w:b/>
        </w:rPr>
        <w:t>等等</w:t>
      </w:r>
      <w:r w:rsidRPr="00090A81">
        <w:rPr>
          <w:rFonts w:ascii="微軟正黑體" w:eastAsia="微軟正黑體" w:hAnsi="微軟正黑體"/>
          <w:b/>
        </w:rPr>
        <w:t xml:space="preserve">。請根據以下各活動的敘述，選出該產業最需考慮的區位因素： </w:t>
      </w:r>
    </w:p>
    <w:p w:rsidR="00EB6563" w:rsidRPr="00D57229" w:rsidRDefault="00813EF8" w:rsidP="00EB6563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szCs w:val="22"/>
        </w:rPr>
        <w:t>(   )2</w:t>
      </w:r>
      <w:r>
        <w:rPr>
          <w:rFonts w:ascii="微軟正黑體" w:eastAsia="微軟正黑體" w:hAnsi="微軟正黑體" w:hint="eastAsia"/>
          <w:szCs w:val="22"/>
        </w:rPr>
        <w:t>4</w:t>
      </w:r>
      <w:r w:rsidR="00EB6563" w:rsidRPr="00D57229">
        <w:rPr>
          <w:rFonts w:ascii="微軟正黑體" w:eastAsia="微軟正黑體" w:hAnsi="微軟正黑體"/>
          <w:szCs w:val="22"/>
        </w:rPr>
        <w:t>.</w:t>
      </w:r>
      <w:r w:rsidR="00EB6563" w:rsidRPr="00D57229">
        <w:rPr>
          <w:rFonts w:ascii="微軟正黑體" w:eastAsia="微軟正黑體" w:hAnsi="微軟正黑體"/>
        </w:rPr>
        <w:t>麵包加工後，體積變大，增加運送成本支出。屬</w:t>
      </w:r>
      <w:r w:rsidR="00EB6563" w:rsidRPr="00D57229">
        <w:rPr>
          <w:rFonts w:ascii="微軟正黑體" w:eastAsia="微軟正黑體" w:hAnsi="微軟正黑體" w:hint="eastAsia"/>
        </w:rPr>
        <w:t>於</w:t>
      </w:r>
      <w:r w:rsidR="00EB6563" w:rsidRPr="00D57229">
        <w:rPr>
          <w:rFonts w:ascii="微軟正黑體" w:eastAsia="微軟正黑體" w:hAnsi="微軟正黑體"/>
        </w:rPr>
        <w:t xml:space="preserve">下列何種區位？ </w:t>
      </w:r>
      <w:r w:rsidR="00EB6563" w:rsidRPr="00813EF8">
        <w:rPr>
          <w:rFonts w:ascii="微軟正黑體" w:eastAsia="微軟正黑體" w:hAnsi="微軟正黑體"/>
        </w:rPr>
        <w:t>(A)</w:t>
      </w:r>
      <w:r w:rsidRPr="00813EF8">
        <w:rPr>
          <w:rFonts w:ascii="微軟正黑體" w:eastAsia="微軟正黑體" w:hAnsi="微軟正黑體"/>
        </w:rPr>
        <w:t>原料</w:t>
      </w:r>
      <w:r w:rsidR="00EB6563" w:rsidRPr="00813EF8">
        <w:rPr>
          <w:rFonts w:ascii="微軟正黑體" w:eastAsia="微軟正黑體" w:hAnsi="微軟正黑體"/>
        </w:rPr>
        <w:t xml:space="preserve"> (B)</w:t>
      </w:r>
      <w:r w:rsidRPr="00813EF8">
        <w:rPr>
          <w:rFonts w:ascii="微軟正黑體" w:eastAsia="微軟正黑體" w:hAnsi="微軟正黑體"/>
        </w:rPr>
        <w:t>勞力</w:t>
      </w:r>
      <w:r w:rsidR="00EB6563" w:rsidRPr="00813EF8">
        <w:rPr>
          <w:rFonts w:ascii="微軟正黑體" w:eastAsia="微軟正黑體" w:hAnsi="微軟正黑體"/>
        </w:rPr>
        <w:t xml:space="preserve"> (C)</w:t>
      </w:r>
      <w:r w:rsidRPr="00813EF8">
        <w:rPr>
          <w:rFonts w:ascii="微軟正黑體" w:eastAsia="微軟正黑體" w:hAnsi="微軟正黑體" w:hint="eastAsia"/>
        </w:rPr>
        <w:t>市場</w:t>
      </w:r>
      <w:r w:rsidR="00EB6563" w:rsidRPr="00813EF8">
        <w:rPr>
          <w:rFonts w:ascii="微軟正黑體" w:eastAsia="微軟正黑體" w:hAnsi="微軟正黑體"/>
        </w:rPr>
        <w:t xml:space="preserve"> (D)</w:t>
      </w:r>
      <w:r w:rsidRPr="00813EF8">
        <w:rPr>
          <w:rFonts w:ascii="微軟正黑體" w:eastAsia="微軟正黑體" w:hAnsi="微軟正黑體"/>
        </w:rPr>
        <w:t>交通</w:t>
      </w:r>
      <w:r w:rsidR="00EB6563" w:rsidRPr="00D57229">
        <w:rPr>
          <w:rFonts w:ascii="微軟正黑體" w:eastAsia="微軟正黑體" w:hAnsi="微軟正黑體"/>
        </w:rPr>
        <w:t>。</w:t>
      </w:r>
    </w:p>
    <w:p w:rsidR="00EB6563" w:rsidRPr="00D57229" w:rsidRDefault="00813EF8" w:rsidP="00D5722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szCs w:val="22"/>
        </w:rPr>
        <w:t>(   )2</w:t>
      </w:r>
      <w:r>
        <w:rPr>
          <w:rFonts w:ascii="微軟正黑體" w:eastAsia="微軟正黑體" w:hAnsi="微軟正黑體" w:hint="eastAsia"/>
          <w:szCs w:val="22"/>
        </w:rPr>
        <w:t>5</w:t>
      </w:r>
      <w:r w:rsidR="00EB6563" w:rsidRPr="00D57229">
        <w:rPr>
          <w:rFonts w:ascii="微軟正黑體" w:eastAsia="微軟正黑體" w:hAnsi="微軟正黑體"/>
          <w:szCs w:val="22"/>
        </w:rPr>
        <w:t>.</w:t>
      </w:r>
      <w:r w:rsidR="00EB6563" w:rsidRPr="00D57229">
        <w:rPr>
          <w:rFonts w:ascii="微軟正黑體" w:eastAsia="微軟正黑體" w:hAnsi="微軟正黑體"/>
        </w:rPr>
        <w:t>台灣的煉鋼、煉油廠主要集中在高雄港附近，主要考量的區位為何？(A)</w:t>
      </w:r>
      <w:r w:rsidRPr="00813EF8">
        <w:rPr>
          <w:rFonts w:ascii="微軟正黑體" w:eastAsia="微軟正黑體" w:hAnsi="微軟正黑體"/>
        </w:rPr>
        <w:t>原料</w:t>
      </w:r>
      <w:r w:rsidR="00EB6563" w:rsidRPr="00813EF8">
        <w:rPr>
          <w:rFonts w:ascii="微軟正黑體" w:eastAsia="微軟正黑體" w:hAnsi="微軟正黑體" w:hint="eastAsia"/>
        </w:rPr>
        <w:t xml:space="preserve"> </w:t>
      </w:r>
      <w:r w:rsidR="00EB6563" w:rsidRPr="00813EF8">
        <w:rPr>
          <w:rFonts w:ascii="微軟正黑體" w:eastAsia="微軟正黑體" w:hAnsi="微軟正黑體"/>
        </w:rPr>
        <w:t>(B)</w:t>
      </w:r>
      <w:r w:rsidRPr="00813EF8">
        <w:rPr>
          <w:rFonts w:ascii="微軟正黑體" w:eastAsia="微軟正黑體" w:hAnsi="微軟正黑體"/>
        </w:rPr>
        <w:t xml:space="preserve">動力 </w:t>
      </w:r>
      <w:r w:rsidR="00EB6563" w:rsidRPr="00813EF8">
        <w:rPr>
          <w:rFonts w:ascii="微軟正黑體" w:eastAsia="微軟正黑體" w:hAnsi="微軟正黑體"/>
        </w:rPr>
        <w:t>(C)</w:t>
      </w:r>
      <w:r w:rsidRPr="00813EF8">
        <w:rPr>
          <w:rFonts w:ascii="微軟正黑體" w:eastAsia="微軟正黑體" w:hAnsi="微軟正黑體"/>
        </w:rPr>
        <w:t>市場</w:t>
      </w:r>
      <w:r w:rsidR="00EB6563" w:rsidRPr="00813EF8">
        <w:rPr>
          <w:rFonts w:ascii="微軟正黑體" w:eastAsia="微軟正黑體" w:hAnsi="微軟正黑體"/>
        </w:rPr>
        <w:t xml:space="preserve"> (</w:t>
      </w:r>
      <w:r w:rsidR="00EB6563" w:rsidRPr="00D57229">
        <w:rPr>
          <w:rFonts w:ascii="微軟正黑體" w:eastAsia="微軟正黑體" w:hAnsi="微軟正黑體"/>
        </w:rPr>
        <w:t>D)</w:t>
      </w:r>
      <w:r w:rsidRPr="00813EF8">
        <w:rPr>
          <w:rFonts w:ascii="微軟正黑體" w:eastAsia="微軟正黑體" w:hAnsi="微軟正黑體"/>
        </w:rPr>
        <w:t>交通</w:t>
      </w:r>
      <w:r w:rsidR="00EB6563" w:rsidRPr="00D57229">
        <w:rPr>
          <w:rFonts w:ascii="微軟正黑體" w:eastAsia="微軟正黑體" w:hAnsi="微軟正黑體"/>
        </w:rPr>
        <w:t xml:space="preserve">。 </w:t>
      </w:r>
    </w:p>
    <w:p w:rsidR="002E46F0" w:rsidRDefault="00813EF8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/>
          <w:szCs w:val="22"/>
        </w:rPr>
        <w:t>(   )2</w:t>
      </w:r>
      <w:r w:rsidR="003E15AE">
        <w:rPr>
          <w:rFonts w:ascii="微軟正黑體" w:eastAsia="微軟正黑體" w:hAnsi="微軟正黑體" w:hint="eastAsia"/>
          <w:szCs w:val="22"/>
        </w:rPr>
        <w:t>6</w:t>
      </w:r>
      <w:r w:rsidR="00EB6563" w:rsidRPr="00D57229">
        <w:rPr>
          <w:rFonts w:ascii="微軟正黑體" w:eastAsia="微軟正黑體" w:hAnsi="微軟正黑體"/>
          <w:szCs w:val="22"/>
        </w:rPr>
        <w:t>.</w:t>
      </w:r>
      <w:r w:rsidR="00EB6563" w:rsidRPr="00D57229">
        <w:rPr>
          <w:rFonts w:ascii="微軟正黑體" w:eastAsia="微軟正黑體" w:hAnsi="微軟正黑體" w:hint="eastAsia"/>
          <w:szCs w:val="22"/>
        </w:rPr>
        <w:t>和平工業區是位於花蓮縣秀林鄉的一處工業園區，以水泥產業為主，主要是因為花蓮是大理石所</w:t>
      </w:r>
      <w:r w:rsidR="002E46F0" w:rsidRPr="00D57229">
        <w:rPr>
          <w:rFonts w:ascii="微軟正黑體" w:eastAsia="微軟正黑體" w:hAnsi="微軟正黑體" w:hint="eastAsia"/>
          <w:szCs w:val="22"/>
        </w:rPr>
        <w:t>在地，和平工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D57229">
        <w:rPr>
          <w:rFonts w:ascii="微軟正黑體" w:eastAsia="微軟正黑體" w:hAnsi="微軟正黑體" w:hint="eastAsia"/>
          <w:szCs w:val="22"/>
        </w:rPr>
        <w:t>業園區為一座附設專用港區，將採礦、生產、運輸之作業點緊密結合之水泥工業區。請問：和平工業區的設廠</w:t>
      </w:r>
    </w:p>
    <w:p w:rsidR="002E46F0" w:rsidRDefault="002E46F0" w:rsidP="008F48A8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D57229">
        <w:rPr>
          <w:rFonts w:ascii="微軟正黑體" w:eastAsia="微軟正黑體" w:hAnsi="微軟正黑體" w:hint="eastAsia"/>
          <w:szCs w:val="22"/>
        </w:rPr>
        <w:t>要素具有哪一項優勢？</w:t>
      </w:r>
      <w:r w:rsidRPr="00813EF8">
        <w:rPr>
          <w:rFonts w:ascii="微軟正黑體" w:eastAsia="微軟正黑體" w:hAnsi="微軟正黑體" w:hint="eastAsia"/>
          <w:szCs w:val="22"/>
        </w:rPr>
        <w:t>(A)</w:t>
      </w:r>
      <w:r w:rsidR="00813EF8" w:rsidRPr="00813EF8">
        <w:rPr>
          <w:rFonts w:ascii="微軟正黑體" w:eastAsia="微軟正黑體" w:hAnsi="微軟正黑體"/>
        </w:rPr>
        <w:t>原料</w:t>
      </w:r>
      <w:r w:rsidRPr="00813EF8">
        <w:rPr>
          <w:rFonts w:ascii="微軟正黑體" w:eastAsia="微軟正黑體" w:hAnsi="微軟正黑體" w:hint="eastAsia"/>
          <w:szCs w:val="22"/>
        </w:rPr>
        <w:t xml:space="preserve"> (B)</w:t>
      </w:r>
      <w:r w:rsidR="00813EF8" w:rsidRPr="00813EF8">
        <w:rPr>
          <w:rFonts w:ascii="微軟正黑體" w:eastAsia="微軟正黑體" w:hAnsi="微軟正黑體"/>
        </w:rPr>
        <w:t>動力</w:t>
      </w:r>
      <w:r w:rsidRPr="00813EF8">
        <w:rPr>
          <w:rFonts w:ascii="微軟正黑體" w:eastAsia="微軟正黑體" w:hAnsi="微軟正黑體" w:hint="eastAsia"/>
          <w:szCs w:val="22"/>
        </w:rPr>
        <w:t xml:space="preserve"> (C)</w:t>
      </w:r>
      <w:r w:rsidR="00813EF8" w:rsidRPr="00813EF8">
        <w:rPr>
          <w:rFonts w:ascii="微軟正黑體" w:eastAsia="微軟正黑體" w:hAnsi="微軟正黑體"/>
        </w:rPr>
        <w:t>交通</w:t>
      </w:r>
      <w:r w:rsidR="00813EF8" w:rsidRPr="00813EF8">
        <w:rPr>
          <w:rFonts w:ascii="微軟正黑體" w:eastAsia="微軟正黑體" w:hAnsi="微軟正黑體" w:hint="eastAsia"/>
          <w:szCs w:val="22"/>
        </w:rPr>
        <w:t xml:space="preserve"> </w:t>
      </w:r>
      <w:r w:rsidRPr="00813EF8">
        <w:rPr>
          <w:rFonts w:ascii="微軟正黑體" w:eastAsia="微軟正黑體" w:hAnsi="微軟正黑體" w:hint="eastAsia"/>
          <w:szCs w:val="22"/>
        </w:rPr>
        <w:t>(D)</w:t>
      </w:r>
      <w:r w:rsidR="00813EF8" w:rsidRPr="00813EF8">
        <w:rPr>
          <w:rFonts w:ascii="微軟正黑體" w:eastAsia="微軟正黑體" w:hAnsi="微軟正黑體"/>
        </w:rPr>
        <w:t>政策</w:t>
      </w:r>
      <w:r w:rsidR="00813EF8" w:rsidRPr="00813EF8">
        <w:rPr>
          <w:rFonts w:ascii="微軟正黑體" w:eastAsia="微軟正黑體" w:hAnsi="微軟正黑體"/>
          <w:szCs w:val="22"/>
        </w:rPr>
        <w:t xml:space="preserve"> </w:t>
      </w:r>
    </w:p>
    <w:p w:rsidR="002E46F0" w:rsidRDefault="008F48A8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 w:rsidRPr="007F3DAF">
        <w:rPr>
          <w:rFonts w:ascii="微軟正黑體" w:eastAsia="微軟正黑體" w:hAnsi="微軟正黑體"/>
          <w:szCs w:val="22"/>
        </w:rPr>
        <w:t>(   )27</w:t>
      </w:r>
      <w:r>
        <w:rPr>
          <w:rFonts w:ascii="微軟正黑體" w:eastAsia="微軟正黑體" w:hAnsi="微軟正黑體"/>
          <w:szCs w:val="22"/>
        </w:rPr>
        <w:t>.</w:t>
      </w:r>
      <w:r w:rsidR="007F461D">
        <w:rPr>
          <w:rFonts w:ascii="微軟正黑體" w:eastAsia="微軟正黑體" w:hAnsi="微軟正黑體" w:hint="eastAsia"/>
          <w:szCs w:val="22"/>
        </w:rPr>
        <w:t>新聞報導指出，蘋果公司將開發全球第一個「零排碳」煉鋁技術，</w:t>
      </w:r>
      <w:r w:rsidRPr="008F48A8">
        <w:rPr>
          <w:rFonts w:ascii="微軟正黑體" w:eastAsia="微軟正黑體" w:hAnsi="微軟正黑體" w:hint="eastAsia"/>
          <w:szCs w:val="22"/>
        </w:rPr>
        <w:t>要求供應商100%使用再生</w:t>
      </w:r>
      <w:r w:rsidR="002E46F0" w:rsidRPr="008F48A8">
        <w:rPr>
          <w:rFonts w:ascii="微軟正黑體" w:eastAsia="微軟正黑體" w:hAnsi="微軟正黑體" w:hint="eastAsia"/>
          <w:szCs w:val="22"/>
        </w:rPr>
        <w:t>能源、利用</w:t>
      </w:r>
      <w:r w:rsidR="00B945CD">
        <w:rPr>
          <w:rFonts w:ascii="微軟正黑體" w:eastAsia="微軟正黑體" w:hAnsi="微軟正黑體" w:hint="eastAsia"/>
          <w:szCs w:val="22"/>
        </w:rPr>
        <w:t>機</w:t>
      </w:r>
      <w:r w:rsidR="002E46F0" w:rsidRPr="008F48A8">
        <w:rPr>
          <w:rFonts w:ascii="微軟正黑體" w:eastAsia="微軟正黑體" w:hAnsi="微軟正黑體" w:hint="eastAsia"/>
          <w:szCs w:val="22"/>
        </w:rPr>
        <w:t>器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8F48A8">
        <w:rPr>
          <w:rFonts w:ascii="微軟正黑體" w:eastAsia="微軟正黑體" w:hAnsi="微軟正黑體" w:hint="eastAsia"/>
          <w:szCs w:val="22"/>
        </w:rPr>
        <w:t xml:space="preserve">人回收 iPhone </w:t>
      </w:r>
      <w:r w:rsidR="00DB7644">
        <w:rPr>
          <w:rFonts w:ascii="微軟正黑體" w:eastAsia="微軟正黑體" w:hAnsi="微軟正黑體" w:hint="eastAsia"/>
          <w:szCs w:val="22"/>
        </w:rPr>
        <w:t>重複利用材料，現在還跟全球鋁業龍頭合作，</w:t>
      </w:r>
      <w:r w:rsidRPr="008F48A8">
        <w:rPr>
          <w:rFonts w:ascii="微軟正黑體" w:eastAsia="微軟正黑體" w:hAnsi="微軟正黑體" w:hint="eastAsia"/>
          <w:szCs w:val="22"/>
        </w:rPr>
        <w:t>把全球第一個「零排碳」煉鋁技術用在新產</w:t>
      </w:r>
    </w:p>
    <w:p w:rsidR="002E46F0" w:rsidRDefault="002E46F0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</w:t>
      </w:r>
      <w:r w:rsidRPr="008F48A8">
        <w:rPr>
          <w:rFonts w:ascii="微軟正黑體" w:eastAsia="微軟正黑體" w:hAnsi="微軟正黑體" w:hint="eastAsia"/>
          <w:szCs w:val="22"/>
        </w:rPr>
        <w:t>品上，讓消費者用 iPhone 也能同時兼顧環保。請問:蘋果公司推動此策略，主要是因為煉鋁過程中大量耗</w:t>
      </w:r>
    </w:p>
    <w:p w:rsidR="00090A81" w:rsidRPr="00695968" w:rsidRDefault="006A4847" w:rsidP="008F48A8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3580AA9" wp14:editId="239DCCB0">
            <wp:simplePos x="0" y="0"/>
            <wp:positionH relativeFrom="margin">
              <wp:posOffset>6154095</wp:posOffset>
            </wp:positionH>
            <wp:positionV relativeFrom="paragraph">
              <wp:posOffset>236031</wp:posOffset>
            </wp:positionV>
            <wp:extent cx="1847215" cy="1479550"/>
            <wp:effectExtent l="0" t="0" r="635" b="635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4" t="34966" r="43921" b="40037"/>
                    <a:stretch/>
                  </pic:blipFill>
                  <pic:spPr bwMode="auto">
                    <a:xfrm>
                      <a:off x="0" y="0"/>
                      <a:ext cx="1847215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6F0">
        <w:rPr>
          <w:rFonts w:ascii="微軟正黑體" w:eastAsia="微軟正黑體" w:hAnsi="微軟正黑體" w:hint="eastAsia"/>
          <w:szCs w:val="22"/>
        </w:rPr>
        <w:t xml:space="preserve">       </w:t>
      </w:r>
      <w:r w:rsidR="002E46F0" w:rsidRPr="008F48A8">
        <w:rPr>
          <w:rFonts w:ascii="微軟正黑體" w:eastAsia="微軟正黑體" w:hAnsi="微軟正黑體" w:hint="eastAsia"/>
          <w:szCs w:val="22"/>
        </w:rPr>
        <w:t>能，傳統上以什麼區位因素為主要考量?</w:t>
      </w:r>
      <w:r w:rsidR="00813EF8" w:rsidRPr="00813EF8">
        <w:rPr>
          <w:rFonts w:ascii="微軟正黑體" w:eastAsia="微軟正黑體" w:hAnsi="微軟正黑體" w:hint="eastAsia"/>
          <w:szCs w:val="22"/>
        </w:rPr>
        <w:t xml:space="preserve"> (A)</w:t>
      </w:r>
      <w:r w:rsidR="00813EF8" w:rsidRPr="00813EF8">
        <w:rPr>
          <w:rFonts w:ascii="微軟正黑體" w:eastAsia="微軟正黑體" w:hAnsi="微軟正黑體"/>
        </w:rPr>
        <w:t>原料</w:t>
      </w:r>
      <w:r w:rsidR="00813EF8" w:rsidRPr="00813EF8">
        <w:rPr>
          <w:rFonts w:ascii="微軟正黑體" w:eastAsia="微軟正黑體" w:hAnsi="微軟正黑體" w:hint="eastAsia"/>
          <w:szCs w:val="22"/>
        </w:rPr>
        <w:t xml:space="preserve"> (B)</w:t>
      </w:r>
      <w:r w:rsidR="00813EF8" w:rsidRPr="00813EF8">
        <w:rPr>
          <w:rFonts w:ascii="微軟正黑體" w:eastAsia="微軟正黑體" w:hAnsi="微軟正黑體"/>
        </w:rPr>
        <w:t>動力</w:t>
      </w:r>
      <w:r w:rsidR="00813EF8" w:rsidRPr="00813EF8">
        <w:rPr>
          <w:rFonts w:ascii="微軟正黑體" w:eastAsia="微軟正黑體" w:hAnsi="微軟正黑體" w:hint="eastAsia"/>
          <w:szCs w:val="22"/>
        </w:rPr>
        <w:t xml:space="preserve"> (C)</w:t>
      </w:r>
      <w:r w:rsidR="00813EF8" w:rsidRPr="00813EF8">
        <w:rPr>
          <w:rFonts w:ascii="微軟正黑體" w:eastAsia="微軟正黑體" w:hAnsi="微軟正黑體"/>
        </w:rPr>
        <w:t>交通</w:t>
      </w:r>
      <w:r w:rsidR="00813EF8" w:rsidRPr="00813EF8">
        <w:rPr>
          <w:rFonts w:ascii="微軟正黑體" w:eastAsia="微軟正黑體" w:hAnsi="微軟正黑體" w:hint="eastAsia"/>
          <w:szCs w:val="22"/>
        </w:rPr>
        <w:t xml:space="preserve"> (D)</w:t>
      </w:r>
      <w:r w:rsidR="00813EF8" w:rsidRPr="00813EF8">
        <w:rPr>
          <w:rFonts w:ascii="微軟正黑體" w:eastAsia="微軟正黑體" w:hAnsi="微軟正黑體"/>
        </w:rPr>
        <w:t>政策</w:t>
      </w:r>
      <w:r w:rsidR="00813EF8" w:rsidRPr="00813EF8">
        <w:rPr>
          <w:rFonts w:ascii="微軟正黑體" w:eastAsia="微軟正黑體" w:hAnsi="微軟正黑體"/>
          <w:szCs w:val="22"/>
        </w:rPr>
        <w:t xml:space="preserve"> </w:t>
      </w:r>
      <w:r w:rsidR="00813EF8" w:rsidRPr="00695968">
        <w:rPr>
          <w:rFonts w:ascii="微軟正黑體" w:eastAsia="微軟正黑體" w:hAnsi="微軟正黑體"/>
          <w:szCs w:val="22"/>
        </w:rPr>
        <w:t xml:space="preserve"> </w:t>
      </w:r>
    </w:p>
    <w:p w:rsidR="002E46F0" w:rsidRDefault="008F48A8" w:rsidP="002E46F0">
      <w:pPr>
        <w:spacing w:line="400" w:lineRule="exact"/>
        <w:rPr>
          <w:rFonts w:ascii="微軟正黑體" w:eastAsia="微軟正黑體" w:hAnsi="微軟正黑體"/>
          <w:szCs w:val="22"/>
        </w:rPr>
      </w:pPr>
      <w:r w:rsidRPr="007F3DAF">
        <w:rPr>
          <w:rFonts w:ascii="微軟正黑體" w:eastAsia="微軟正黑體" w:hAnsi="微軟正黑體"/>
          <w:szCs w:val="22"/>
        </w:rPr>
        <w:t>(   )28.</w:t>
      </w:r>
      <w:r w:rsidRPr="0070609E">
        <w:rPr>
          <w:rFonts w:ascii="微軟正黑體" w:eastAsia="微軟正黑體" w:hAnsi="微軟正黑體" w:hint="eastAsia"/>
          <w:szCs w:val="22"/>
        </w:rPr>
        <w:t>附表</w:t>
      </w:r>
      <w:r w:rsidR="006A4847">
        <w:rPr>
          <w:rFonts w:ascii="微軟正黑體" w:eastAsia="微軟正黑體" w:hAnsi="微軟正黑體" w:hint="eastAsia"/>
          <w:szCs w:val="22"/>
        </w:rPr>
        <w:t>三</w:t>
      </w:r>
      <w:r w:rsidRPr="0070609E">
        <w:rPr>
          <w:rFonts w:ascii="微軟正黑體" w:eastAsia="微軟正黑體" w:hAnsi="微軟正黑體" w:hint="eastAsia"/>
          <w:szCs w:val="22"/>
        </w:rPr>
        <w:t>為某工廠設置於甲、乙兩地的成本分析，該工廠老闆根據此分析結</w:t>
      </w:r>
      <w:r w:rsidR="002E46F0" w:rsidRPr="0070609E">
        <w:rPr>
          <w:rFonts w:ascii="微軟正黑體" w:eastAsia="微軟正黑體" w:hAnsi="微軟正黑體" w:hint="eastAsia"/>
          <w:szCs w:val="22"/>
        </w:rPr>
        <w:t>果，決定</w:t>
      </w:r>
    </w:p>
    <w:p w:rsidR="002E46F0" w:rsidRDefault="002E46F0" w:rsidP="002E46F0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</w:t>
      </w:r>
      <w:r w:rsidRPr="0070609E">
        <w:rPr>
          <w:rFonts w:ascii="微軟正黑體" w:eastAsia="微軟正黑體" w:hAnsi="微軟正黑體" w:hint="eastAsia"/>
          <w:szCs w:val="22"/>
        </w:rPr>
        <w:t>將工廠</w:t>
      </w:r>
      <w:r>
        <w:rPr>
          <w:rFonts w:ascii="微軟正黑體" w:eastAsia="微軟正黑體" w:hAnsi="微軟正黑體" w:hint="eastAsia"/>
          <w:szCs w:val="22"/>
        </w:rPr>
        <w:t>設於甲地，以減少支出。請由表中資料判斷，下列何者是其設廠</w:t>
      </w:r>
      <w:r w:rsidRPr="0070609E">
        <w:rPr>
          <w:rFonts w:ascii="微軟正黑體" w:eastAsia="微軟正黑體" w:hAnsi="微軟正黑體" w:hint="eastAsia"/>
          <w:szCs w:val="22"/>
        </w:rPr>
        <w:t>主要的考</w:t>
      </w:r>
    </w:p>
    <w:p w:rsidR="002E46F0" w:rsidRDefault="006A4847" w:rsidP="00BE41D9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21467F" wp14:editId="719A457C">
                <wp:simplePos x="0" y="0"/>
                <wp:positionH relativeFrom="column">
                  <wp:posOffset>5670739</wp:posOffset>
                </wp:positionH>
                <wp:positionV relativeFrom="paragraph">
                  <wp:posOffset>3216</wp:posOffset>
                </wp:positionV>
                <wp:extent cx="1828800" cy="1828800"/>
                <wp:effectExtent l="0" t="0" r="0" b="0"/>
                <wp:wrapSquare wrapText="bothSides"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4847" w:rsidRPr="00BF225F" w:rsidRDefault="00813EF8" w:rsidP="006A4847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表</w:t>
                            </w:r>
                            <w:r w:rsidR="006A4847"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(三)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467F" id="文字方塊 18" o:spid="_x0000_s1035" type="#_x0000_t202" style="position:absolute;left:0;text-align:left;margin-left:446.5pt;margin-top:.2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" filled="f" stroked="f" strokeweight=".5pt">
                <v:textbox style="mso-fit-shape-to-text:t">
                  <w:txbxContent>
                    <w:p w:rsidR="006A4847" w:rsidRPr="00BF225F" w:rsidRDefault="00813EF8" w:rsidP="006A4847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表</w:t>
                      </w:r>
                      <w:r w:rsidR="006A4847"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(三)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szCs w:val="22"/>
        </w:rPr>
        <w:t xml:space="preserve"> </w:t>
      </w:r>
      <w:r w:rsidR="002E46F0" w:rsidRPr="0070609E">
        <w:rPr>
          <w:rFonts w:ascii="微軟正黑體" w:eastAsia="微軟正黑體" w:hAnsi="微軟正黑體" w:hint="eastAsia"/>
          <w:szCs w:val="22"/>
        </w:rPr>
        <w:t xml:space="preserve">量？(A)原料 (B)市場 (C)勞力 (D)動力。 </w:t>
      </w:r>
    </w:p>
    <w:p w:rsidR="008206DA" w:rsidRDefault="008206DA" w:rsidP="008206DA">
      <w:pPr>
        <w:spacing w:line="400" w:lineRule="exact"/>
        <w:rPr>
          <w:rFonts w:ascii="微軟正黑體" w:eastAsia="微軟正黑體" w:hAnsi="微軟正黑體"/>
          <w:szCs w:val="22"/>
        </w:rPr>
      </w:pPr>
      <w:r w:rsidRPr="00695968">
        <w:rPr>
          <w:rFonts w:ascii="微軟正黑體" w:eastAsia="微軟正黑體" w:hAnsi="微軟正黑體"/>
          <w:szCs w:val="22"/>
        </w:rPr>
        <w:t>(   )29.</w:t>
      </w:r>
      <w:r w:rsidRPr="008206DA">
        <w:rPr>
          <w:rFonts w:ascii="微軟正黑體" w:eastAsia="微軟正黑體" w:hAnsi="微軟正黑體" w:hint="eastAsia"/>
          <w:szCs w:val="22"/>
        </w:rPr>
        <w:t xml:space="preserve"> 臺灣工業順利由輕工業邁入重工業，其中重要的關鍵是當時國內推行哪</w:t>
      </w:r>
    </w:p>
    <w:p w:rsidR="00BE41D9" w:rsidRDefault="008206DA" w:rsidP="00BE41D9">
      <w:pPr>
        <w:spacing w:line="400" w:lineRule="exact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 w:hint="eastAsia"/>
          <w:szCs w:val="22"/>
        </w:rPr>
        <w:t xml:space="preserve">        </w:t>
      </w:r>
      <w:r w:rsidRPr="008206DA">
        <w:rPr>
          <w:rFonts w:ascii="微軟正黑體" w:eastAsia="微軟正黑體" w:hAnsi="微軟正黑體" w:hint="eastAsia"/>
          <w:szCs w:val="22"/>
        </w:rPr>
        <w:t>項經濟建設，因而帶動國內重工業的發展？(A)設立臺中加工出口區 (B)設置北</w:t>
      </w:r>
    </w:p>
    <w:p w:rsidR="008206DA" w:rsidRDefault="008206DA" w:rsidP="00BE41D9">
      <w:pPr>
        <w:spacing w:line="400" w:lineRule="exact"/>
        <w:ind w:firstLineChars="400" w:firstLine="960"/>
        <w:rPr>
          <w:rFonts w:ascii="微軟正黑體" w:eastAsia="微軟正黑體" w:hAnsi="微軟正黑體"/>
          <w:szCs w:val="22"/>
        </w:rPr>
      </w:pPr>
      <w:r w:rsidRPr="008206DA">
        <w:rPr>
          <w:rFonts w:ascii="微軟正黑體" w:eastAsia="微軟正黑體" w:hAnsi="微軟正黑體" w:hint="eastAsia"/>
          <w:szCs w:val="22"/>
        </w:rPr>
        <w:t>宜高速公路 (C)成立新竹科學工業園區 (D)推動十大建設。</w:t>
      </w:r>
    </w:p>
    <w:p w:rsidR="00C81C4E" w:rsidRDefault="00C81C4E" w:rsidP="00BE41D9">
      <w:pPr>
        <w:spacing w:line="400" w:lineRule="exact"/>
        <w:ind w:firstLineChars="400" w:firstLine="960"/>
        <w:rPr>
          <w:rFonts w:ascii="微軟正黑體" w:eastAsia="微軟正黑體" w:hAnsi="微軟正黑體"/>
          <w:szCs w:val="22"/>
        </w:rPr>
      </w:pPr>
    </w:p>
    <w:p w:rsidR="007D4304" w:rsidRDefault="006A4847" w:rsidP="007D4304">
      <w:pPr>
        <w:spacing w:line="400" w:lineRule="exact"/>
        <w:rPr>
          <w:rFonts w:ascii="微軟正黑體" w:eastAsia="微軟正黑體" w:hAnsi="微軟正黑體"/>
          <w:szCs w:val="22"/>
        </w:rPr>
      </w:pPr>
      <w:r w:rsidRPr="00695968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1552" behindDoc="0" locked="0" layoutInCell="1" allowOverlap="1" wp14:anchorId="25908C71" wp14:editId="35688EC9">
            <wp:simplePos x="0" y="0"/>
            <wp:positionH relativeFrom="margin">
              <wp:posOffset>6244928</wp:posOffset>
            </wp:positionH>
            <wp:positionV relativeFrom="paragraph">
              <wp:posOffset>4864</wp:posOffset>
            </wp:positionV>
            <wp:extent cx="1467485" cy="1384300"/>
            <wp:effectExtent l="0" t="0" r="0" b="635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68" t="34677" r="6291" b="45961"/>
                    <a:stretch/>
                  </pic:blipFill>
                  <pic:spPr bwMode="auto">
                    <a:xfrm>
                      <a:off x="0" y="0"/>
                      <a:ext cx="146748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DA" w:rsidRPr="00695968">
        <w:rPr>
          <w:rFonts w:ascii="微軟正黑體" w:eastAsia="微軟正黑體" w:hAnsi="微軟正黑體"/>
          <w:szCs w:val="22"/>
        </w:rPr>
        <w:t>(   )30.</w:t>
      </w:r>
      <w:r>
        <w:rPr>
          <w:rFonts w:ascii="微軟正黑體" w:eastAsia="微軟正黑體" w:hAnsi="微軟正黑體" w:hint="eastAsia"/>
          <w:szCs w:val="22"/>
        </w:rPr>
        <w:t>亞希大學畢業後，決定回鄉接手家族事業，家裡的工廠位在</w:t>
      </w:r>
      <w:r w:rsidR="008F48A8" w:rsidRPr="00695968">
        <w:rPr>
          <w:rFonts w:ascii="微軟正黑體" w:eastAsia="微軟正黑體" w:hAnsi="微軟正黑體" w:hint="eastAsia"/>
          <w:szCs w:val="22"/>
        </w:rPr>
        <w:t>圖</w:t>
      </w:r>
      <w:r>
        <w:rPr>
          <w:rFonts w:ascii="微軟正黑體" w:eastAsia="微軟正黑體" w:hAnsi="微軟正黑體" w:hint="eastAsia"/>
          <w:szCs w:val="22"/>
        </w:rPr>
        <w:t>(二)</w:t>
      </w:r>
      <w:r w:rsidR="008F48A8" w:rsidRPr="00695968">
        <w:rPr>
          <w:rFonts w:ascii="微軟正黑體" w:eastAsia="微軟正黑體" w:hAnsi="微軟正黑體" w:hint="eastAsia"/>
          <w:szCs w:val="22"/>
        </w:rPr>
        <w:t>丙</w:t>
      </w:r>
      <w:r w:rsidR="007D4304" w:rsidRPr="00695968">
        <w:rPr>
          <w:rFonts w:ascii="微軟正黑體" w:eastAsia="微軟正黑體" w:hAnsi="微軟正黑體" w:hint="eastAsia"/>
          <w:szCs w:val="22"/>
        </w:rPr>
        <w:t>區，而當初選</w:t>
      </w:r>
    </w:p>
    <w:p w:rsidR="007D4304" w:rsidRDefault="006A4847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E9B73A" wp14:editId="7026ECA8">
                <wp:simplePos x="0" y="0"/>
                <wp:positionH relativeFrom="column">
                  <wp:posOffset>7601585</wp:posOffset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0"/>
                <wp:wrapSquare wrapText="bothSides"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4847" w:rsidRPr="00BF225F" w:rsidRDefault="006A4847" w:rsidP="006A4847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圖(二)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9B73A" id="文字方塊 19" o:spid="_x0000_s1033" type="#_x0000_t202" style="position:absolute;left:0;text-align:left;margin-left:598.55pt;margin-top:.5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" filled="f" stroked="f" strokeweight=".5pt">
                <v:textbox style="mso-fit-shape-to-text:t">
                  <w:txbxContent>
                    <w:p w:rsidR="006A4847" w:rsidRPr="00BF225F" w:rsidRDefault="006A4847" w:rsidP="006A4847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二</w:t>
                      </w: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304" w:rsidRPr="00695968">
        <w:rPr>
          <w:rFonts w:ascii="微軟正黑體" w:eastAsia="微軟正黑體" w:hAnsi="微軟正黑體" w:hint="eastAsia"/>
          <w:szCs w:val="22"/>
        </w:rPr>
        <w:t>擇設廠地點也是幾經波折，最後是父親考量所有生產要素後，發現在台灣發展這</w:t>
      </w:r>
    </w:p>
    <w:p w:rsidR="007D4304" w:rsidRDefault="007D4304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 w:rsidRPr="00695968">
        <w:rPr>
          <w:rFonts w:ascii="微軟正黑體" w:eastAsia="微軟正黑體" w:hAnsi="微軟正黑體" w:hint="eastAsia"/>
          <w:szCs w:val="22"/>
        </w:rPr>
        <w:t>項產業，工廠蓋在丙區能節省最多的成本，才決定在丙區投資設廠。請根據上文</w:t>
      </w:r>
    </w:p>
    <w:p w:rsidR="007D4304" w:rsidRDefault="007D4304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 w:rsidRPr="00695968">
        <w:rPr>
          <w:rFonts w:ascii="微軟正黑體" w:eastAsia="微軟正黑體" w:hAnsi="微軟正黑體" w:hint="eastAsia"/>
          <w:szCs w:val="22"/>
        </w:rPr>
        <w:t xml:space="preserve">推論，亞希回家接手的工業類型最可能是下列何者?(A)電子通訊產業 (B)石化工業 </w:t>
      </w:r>
    </w:p>
    <w:p w:rsidR="008F48A8" w:rsidRDefault="007D4304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 w:rsidRPr="00695968">
        <w:rPr>
          <w:rFonts w:ascii="微軟正黑體" w:eastAsia="微軟正黑體" w:hAnsi="微軟正黑體" w:hint="eastAsia"/>
          <w:szCs w:val="22"/>
        </w:rPr>
        <w:t>(C)成衣工廠 (D)冰淇淋工廠。</w:t>
      </w:r>
    </w:p>
    <w:p w:rsidR="003E15AE" w:rsidRPr="003E15AE" w:rsidRDefault="003E15AE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</w:p>
    <w:p w:rsidR="007D4304" w:rsidRDefault="008206DA" w:rsidP="00695968">
      <w:pPr>
        <w:spacing w:line="400" w:lineRule="exact"/>
        <w:rPr>
          <w:rFonts w:ascii="微軟正黑體" w:eastAsia="微軟正黑體" w:hAnsi="微軟正黑體"/>
          <w:noProof/>
        </w:rPr>
      </w:pPr>
      <w:r w:rsidRPr="00695968">
        <w:rPr>
          <w:rFonts w:ascii="微軟正黑體" w:eastAsia="微軟正黑體" w:hAnsi="微軟正黑體"/>
          <w:szCs w:val="22"/>
        </w:rPr>
        <w:t>(   )31.</w:t>
      </w:r>
      <w:r w:rsidR="00AB44EF" w:rsidRPr="00695968">
        <w:rPr>
          <w:rFonts w:ascii="微軟正黑體" w:eastAsia="微軟正黑體" w:hAnsi="微軟正黑體" w:hint="eastAsia"/>
          <w:noProof/>
        </w:rPr>
        <w:t>臺灣賣場銷售鮮乳大多為本地生產，主打濃、醇、香及新鮮無汙染，但是近年來日</w:t>
      </w:r>
    </w:p>
    <w:p w:rsidR="008206DA" w:rsidRDefault="00AB44EF" w:rsidP="00422FD5">
      <w:pPr>
        <w:spacing w:line="400" w:lineRule="exact"/>
        <w:ind w:firstLineChars="300" w:firstLine="720"/>
        <w:rPr>
          <w:rFonts w:ascii="微軟正黑體" w:eastAsia="微軟正黑體" w:hAnsi="微軟正黑體"/>
          <w:noProof/>
        </w:rPr>
      </w:pPr>
      <w:r w:rsidRPr="00695968">
        <w:rPr>
          <w:rFonts w:ascii="微軟正黑體" w:eastAsia="微軟正黑體" w:hAnsi="微軟正黑體" w:hint="eastAsia"/>
          <w:noProof/>
        </w:rPr>
        <w:t>本北海道鮮乳積極拓展臺灣市場，以飛機直送鮮乳至臺灣，價格高得嚇人。請問造成此現象是因為鮮乳廠原本</w:t>
      </w:r>
    </w:p>
    <w:p w:rsidR="00BE41D9" w:rsidRPr="00BE41D9" w:rsidRDefault="00422FD5" w:rsidP="008206DA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    </w:t>
      </w:r>
      <w:r w:rsidR="00AB44EF" w:rsidRPr="00695968">
        <w:rPr>
          <w:rFonts w:ascii="微軟正黑體" w:eastAsia="微軟正黑體" w:hAnsi="微軟正黑體" w:hint="eastAsia"/>
          <w:noProof/>
        </w:rPr>
        <w:t>偏向何種區位較有優勢？(A)市場</w:t>
      </w:r>
      <w:r w:rsidR="002B14FD" w:rsidRPr="00695968">
        <w:rPr>
          <w:rFonts w:ascii="微軟正黑體" w:eastAsia="微軟正黑體" w:hAnsi="微軟正黑體" w:hint="eastAsia"/>
          <w:noProof/>
        </w:rPr>
        <w:t xml:space="preserve"> </w:t>
      </w:r>
      <w:r w:rsidR="00AB44EF" w:rsidRPr="00695968">
        <w:rPr>
          <w:rFonts w:ascii="微軟正黑體" w:eastAsia="微軟正黑體" w:hAnsi="微軟正黑體" w:hint="eastAsia"/>
          <w:noProof/>
        </w:rPr>
        <w:t>(B)動力</w:t>
      </w:r>
      <w:r w:rsidR="002B14FD" w:rsidRPr="00695968">
        <w:rPr>
          <w:rFonts w:ascii="微軟正黑體" w:eastAsia="微軟正黑體" w:hAnsi="微軟正黑體" w:hint="eastAsia"/>
          <w:noProof/>
        </w:rPr>
        <w:t xml:space="preserve"> </w:t>
      </w:r>
      <w:r w:rsidR="00AB44EF" w:rsidRPr="00695968">
        <w:rPr>
          <w:rFonts w:ascii="微軟正黑體" w:eastAsia="微軟正黑體" w:hAnsi="微軟正黑體" w:hint="eastAsia"/>
          <w:noProof/>
        </w:rPr>
        <w:t>(C)</w:t>
      </w:r>
      <w:r w:rsidR="002B14FD" w:rsidRPr="00695968">
        <w:rPr>
          <w:rFonts w:ascii="微軟正黑體" w:eastAsia="微軟正黑體" w:hAnsi="微軟正黑體" w:hint="eastAsia"/>
          <w:noProof/>
        </w:rPr>
        <w:t>原料</w:t>
      </w:r>
      <w:r w:rsidR="00AB44EF" w:rsidRPr="00695968">
        <w:rPr>
          <w:rFonts w:ascii="微軟正黑體" w:eastAsia="微軟正黑體" w:hAnsi="微軟正黑體" w:hint="eastAsia"/>
          <w:noProof/>
        </w:rPr>
        <w:t xml:space="preserve"> (D)勞力。</w:t>
      </w:r>
      <w:r w:rsidR="00120B4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59F791" wp14:editId="097B348B">
                <wp:simplePos x="0" y="0"/>
                <wp:positionH relativeFrom="margin">
                  <wp:align>center</wp:align>
                </wp:positionH>
                <wp:positionV relativeFrom="paragraph">
                  <wp:posOffset>276185</wp:posOffset>
                </wp:positionV>
                <wp:extent cx="272005" cy="480188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05" cy="480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B40" w:rsidRDefault="00120B40" w:rsidP="00120B4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4357" id="文字方塊 12" o:spid="_x0000_s1030" type="#_x0000_t202" style="position:absolute;margin-left:0;margin-top:21.75pt;width:21.4pt;height:37.8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" fillcolor="window" stroked="f" strokeweight=".5pt">
                <v:textbox>
                  <w:txbxContent>
                    <w:p w:rsidR="00120B40" w:rsidRDefault="00120B40" w:rsidP="00120B40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112"/>
        <w:tblW w:w="0" w:type="auto"/>
        <w:tblLook w:val="04A0" w:firstRow="1" w:lastRow="0" w:firstColumn="1" w:lastColumn="0" w:noHBand="0" w:noVBand="1"/>
      </w:tblPr>
      <w:tblGrid>
        <w:gridCol w:w="1476"/>
        <w:gridCol w:w="1691"/>
      </w:tblGrid>
      <w:tr w:rsidR="0028608B" w:rsidRPr="00BE41D9" w:rsidTr="0028608B">
        <w:trPr>
          <w:trHeight w:val="343"/>
        </w:trPr>
        <w:tc>
          <w:tcPr>
            <w:tcW w:w="1476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lastRenderedPageBreak/>
              <w:t>工廠</w:t>
            </w:r>
          </w:p>
        </w:tc>
        <w:tc>
          <w:tcPr>
            <w:tcW w:w="1691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選擇</w:t>
            </w:r>
          </w:p>
        </w:tc>
      </w:tr>
      <w:tr w:rsidR="0028608B" w:rsidRPr="00BE41D9" w:rsidTr="0028608B">
        <w:trPr>
          <w:trHeight w:val="343"/>
        </w:trPr>
        <w:tc>
          <w:tcPr>
            <w:tcW w:w="1476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鋼鐵工廠</w:t>
            </w:r>
          </w:p>
        </w:tc>
        <w:tc>
          <w:tcPr>
            <w:tcW w:w="1691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移至市場生產</w:t>
            </w:r>
          </w:p>
        </w:tc>
      </w:tr>
      <w:tr w:rsidR="0028608B" w:rsidRPr="00BE41D9" w:rsidTr="0028608B">
        <w:trPr>
          <w:trHeight w:val="343"/>
        </w:trPr>
        <w:tc>
          <w:tcPr>
            <w:tcW w:w="1476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麵包工廠</w:t>
            </w:r>
          </w:p>
        </w:tc>
        <w:tc>
          <w:tcPr>
            <w:tcW w:w="1691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移至小麥產區</w:t>
            </w:r>
          </w:p>
        </w:tc>
      </w:tr>
      <w:tr w:rsidR="0028608B" w:rsidRPr="00BE41D9" w:rsidTr="0028608B">
        <w:trPr>
          <w:trHeight w:val="343"/>
        </w:trPr>
        <w:tc>
          <w:tcPr>
            <w:tcW w:w="1476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成衣工廠</w:t>
            </w:r>
          </w:p>
        </w:tc>
        <w:tc>
          <w:tcPr>
            <w:tcW w:w="1691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移至開發國家</w:t>
            </w:r>
          </w:p>
        </w:tc>
      </w:tr>
      <w:tr w:rsidR="0028608B" w:rsidRPr="00BE41D9" w:rsidTr="0028608B">
        <w:trPr>
          <w:trHeight w:val="343"/>
        </w:trPr>
        <w:tc>
          <w:tcPr>
            <w:tcW w:w="1476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製糖工廠</w:t>
            </w:r>
          </w:p>
        </w:tc>
        <w:tc>
          <w:tcPr>
            <w:tcW w:w="1691" w:type="dxa"/>
          </w:tcPr>
          <w:p w:rsidR="0028608B" w:rsidRPr="00BE41D9" w:rsidRDefault="0028608B" w:rsidP="0028608B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2"/>
              </w:rPr>
            </w:pPr>
            <w:r w:rsidRPr="00BE41D9">
              <w:rPr>
                <w:rFonts w:ascii="微軟正黑體" w:eastAsia="微軟正黑體" w:hAnsi="微軟正黑體"/>
              </w:rPr>
              <w:t>移至甘蔗產區</w:t>
            </w:r>
          </w:p>
        </w:tc>
      </w:tr>
    </w:tbl>
    <w:p w:rsidR="007D4304" w:rsidRPr="00BE41D9" w:rsidRDefault="0028608B" w:rsidP="007D4304">
      <w:pPr>
        <w:spacing w:line="400" w:lineRule="exact"/>
        <w:rPr>
          <w:rFonts w:ascii="微軟正黑體" w:eastAsia="微軟正黑體" w:hAnsi="微軟正黑體"/>
          <w:szCs w:val="22"/>
        </w:rPr>
      </w:pPr>
      <w:r w:rsidRPr="00BE41D9">
        <w:rPr>
          <w:rFonts w:ascii="微軟正黑體" w:eastAsia="微軟正黑體" w:hAnsi="微軟正黑體"/>
          <w:szCs w:val="22"/>
        </w:rPr>
        <w:t>(   )32.</w:t>
      </w:r>
      <w:r w:rsidRPr="00BE41D9">
        <w:rPr>
          <w:rFonts w:ascii="微軟正黑體" w:eastAsia="微軟正黑體" w:hAnsi="微軟正黑體" w:hint="eastAsia"/>
          <w:szCs w:val="22"/>
        </w:rPr>
        <w:t>臺灣廠商在面對生產環境改變、市場競爭加劇的情況下，紛紛尋相關解決方</w:t>
      </w:r>
    </w:p>
    <w:p w:rsidR="007D4304" w:rsidRPr="00BE41D9" w:rsidRDefault="0028608B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 w:rsidRPr="00BE41D9">
        <w:rPr>
          <w:rFonts w:ascii="微軟正黑體" w:eastAsia="微軟正黑體" w:hAnsi="微軟正黑體" w:hint="eastAsia"/>
          <w:szCs w:val="22"/>
        </w:rPr>
        <w:t>法，若採取生產區位轉移的策略，則表中哪一工廠所做的選擇可有效降低生產</w:t>
      </w:r>
    </w:p>
    <w:p w:rsidR="0028608B" w:rsidRPr="00BE41D9" w:rsidRDefault="0028608B" w:rsidP="007D4304">
      <w:pPr>
        <w:spacing w:line="400" w:lineRule="exact"/>
        <w:ind w:firstLineChars="300" w:firstLine="720"/>
        <w:rPr>
          <w:rFonts w:ascii="微軟正黑體" w:eastAsia="微軟正黑體" w:hAnsi="微軟正黑體"/>
          <w:szCs w:val="22"/>
        </w:rPr>
      </w:pPr>
      <w:r w:rsidRPr="00BE41D9">
        <w:rPr>
          <w:rFonts w:ascii="微軟正黑體" w:eastAsia="微軟正黑體" w:hAnsi="微軟正黑體" w:hint="eastAsia"/>
          <w:szCs w:val="22"/>
        </w:rPr>
        <w:t>成本？(Ａ)鋼鐵工廠 (Ｂ)麵包工廠 (Ｃ)成衣工廠 (Ｄ)製糖工廠。</w:t>
      </w:r>
    </w:p>
    <w:p w:rsidR="007D4304" w:rsidRPr="00BE41D9" w:rsidRDefault="00B31BC3" w:rsidP="007D4304">
      <w:pPr>
        <w:spacing w:line="400" w:lineRule="exact"/>
        <w:rPr>
          <w:rFonts w:ascii="微軟正黑體" w:eastAsia="微軟正黑體" w:hAnsi="微軟正黑體"/>
          <w:szCs w:val="22"/>
        </w:rPr>
      </w:pPr>
      <w:r w:rsidRPr="00BE41D9">
        <w:rPr>
          <w:rFonts w:ascii="微軟正黑體" w:eastAsia="微軟正黑體" w:hAnsi="微軟正黑體"/>
          <w:szCs w:val="22"/>
        </w:rPr>
        <w:t>(   )33.</w:t>
      </w:r>
      <w:r w:rsidRPr="00BE41D9">
        <w:rPr>
          <w:rFonts w:ascii="微軟正黑體" w:eastAsia="微軟正黑體" w:hAnsi="微軟正黑體" w:hint="eastAsia"/>
          <w:szCs w:val="22"/>
        </w:rPr>
        <w:t>自創品牌是台灣目前在產業發展上的努力目標之一，請問下列何者</w:t>
      </w:r>
      <w:r w:rsidRPr="00BE41D9">
        <w:rPr>
          <w:rFonts w:ascii="微軟正黑體" w:eastAsia="微軟正黑體" w:hAnsi="微軟正黑體" w:hint="eastAsia"/>
          <w:b/>
          <w:szCs w:val="22"/>
          <w:u w:val="double"/>
        </w:rPr>
        <w:t>並非</w:t>
      </w:r>
      <w:r w:rsidRPr="00BE41D9">
        <w:rPr>
          <w:rFonts w:ascii="微軟正黑體" w:eastAsia="微軟正黑體" w:hAnsi="微軟正黑體" w:hint="eastAsia"/>
          <w:szCs w:val="22"/>
        </w:rPr>
        <w:t>台灣的</w:t>
      </w:r>
    </w:p>
    <w:p w:rsidR="00B31BC3" w:rsidRPr="00BE41D9" w:rsidRDefault="00B31BC3" w:rsidP="007D4304">
      <w:pPr>
        <w:spacing w:line="400" w:lineRule="exact"/>
        <w:ind w:firstLineChars="400" w:firstLine="960"/>
        <w:rPr>
          <w:rFonts w:ascii="微軟正黑體" w:eastAsia="微軟正黑體" w:hAnsi="微軟正黑體"/>
          <w:szCs w:val="22"/>
        </w:rPr>
      </w:pPr>
      <w:r w:rsidRPr="00BE41D9">
        <w:rPr>
          <w:rFonts w:ascii="微軟正黑體" w:eastAsia="微軟正黑體" w:hAnsi="微軟正黑體" w:hint="eastAsia"/>
          <w:szCs w:val="22"/>
        </w:rPr>
        <w:t>自創品牌？ (A)捷安特 (B)華碩 (C)趨勢科技 (D)三星。</w:t>
      </w:r>
    </w:p>
    <w:p w:rsidR="003E15AE" w:rsidRDefault="003E15AE" w:rsidP="00B31BC3">
      <w:pPr>
        <w:spacing w:line="400" w:lineRule="exact"/>
        <w:rPr>
          <w:rFonts w:ascii="微軟正黑體" w:eastAsia="微軟正黑體" w:hAnsi="微軟正黑體"/>
          <w:b/>
        </w:rPr>
      </w:pPr>
      <w:r w:rsidRPr="00433396">
        <w:rPr>
          <w:rFonts w:ascii="微軟正黑體" w:eastAsia="微軟正黑體" w:hAnsi="微軟正黑體" w:hint="eastAsia"/>
          <w:b/>
          <w:bdr w:val="single" w:sz="4" w:space="0" w:color="auto"/>
        </w:rPr>
        <w:t>資料一</w:t>
      </w:r>
      <w:r>
        <w:rPr>
          <w:rFonts w:ascii="微軟正黑體" w:eastAsia="微軟正黑體" w:hAnsi="微軟正黑體" w:hint="eastAsia"/>
          <w:b/>
        </w:rPr>
        <w:t>：</w:t>
      </w:r>
      <w:r w:rsidR="00462227" w:rsidRPr="00BE41D9">
        <w:rPr>
          <w:rFonts w:ascii="微軟正黑體" w:eastAsia="微軟正黑體" w:hAnsi="微軟正黑體"/>
          <w:b/>
        </w:rPr>
        <w:t>過去往往被民眾丟棄的魚鱗，現在透過新的科技萃取技術也可以萃</w:t>
      </w:r>
      <w:r>
        <w:rPr>
          <w:rFonts w:ascii="微軟正黑體" w:eastAsia="微軟正黑體" w:hAnsi="微軟正黑體"/>
          <w:b/>
        </w:rPr>
        <w:t>取出膠原蛋白，不但可以做成保養品，甚至還可以當成手術的止血敷料</w:t>
      </w:r>
      <w:r>
        <w:rPr>
          <w:rFonts w:ascii="微軟正黑體" w:eastAsia="微軟正黑體" w:hAnsi="微軟正黑體" w:hint="eastAsia"/>
          <w:b/>
        </w:rPr>
        <w:t>。</w:t>
      </w:r>
    </w:p>
    <w:p w:rsidR="00B31BC3" w:rsidRPr="00433396" w:rsidRDefault="003E15AE" w:rsidP="00B31BC3">
      <w:pPr>
        <w:spacing w:line="400" w:lineRule="exact"/>
        <w:rPr>
          <w:rFonts w:ascii="微軟正黑體" w:eastAsia="微軟正黑體" w:hAnsi="微軟正黑體"/>
          <w:b/>
          <w:szCs w:val="22"/>
          <w:bdr w:val="single" w:sz="4" w:space="0" w:color="auto"/>
        </w:rPr>
      </w:pPr>
      <w:r w:rsidRPr="00433396">
        <w:rPr>
          <w:rFonts w:ascii="微軟正黑體" w:eastAsia="微軟正黑體" w:hAnsi="微軟正黑體" w:hint="eastAsia"/>
          <w:b/>
          <w:bdr w:val="single" w:sz="4" w:space="0" w:color="auto"/>
        </w:rPr>
        <w:t>資料二</w:t>
      </w:r>
      <w:r>
        <w:rPr>
          <w:rFonts w:ascii="微軟正黑體" w:eastAsia="微軟正黑體" w:hAnsi="微軟正黑體" w:hint="eastAsia"/>
          <w:b/>
        </w:rPr>
        <w:t>：</w:t>
      </w:r>
      <w:r w:rsidR="00462227" w:rsidRPr="00BE41D9">
        <w:rPr>
          <w:rFonts w:ascii="微軟正黑體" w:eastAsia="微軟正黑體" w:hAnsi="微軟正黑體"/>
          <w:b/>
        </w:rPr>
        <w:t>臺灣的虱目魚產來源，大多來自魚塭。虱目魚是熱帶魚種，主要食物是仰賴陽光培育的藻類，喜溫暖且平淺的水域，若冬季時溫度低於 14℃即可能死亡，而目前多採用抽取地下水等方式，以穩定水溫。</w:t>
      </w:r>
      <w:r w:rsidR="00385603" w:rsidRPr="00433396">
        <w:rPr>
          <w:rFonts w:ascii="微軟正黑體" w:eastAsia="微軟正黑體" w:hAnsi="微軟正黑體" w:hint="eastAsia"/>
          <w:b/>
          <w:bdr w:val="single" w:sz="4" w:space="0" w:color="auto"/>
        </w:rPr>
        <w:t>請回答34~35題</w:t>
      </w:r>
    </w:p>
    <w:p w:rsidR="00B31BC3" w:rsidRPr="00BE41D9" w:rsidRDefault="00B31BC3" w:rsidP="00462227">
      <w:pPr>
        <w:spacing w:line="400" w:lineRule="exact"/>
        <w:rPr>
          <w:rFonts w:ascii="微軟正黑體" w:eastAsia="微軟正黑體" w:hAnsi="微軟正黑體"/>
          <w:szCs w:val="22"/>
        </w:rPr>
      </w:pPr>
      <w:r w:rsidRPr="00BE41D9">
        <w:rPr>
          <w:rFonts w:ascii="微軟正黑體" w:eastAsia="微軟正黑體" w:hAnsi="微軟正黑體"/>
          <w:szCs w:val="22"/>
        </w:rPr>
        <w:t>(   )34.</w:t>
      </w:r>
      <w:r w:rsidR="00462227" w:rsidRPr="00BE41D9">
        <w:rPr>
          <w:rFonts w:ascii="微軟正黑體" w:eastAsia="微軟正黑體" w:hAnsi="微軟正黑體" w:hint="eastAsia"/>
          <w:szCs w:val="22"/>
        </w:rPr>
        <w:t xml:space="preserve">「透過新的科技萃取技術萃取出膠原蛋白」的過程是屬於哪一級產業？(A)第一級 (B)第二級 (C)第三級 </w:t>
      </w:r>
    </w:p>
    <w:p w:rsidR="00B31BC3" w:rsidRPr="00BE41D9" w:rsidRDefault="00B31BC3" w:rsidP="00B31BC3">
      <w:pPr>
        <w:spacing w:line="400" w:lineRule="exact"/>
        <w:rPr>
          <w:rFonts w:ascii="微軟正黑體" w:eastAsia="微軟正黑體" w:hAnsi="微軟正黑體"/>
        </w:rPr>
      </w:pPr>
      <w:r w:rsidRPr="00BE41D9">
        <w:rPr>
          <w:rFonts w:ascii="微軟正黑體" w:eastAsia="微軟正黑體" w:hAnsi="微軟正黑體"/>
          <w:szCs w:val="22"/>
        </w:rPr>
        <w:t>(   )35.</w:t>
      </w:r>
      <w:r w:rsidR="00385603" w:rsidRPr="00BE41D9">
        <w:rPr>
          <w:rFonts w:ascii="微軟正黑體" w:eastAsia="微軟正黑體" w:hAnsi="微軟正黑體"/>
        </w:rPr>
        <w:t>文中敘述判斷，下列哪個區域範圍最適合培育虱目魚？(A)基隆海邊 (B)臺南七股 (C)臺東池上(D)彰化田尾。</w:t>
      </w:r>
    </w:p>
    <w:p w:rsidR="007D4304" w:rsidRPr="00BE41D9" w:rsidRDefault="00B31BC3" w:rsidP="00CB6F7D">
      <w:pPr>
        <w:spacing w:line="400" w:lineRule="exact"/>
        <w:rPr>
          <w:rFonts w:ascii="微軟正黑體" w:eastAsia="微軟正黑體" w:hAnsi="微軟正黑體"/>
        </w:rPr>
      </w:pPr>
      <w:r w:rsidRPr="00BE41D9">
        <w:rPr>
          <w:rFonts w:ascii="微軟正黑體" w:eastAsia="微軟正黑體" w:hAnsi="微軟正黑體"/>
          <w:szCs w:val="22"/>
        </w:rPr>
        <w:t>(   )36.</w:t>
      </w:r>
      <w:r w:rsidR="00CB6F7D" w:rsidRPr="00BE41D9">
        <w:rPr>
          <w:rFonts w:ascii="微軟正黑體" w:eastAsia="微軟正黑體" w:hAnsi="微軟正黑體" w:hint="eastAsia"/>
        </w:rPr>
        <w:t>新竹縣於西元 2019 年盛大舉辦烏魚節，不僅能參觀烏魚養殖場、農村體驗，並能享受烏魚做成的美食。請</w:t>
      </w:r>
    </w:p>
    <w:p w:rsidR="007D4304" w:rsidRPr="00BE41D9" w:rsidRDefault="00CB6F7D" w:rsidP="007D4304">
      <w:pPr>
        <w:spacing w:line="400" w:lineRule="exact"/>
        <w:ind w:firstLineChars="400" w:firstLine="960"/>
        <w:rPr>
          <w:rFonts w:ascii="微軟正黑體" w:eastAsia="微軟正黑體" w:hAnsi="微軟正黑體"/>
        </w:rPr>
      </w:pPr>
      <w:r w:rsidRPr="00BE41D9">
        <w:rPr>
          <w:rFonts w:ascii="微軟正黑體" w:eastAsia="微軟正黑體" w:hAnsi="微軟正黑體" w:hint="eastAsia"/>
        </w:rPr>
        <w:t>問：以上敘述展現了臺灣漁業的哪一些特徵？(甲)捕撈漁業大幅增加 (乙) 休閒漁業是一大趨勢(丙)漁業勞力</w:t>
      </w:r>
    </w:p>
    <w:p w:rsidR="00CB6F7D" w:rsidRPr="00BE41D9" w:rsidRDefault="00CB6F7D" w:rsidP="007D4304">
      <w:pPr>
        <w:spacing w:line="400" w:lineRule="exact"/>
        <w:ind w:firstLineChars="400" w:firstLine="960"/>
        <w:rPr>
          <w:rFonts w:ascii="微軟正黑體" w:eastAsia="微軟正黑體" w:hAnsi="微軟正黑體"/>
        </w:rPr>
      </w:pPr>
      <w:r w:rsidRPr="00BE41D9">
        <w:rPr>
          <w:rFonts w:ascii="微軟正黑體" w:eastAsia="微軟正黑體" w:hAnsi="微軟正黑體" w:hint="eastAsia"/>
        </w:rPr>
        <w:t>不足 (丁) 養殖技術先進 (A)甲乙 (B)乙丙 (C)乙丁 (D)甲丁</w:t>
      </w:r>
    </w:p>
    <w:p w:rsidR="007D4304" w:rsidRPr="00BE41D9" w:rsidRDefault="00B31BC3" w:rsidP="007D4304">
      <w:pPr>
        <w:spacing w:line="400" w:lineRule="exact"/>
        <w:rPr>
          <w:rFonts w:ascii="微軟正黑體" w:eastAsia="微軟正黑體" w:hAnsi="微軟正黑體"/>
        </w:rPr>
      </w:pPr>
      <w:r w:rsidRPr="00BE41D9">
        <w:rPr>
          <w:rFonts w:ascii="微軟正黑體" w:eastAsia="微軟正黑體" w:hAnsi="微軟正黑體"/>
          <w:szCs w:val="22"/>
        </w:rPr>
        <w:t>(   )37.</w:t>
      </w:r>
      <w:r w:rsidR="00CB6F7D" w:rsidRPr="00BE41D9">
        <w:rPr>
          <w:rFonts w:ascii="微軟正黑體" w:eastAsia="微軟正黑體" w:hAnsi="微軟正黑體" w:hint="eastAsia"/>
        </w:rPr>
        <w:t>下列有關臺灣漁業特色的敘述何者有「誤」？(A)在領海海域範圍內發展沿岸漁業 (B)大陸棚</w:t>
      </w:r>
      <w:r w:rsidR="00811733" w:rsidRPr="00BE41D9">
        <w:rPr>
          <w:rFonts w:ascii="微軟正黑體" w:eastAsia="微軟正黑體" w:hAnsi="微軟正黑體" w:hint="eastAsia"/>
        </w:rPr>
        <w:t>是</w:t>
      </w:r>
      <w:r w:rsidR="00CB6F7D" w:rsidRPr="00BE41D9">
        <w:rPr>
          <w:rFonts w:ascii="微軟正黑體" w:eastAsia="微軟正黑體" w:hAnsi="微軟正黑體" w:hint="eastAsia"/>
        </w:rPr>
        <w:t>指距離臺灣海</w:t>
      </w:r>
    </w:p>
    <w:p w:rsidR="00B31BC3" w:rsidRPr="00BE41D9" w:rsidRDefault="00CB6F7D" w:rsidP="007D4304">
      <w:pPr>
        <w:spacing w:line="400" w:lineRule="exact"/>
        <w:ind w:firstLineChars="200" w:firstLine="480"/>
        <w:rPr>
          <w:rFonts w:ascii="微軟正黑體" w:eastAsia="微軟正黑體" w:hAnsi="微軟正黑體"/>
        </w:rPr>
      </w:pPr>
      <w:r w:rsidRPr="00BE41D9">
        <w:rPr>
          <w:rFonts w:ascii="微軟正黑體" w:eastAsia="微軟正黑體" w:hAnsi="微軟正黑體" w:hint="eastAsia"/>
        </w:rPr>
        <w:t>岸200公尺的海域範圍  (C)夏季時，黑鮪魚隨著黑潮北上至臺灣東岸 (D)遠洋漁業產值高，但容易有漁事糾紛</w:t>
      </w:r>
    </w:p>
    <w:p w:rsidR="002669C1" w:rsidRPr="00BE41D9" w:rsidRDefault="00CF4480" w:rsidP="002669C1">
      <w:pPr>
        <w:spacing w:line="400" w:lineRule="exact"/>
        <w:ind w:left="960" w:hangingChars="400" w:hanging="960"/>
        <w:rPr>
          <w:rFonts w:ascii="微軟正黑體" w:eastAsia="微軟正黑體" w:hAnsi="微軟正黑體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95A9F1" wp14:editId="1BA56010">
                <wp:simplePos x="0" y="0"/>
                <wp:positionH relativeFrom="column">
                  <wp:posOffset>5846026</wp:posOffset>
                </wp:positionH>
                <wp:positionV relativeFrom="paragraph">
                  <wp:posOffset>765648</wp:posOffset>
                </wp:positionV>
                <wp:extent cx="1828800" cy="1828800"/>
                <wp:effectExtent l="0" t="0" r="0" b="0"/>
                <wp:wrapSquare wrapText="bothSides"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480" w:rsidRPr="00BF225F" w:rsidRDefault="00CF4480" w:rsidP="00CF4480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Cs w:val="22"/>
                              </w:rPr>
                              <w:t>圖(三)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5A9F1" id="文字方塊 20" o:spid="_x0000_s1035" type="#_x0000_t202" style="position:absolute;left:0;text-align:left;margin-left:460.3pt;margin-top:60.3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" filled="f" stroked="f" strokeweight=".5pt">
                <v:textbox style="mso-fit-shape-to-text:t">
                  <w:txbxContent>
                    <w:p w:rsidR="00CF4480" w:rsidRPr="00BF225F" w:rsidRDefault="00CF4480" w:rsidP="00CF4480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圖</w:t>
                      </w:r>
                      <w:r>
                        <w:rPr>
                          <w:rFonts w:ascii="微軟正黑體" w:eastAsia="微軟正黑體" w:hAnsi="微軟正黑體" w:hint="eastAsia"/>
                          <w:szCs w:val="22"/>
                        </w:rPr>
                        <w:t>(三)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1733" w:rsidRPr="00BE41D9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5648" behindDoc="1" locked="0" layoutInCell="1" allowOverlap="1" wp14:anchorId="660FFFFA" wp14:editId="0EDC17EE">
            <wp:simplePos x="0" y="0"/>
            <wp:positionH relativeFrom="column">
              <wp:posOffset>6330950</wp:posOffset>
            </wp:positionH>
            <wp:positionV relativeFrom="paragraph">
              <wp:posOffset>25400</wp:posOffset>
            </wp:positionV>
            <wp:extent cx="1402080" cy="1048385"/>
            <wp:effectExtent l="0" t="0" r="7620" b="0"/>
            <wp:wrapTight wrapText="bothSides">
              <wp:wrapPolygon edited="0">
                <wp:start x="0" y="0"/>
                <wp:lineTo x="0" y="21194"/>
                <wp:lineTo x="21424" y="21194"/>
                <wp:lineTo x="21424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C3" w:rsidRPr="00BE41D9">
        <w:rPr>
          <w:rFonts w:ascii="微軟正黑體" w:eastAsia="微軟正黑體" w:hAnsi="微軟正黑體"/>
          <w:szCs w:val="22"/>
        </w:rPr>
        <w:t>(   )38.</w:t>
      </w:r>
      <w:r w:rsidR="002669C1" w:rsidRPr="00BE41D9">
        <w:rPr>
          <w:rFonts w:ascii="微軟正黑體" w:eastAsia="微軟正黑體" w:hAnsi="微軟正黑體"/>
        </w:rPr>
        <w:t xml:space="preserve"> 台灣籍的遠洋漁船上，船長與漁工的對話如下： 漁工阿泰：「船長，我們可以下網捕魚了嗎？」 船長老許：「不行 ! 別輕舉妄動，我們的船似乎闖進 Y 國的經濟海域了，若在這裡下網，可能會造成漁事糾紛。」 </w:t>
      </w:r>
      <w:r>
        <w:rPr>
          <w:rFonts w:ascii="微軟正黑體" w:eastAsia="微軟正黑體" w:hAnsi="微軟正黑體"/>
        </w:rPr>
        <w:t>根據上述對話判斷，該船隻目前可能航行於</w:t>
      </w:r>
      <w:r w:rsidR="00811733" w:rsidRPr="00BE41D9">
        <w:rPr>
          <w:rFonts w:ascii="微軟正黑體" w:eastAsia="微軟正黑體" w:hAnsi="微軟正黑體"/>
        </w:rPr>
        <w:t>圖</w:t>
      </w:r>
      <w:r>
        <w:rPr>
          <w:rFonts w:ascii="微軟正黑體" w:eastAsia="微軟正黑體" w:hAnsi="微軟正黑體" w:hint="eastAsia"/>
        </w:rPr>
        <w:t>(三)</w:t>
      </w:r>
      <w:r w:rsidR="00811733" w:rsidRPr="00BE41D9">
        <w:rPr>
          <w:rFonts w:ascii="微軟正黑體" w:eastAsia="微軟正黑體" w:hAnsi="微軟正黑體"/>
        </w:rPr>
        <w:t>中</w:t>
      </w:r>
      <w:r w:rsidR="00811733" w:rsidRPr="00BE41D9">
        <w:rPr>
          <w:rFonts w:ascii="微軟正黑體" w:eastAsia="微軟正黑體" w:hAnsi="微軟正黑體" w:hint="eastAsia"/>
        </w:rPr>
        <w:t>的哪邊</w:t>
      </w:r>
      <w:r w:rsidR="002669C1" w:rsidRPr="00BE41D9">
        <w:rPr>
          <w:rFonts w:ascii="微軟正黑體" w:eastAsia="微軟正黑體" w:hAnsi="微軟正黑體"/>
        </w:rPr>
        <w:t>？(A)甲或乙 (B)乙或丙 (C)</w:t>
      </w:r>
      <w:r w:rsidR="008F1DA5" w:rsidRPr="00BE41D9">
        <w:rPr>
          <w:rFonts w:ascii="微軟正黑體" w:eastAsia="微軟正黑體" w:hAnsi="微軟正黑體"/>
        </w:rPr>
        <w:t>甲或丁</w:t>
      </w:r>
      <w:r w:rsidR="002669C1" w:rsidRPr="00BE41D9">
        <w:rPr>
          <w:rFonts w:ascii="微軟正黑體" w:eastAsia="微軟正黑體" w:hAnsi="微軟正黑體"/>
        </w:rPr>
        <w:t xml:space="preserve"> (D)</w:t>
      </w:r>
      <w:r w:rsidR="008F1DA5" w:rsidRPr="00BE41D9">
        <w:rPr>
          <w:rFonts w:ascii="微軟正黑體" w:eastAsia="微軟正黑體" w:hAnsi="微軟正黑體"/>
        </w:rPr>
        <w:t>丙或丁</w:t>
      </w:r>
      <w:r w:rsidR="002669C1" w:rsidRPr="00BE41D9">
        <w:rPr>
          <w:rFonts w:ascii="微軟正黑體" w:eastAsia="微軟正黑體" w:hAnsi="微軟正黑體"/>
        </w:rPr>
        <w:t>。</w:t>
      </w:r>
    </w:p>
    <w:p w:rsidR="002669C1" w:rsidRPr="00811733" w:rsidRDefault="002669C1" w:rsidP="002669C1">
      <w:pPr>
        <w:spacing w:line="400" w:lineRule="exact"/>
        <w:rPr>
          <w:rFonts w:ascii="微軟正黑體" w:eastAsia="微軟正黑體" w:hAnsi="微軟正黑體"/>
          <w:b/>
          <w:color w:val="000000" w:themeColor="text1"/>
          <w:szCs w:val="22"/>
        </w:rPr>
      </w:pPr>
      <w:r w:rsidRPr="00811733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 w:themeColor="text1"/>
          <w:szCs w:val="22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811733">
        <w:rPr>
          <w:rFonts w:ascii="微軟正黑體" w:eastAsia="微軟正黑體" w:hAnsi="微軟正黑體"/>
          <w:b/>
          <w:color w:val="000000" w:themeColor="text1"/>
          <w:szCs w:val="22"/>
        </w:rPr>
        <w:t>報導指出:「目前全台的蛋雞場約有1800家，主要分布在中南部，蛋雞飼養數量超過3800萬隻，以格子籠飼居多。1990年，歐洲國家提倡廢止格子籠飼，</w:t>
      </w:r>
      <w:r w:rsidRPr="00811733">
        <w:rPr>
          <w:rFonts w:ascii="微軟正黑體" w:eastAsia="微軟正黑體" w:hAnsi="微軟正黑體" w:hint="eastAsia"/>
          <w:b/>
          <w:color w:val="000000" w:themeColor="text1"/>
          <w:szCs w:val="22"/>
        </w:rPr>
        <w:t>原因為</w:t>
      </w:r>
      <w:r w:rsidRPr="00811733">
        <w:rPr>
          <w:rFonts w:ascii="微軟正黑體" w:eastAsia="微軟正黑體" w:hAnsi="微軟正黑體"/>
          <w:b/>
          <w:color w:val="000000" w:themeColor="text1"/>
          <w:szCs w:val="22"/>
        </w:rPr>
        <w:t xml:space="preserve">母雞在空間狹小的環境生存會生病，導致使用各式各樣的抗生素，而抗生素透過食物殘留在人體的問題也跟著加劇，為了人健康、減少抗生素的使用是必要的，因此歐盟在 2012年開始，禁止農民籠飼，並推廣人道飼養，而目前這樣的飼養方式也逐漸在台灣推廣起來。」請根據上文，回答下列問題: </w:t>
      </w:r>
    </w:p>
    <w:p w:rsidR="007D4304" w:rsidRDefault="002669C1" w:rsidP="002669C1">
      <w:pPr>
        <w:spacing w:line="400" w:lineRule="exact"/>
        <w:rPr>
          <w:rFonts w:ascii="微軟正黑體" w:eastAsia="微軟正黑體" w:hAnsi="微軟正黑體"/>
          <w:color w:val="000000" w:themeColor="text1"/>
          <w:szCs w:val="22"/>
        </w:rPr>
      </w:pPr>
      <w:r w:rsidRPr="002669C1">
        <w:rPr>
          <w:rFonts w:ascii="微軟正黑體" w:eastAsia="微軟正黑體" w:hAnsi="微軟正黑體"/>
          <w:color w:val="000000" w:themeColor="text1"/>
          <w:szCs w:val="22"/>
        </w:rPr>
        <w:t>(   )39.台灣對雞蛋的需求量大，產量驚人，請根據蛋雞場的分布判斷，下列哪個縣市的蛋雞場數量</w:t>
      </w:r>
      <w:r w:rsidRPr="00BF5473">
        <w:rPr>
          <w:rFonts w:ascii="微軟正黑體" w:eastAsia="微軟正黑體" w:hAnsi="微軟正黑體"/>
          <w:b/>
          <w:color w:val="000000" w:themeColor="text1"/>
          <w:szCs w:val="22"/>
          <w:u w:val="double"/>
        </w:rPr>
        <w:t>可能較少</w:t>
      </w:r>
      <w:r w:rsidRPr="002669C1">
        <w:rPr>
          <w:rFonts w:ascii="微軟正黑體" w:eastAsia="微軟正黑體" w:hAnsi="微軟正黑體"/>
          <w:color w:val="000000" w:themeColor="text1"/>
          <w:szCs w:val="22"/>
        </w:rPr>
        <w:t xml:space="preserve">? </w:t>
      </w:r>
    </w:p>
    <w:p w:rsidR="002669C1" w:rsidRPr="002669C1" w:rsidRDefault="002669C1" w:rsidP="007D4304">
      <w:pPr>
        <w:spacing w:line="400" w:lineRule="exact"/>
        <w:ind w:firstLineChars="400" w:firstLine="960"/>
        <w:rPr>
          <w:rFonts w:ascii="微軟正黑體" w:eastAsia="微軟正黑體" w:hAnsi="微軟正黑體"/>
          <w:color w:val="000000" w:themeColor="text1"/>
          <w:szCs w:val="22"/>
        </w:rPr>
      </w:pPr>
      <w:r w:rsidRPr="002669C1">
        <w:rPr>
          <w:rFonts w:ascii="微軟正黑體" w:eastAsia="微軟正黑體" w:hAnsi="微軟正黑體"/>
          <w:color w:val="000000" w:themeColor="text1"/>
          <w:szCs w:val="22"/>
        </w:rPr>
        <w:t>(A)</w:t>
      </w:r>
      <w:r w:rsidR="008F1DA5">
        <w:rPr>
          <w:rFonts w:ascii="微軟正黑體" w:eastAsia="微軟正黑體" w:hAnsi="微軟正黑體"/>
          <w:color w:val="000000" w:themeColor="text1"/>
          <w:szCs w:val="22"/>
        </w:rPr>
        <w:t>新竹</w:t>
      </w:r>
      <w:r w:rsidR="008F1DA5">
        <w:rPr>
          <w:rFonts w:ascii="微軟正黑體" w:eastAsia="微軟正黑體" w:hAnsi="微軟正黑體" w:hint="eastAsia"/>
          <w:color w:val="000000" w:themeColor="text1"/>
          <w:szCs w:val="22"/>
        </w:rPr>
        <w:t>市</w:t>
      </w:r>
      <w:r w:rsidRPr="002669C1">
        <w:rPr>
          <w:rFonts w:ascii="微軟正黑體" w:eastAsia="微軟正黑體" w:hAnsi="微軟正黑體"/>
          <w:color w:val="000000" w:themeColor="text1"/>
          <w:szCs w:val="22"/>
        </w:rPr>
        <w:t xml:space="preserve"> </w:t>
      </w:r>
      <w:r w:rsidR="007D4304" w:rsidRPr="002669C1">
        <w:rPr>
          <w:rFonts w:ascii="微軟正黑體" w:eastAsia="微軟正黑體" w:hAnsi="微軟正黑體"/>
          <w:color w:val="000000" w:themeColor="text1"/>
          <w:szCs w:val="22"/>
        </w:rPr>
        <w:t>(B)嘉義縣 (C)屏東縣 (D)彰化縣。</w:t>
      </w:r>
    </w:p>
    <w:p w:rsidR="007D4304" w:rsidRDefault="002669C1" w:rsidP="007D4304">
      <w:pPr>
        <w:spacing w:line="400" w:lineRule="exact"/>
        <w:rPr>
          <w:rFonts w:ascii="微軟正黑體" w:eastAsia="微軟正黑體" w:hAnsi="微軟正黑體"/>
          <w:color w:val="000000" w:themeColor="text1"/>
          <w:szCs w:val="22"/>
        </w:rPr>
      </w:pPr>
      <w:r w:rsidRPr="002669C1">
        <w:rPr>
          <w:rFonts w:ascii="微軟正黑體" w:eastAsia="微軟正黑體" w:hAnsi="微軟正黑體"/>
          <w:color w:val="000000" w:themeColor="text1"/>
          <w:szCs w:val="22"/>
        </w:rPr>
        <w:t>(   )40.</w:t>
      </w:r>
      <w:r w:rsidRPr="002669C1">
        <w:rPr>
          <w:rFonts w:ascii="微軟正黑體" w:eastAsia="微軟正黑體" w:hAnsi="微軟正黑體" w:cstheme="minorBidi"/>
          <w:color w:val="000000" w:themeColor="text1"/>
          <w:szCs w:val="22"/>
        </w:rPr>
        <w:t xml:space="preserve"> </w:t>
      </w:r>
      <w:r w:rsidRPr="002669C1">
        <w:rPr>
          <w:rFonts w:ascii="微軟正黑體" w:eastAsia="微軟正黑體" w:hAnsi="微軟正黑體"/>
          <w:color w:val="000000" w:themeColor="text1"/>
          <w:szCs w:val="22"/>
        </w:rPr>
        <w:t>請根據下面表格資訊判斷，採取人道飼養帶來的好處，</w:t>
      </w:r>
      <w:r w:rsidR="007D4304" w:rsidRPr="00811733">
        <w:rPr>
          <w:rFonts w:ascii="微軟正黑體" w:eastAsia="微軟正黑體" w:hAnsi="微軟正黑體"/>
          <w:b/>
          <w:color w:val="000000" w:themeColor="text1"/>
          <w:szCs w:val="22"/>
          <w:u w:val="double"/>
        </w:rPr>
        <w:t>可能不包括</w:t>
      </w:r>
      <w:r w:rsidR="007D4304" w:rsidRPr="002669C1">
        <w:rPr>
          <w:rFonts w:ascii="微軟正黑體" w:eastAsia="微軟正黑體" w:hAnsi="微軟正黑體"/>
          <w:color w:val="000000" w:themeColor="text1"/>
          <w:szCs w:val="22"/>
        </w:rPr>
        <w:t>下列何者? (A)節省飼料費用 (B)提升雞蛋</w:t>
      </w:r>
    </w:p>
    <w:p w:rsidR="00811733" w:rsidRDefault="007D4304" w:rsidP="007D4304">
      <w:pPr>
        <w:spacing w:line="400" w:lineRule="exact"/>
        <w:ind w:firstLineChars="400" w:firstLine="960"/>
        <w:rPr>
          <w:rFonts w:ascii="微軟正黑體" w:eastAsia="微軟正黑體" w:hAnsi="微軟正黑體"/>
          <w:color w:val="000000" w:themeColor="text1"/>
          <w:szCs w:val="22"/>
        </w:rPr>
      </w:pPr>
      <w:r w:rsidRPr="002669C1">
        <w:rPr>
          <w:rFonts w:ascii="微軟正黑體" w:eastAsia="微軟正黑體" w:hAnsi="微軟正黑體"/>
          <w:color w:val="000000" w:themeColor="text1"/>
          <w:szCs w:val="22"/>
        </w:rPr>
        <w:t>品質(C)降低疾病傳染率 (D)增加牲畜活動</w:t>
      </w:r>
    </w:p>
    <w:p w:rsidR="00811733" w:rsidRDefault="00811733" w:rsidP="00B31BC3">
      <w:pPr>
        <w:spacing w:line="400" w:lineRule="exact"/>
        <w:rPr>
          <w:rFonts w:ascii="微軟正黑體" w:eastAsia="微軟正黑體" w:hAnsi="微軟正黑體"/>
          <w:color w:val="000000" w:themeColor="text1"/>
          <w:szCs w:val="22"/>
        </w:rPr>
      </w:pPr>
      <w:r>
        <w:rPr>
          <w:rFonts w:ascii="微軟正黑體" w:eastAsia="微軟正黑體" w:hAnsi="微軟正黑體" w:hint="eastAsia"/>
          <w:color w:val="000000" w:themeColor="text1"/>
          <w:szCs w:val="22"/>
        </w:rPr>
        <w:t xml:space="preserve">       </w:t>
      </w:r>
    </w:p>
    <w:p w:rsidR="00B31BC3" w:rsidRPr="00811733" w:rsidRDefault="00120B40" w:rsidP="00B31BC3">
      <w:pPr>
        <w:spacing w:line="400" w:lineRule="exact"/>
        <w:rPr>
          <w:rFonts w:ascii="微軟正黑體" w:eastAsia="微軟正黑體" w:hAnsi="微軟正黑體" w:cstheme="minorBidi"/>
          <w:color w:val="000000" w:themeColor="text1"/>
          <w:szCs w:val="22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3156599</wp:posOffset>
                </wp:positionH>
                <wp:positionV relativeFrom="paragraph">
                  <wp:posOffset>2846705</wp:posOffset>
                </wp:positionV>
                <wp:extent cx="914400" cy="622570"/>
                <wp:effectExtent l="0" t="0" r="0" b="635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0B40" w:rsidRPr="00DE5A85" w:rsidRDefault="00120B40" w:rsidP="00944AE5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DE5A85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試題結束，請小心作答</w:t>
                            </w:r>
                          </w:p>
                          <w:p w:rsidR="00120B40" w:rsidRPr="00DE5A85" w:rsidRDefault="00120B40" w:rsidP="00944AE5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DE5A85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預祝考試順利</w:t>
                            </w:r>
                            <w:r w:rsidRPr="00DE5A85"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39" type="#_x0000_t202" style="position:absolute;margin-left:248.55pt;margin-top:224.15pt;width:1in;height:4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" filled="f" stroked="f" strokeweight=".5pt">
                <v:textbox>
                  <w:txbxContent>
                    <w:p w:rsidR="00120B40" w:rsidRPr="00DE5A85" w:rsidRDefault="00120B40" w:rsidP="00944AE5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DE5A8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試題結束，請小心作答</w:t>
                      </w:r>
                    </w:p>
                    <w:p w:rsidR="00120B40" w:rsidRPr="00DE5A85" w:rsidRDefault="00120B40" w:rsidP="00944AE5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DE5A8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預祝考試順利</w:t>
                      </w:r>
                      <w:r w:rsidRPr="00DE5A85"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B557BD" wp14:editId="23F3B080">
                <wp:simplePos x="0" y="0"/>
                <wp:positionH relativeFrom="column">
                  <wp:posOffset>3975807</wp:posOffset>
                </wp:positionH>
                <wp:positionV relativeFrom="paragraph">
                  <wp:posOffset>3587284</wp:posOffset>
                </wp:positionV>
                <wp:extent cx="914400" cy="914400"/>
                <wp:effectExtent l="0" t="0" r="635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0B40" w:rsidRDefault="00120B40" w:rsidP="00120B4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557BD" id="文字方塊 14" o:spid="_x0000_s1032" type="#_x0000_t202" style="position:absolute;margin-left:313.05pt;margin-top:282.45pt;width:1in;height:1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" fillcolor="window" stroked="f" strokeweight=".5pt">
                <v:textbox>
                  <w:txbxContent>
                    <w:p w:rsidR="00120B40" w:rsidRDefault="00120B40" w:rsidP="00120B4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E41D9">
        <w:rPr>
          <w:noProof/>
        </w:rPr>
        <w:drawing>
          <wp:anchor distT="0" distB="0" distL="114300" distR="114300" simplePos="0" relativeHeight="251674624" behindDoc="1" locked="0" layoutInCell="1" allowOverlap="1" wp14:anchorId="0A83CB1A" wp14:editId="7D135C6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591810" cy="2108200"/>
            <wp:effectExtent l="0" t="0" r="8890" b="6350"/>
            <wp:wrapTight wrapText="bothSides">
              <wp:wrapPolygon edited="0">
                <wp:start x="0" y="0"/>
                <wp:lineTo x="0" y="21470"/>
                <wp:lineTo x="21561" y="21470"/>
                <wp:lineTo x="2156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5" t="44069" r="13361" b="20676"/>
                    <a:stretch/>
                  </pic:blipFill>
                  <pic:spPr bwMode="auto">
                    <a:xfrm>
                      <a:off x="0" y="0"/>
                      <a:ext cx="559181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733">
        <w:rPr>
          <w:rFonts w:ascii="微軟正黑體" w:eastAsia="微軟正黑體" w:hAnsi="微軟正黑體" w:hint="eastAsia"/>
          <w:color w:val="000000" w:themeColor="text1"/>
          <w:szCs w:val="22"/>
        </w:rPr>
        <w:t xml:space="preserve">        </w:t>
      </w:r>
    </w:p>
    <w:sectPr w:rsidR="00B31BC3" w:rsidRPr="00811733" w:rsidSect="007971FB">
      <w:pgSz w:w="14570" w:h="20636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90065"/>
    <w:multiLevelType w:val="hybridMultilevel"/>
    <w:tmpl w:val="488C729C"/>
    <w:lvl w:ilvl="0" w:tplc="4F8E88AA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25BA08A0"/>
    <w:multiLevelType w:val="hybridMultilevel"/>
    <w:tmpl w:val="76F03C3E"/>
    <w:lvl w:ilvl="0" w:tplc="0540BFE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3A26DB"/>
    <w:multiLevelType w:val="hybridMultilevel"/>
    <w:tmpl w:val="0ADC0386"/>
    <w:lvl w:ilvl="0" w:tplc="402E83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2B97B0D"/>
    <w:multiLevelType w:val="singleLevel"/>
    <w:tmpl w:val="ACF23DD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8"/>
      </w:rPr>
    </w:lvl>
  </w:abstractNum>
  <w:abstractNum w:abstractNumId="4" w15:restartNumberingAfterBreak="0">
    <w:nsid w:val="44400F61"/>
    <w:multiLevelType w:val="hybridMultilevel"/>
    <w:tmpl w:val="6E6CABE2"/>
    <w:lvl w:ilvl="0" w:tplc="C110F93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222"/>
    <w:rsid w:val="00090A81"/>
    <w:rsid w:val="000C0B94"/>
    <w:rsid w:val="00103CEF"/>
    <w:rsid w:val="00120B40"/>
    <w:rsid w:val="001304B0"/>
    <w:rsid w:val="001E2C2E"/>
    <w:rsid w:val="001F4FEE"/>
    <w:rsid w:val="00224536"/>
    <w:rsid w:val="002612D2"/>
    <w:rsid w:val="0026421B"/>
    <w:rsid w:val="002669C1"/>
    <w:rsid w:val="0028608B"/>
    <w:rsid w:val="002A60D0"/>
    <w:rsid w:val="002B14FD"/>
    <w:rsid w:val="002E46F0"/>
    <w:rsid w:val="002F3B4F"/>
    <w:rsid w:val="00300F85"/>
    <w:rsid w:val="00323356"/>
    <w:rsid w:val="00335222"/>
    <w:rsid w:val="0034343A"/>
    <w:rsid w:val="00351F7E"/>
    <w:rsid w:val="00385603"/>
    <w:rsid w:val="003A6B40"/>
    <w:rsid w:val="003E15AE"/>
    <w:rsid w:val="00413368"/>
    <w:rsid w:val="00422FD5"/>
    <w:rsid w:val="00433396"/>
    <w:rsid w:val="00462227"/>
    <w:rsid w:val="00467408"/>
    <w:rsid w:val="00484795"/>
    <w:rsid w:val="00496E65"/>
    <w:rsid w:val="004F215E"/>
    <w:rsid w:val="005D75D8"/>
    <w:rsid w:val="00695968"/>
    <w:rsid w:val="006A0CAB"/>
    <w:rsid w:val="006A4847"/>
    <w:rsid w:val="006A6996"/>
    <w:rsid w:val="006D0F3A"/>
    <w:rsid w:val="00706DF9"/>
    <w:rsid w:val="00773CD0"/>
    <w:rsid w:val="007971FB"/>
    <w:rsid w:val="007D4304"/>
    <w:rsid w:val="007D43A9"/>
    <w:rsid w:val="007F461D"/>
    <w:rsid w:val="00811733"/>
    <w:rsid w:val="00813EF8"/>
    <w:rsid w:val="008206DA"/>
    <w:rsid w:val="00823D41"/>
    <w:rsid w:val="00836C29"/>
    <w:rsid w:val="008E6601"/>
    <w:rsid w:val="008F1DA5"/>
    <w:rsid w:val="008F48A8"/>
    <w:rsid w:val="00906ED7"/>
    <w:rsid w:val="00944AE5"/>
    <w:rsid w:val="00964EED"/>
    <w:rsid w:val="009A25D1"/>
    <w:rsid w:val="009E34C0"/>
    <w:rsid w:val="00A02FD5"/>
    <w:rsid w:val="00A14A63"/>
    <w:rsid w:val="00A34D0B"/>
    <w:rsid w:val="00A47D63"/>
    <w:rsid w:val="00AB44EF"/>
    <w:rsid w:val="00B055FA"/>
    <w:rsid w:val="00B31BC3"/>
    <w:rsid w:val="00B46F1C"/>
    <w:rsid w:val="00B476E8"/>
    <w:rsid w:val="00B70B5F"/>
    <w:rsid w:val="00B945CD"/>
    <w:rsid w:val="00BA669F"/>
    <w:rsid w:val="00BB3BDF"/>
    <w:rsid w:val="00BB5E5D"/>
    <w:rsid w:val="00BE41D9"/>
    <w:rsid w:val="00BF5473"/>
    <w:rsid w:val="00C64700"/>
    <w:rsid w:val="00C81C4E"/>
    <w:rsid w:val="00C970D5"/>
    <w:rsid w:val="00CB6F7D"/>
    <w:rsid w:val="00CF4480"/>
    <w:rsid w:val="00D07652"/>
    <w:rsid w:val="00D107F3"/>
    <w:rsid w:val="00D40CD5"/>
    <w:rsid w:val="00D40E4B"/>
    <w:rsid w:val="00D57229"/>
    <w:rsid w:val="00DB7644"/>
    <w:rsid w:val="00DC5F30"/>
    <w:rsid w:val="00DE5A85"/>
    <w:rsid w:val="00E06D41"/>
    <w:rsid w:val="00E52C5F"/>
    <w:rsid w:val="00EB6563"/>
    <w:rsid w:val="00EC1002"/>
    <w:rsid w:val="00EE71B5"/>
    <w:rsid w:val="00F6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8E362"/>
  <w15:chartTrackingRefBased/>
  <w15:docId w15:val="{FF947396-11A5-4154-AAB5-C03583EB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22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222"/>
    <w:pPr>
      <w:ind w:leftChars="200" w:left="480"/>
    </w:pPr>
  </w:style>
  <w:style w:type="table" w:styleId="a4">
    <w:name w:val="Table Grid"/>
    <w:basedOn w:val="a1"/>
    <w:uiPriority w:val="39"/>
    <w:rsid w:val="0033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srxxb">
    <w:name w:val="osrxxb"/>
    <w:basedOn w:val="a0"/>
    <w:rsid w:val="00823D41"/>
  </w:style>
  <w:style w:type="paragraph" w:styleId="a5">
    <w:name w:val="Balloon Text"/>
    <w:basedOn w:val="a"/>
    <w:link w:val="a6"/>
    <w:uiPriority w:val="99"/>
    <w:semiHidden/>
    <w:unhideWhenUsed/>
    <w:rsid w:val="00C97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970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5E62D-75A4-444D-9EA7-B2E006F4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994</Words>
  <Characters>5669</Characters>
  <Application>Microsoft Office Word</Application>
  <DocSecurity>0</DocSecurity>
  <Lines>47</Lines>
  <Paragraphs>13</Paragraphs>
  <ScaleCrop>false</ScaleCrop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DaYou</cp:lastModifiedBy>
  <cp:revision>5</cp:revision>
  <cp:lastPrinted>2022-05-09T01:41:00Z</cp:lastPrinted>
  <dcterms:created xsi:type="dcterms:W3CDTF">2022-05-10T00:39:00Z</dcterms:created>
  <dcterms:modified xsi:type="dcterms:W3CDTF">2022-06-14T04:33:00Z</dcterms:modified>
</cp:coreProperties>
</file>